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AEE4" w14:textId="77777777" w:rsidR="002E4E1F" w:rsidRDefault="00B92B4E" w:rsidP="002E0D36">
      <w:pPr>
        <w:pStyle w:val="Title"/>
        <w:widowControl w:val="0"/>
        <w:pBdr>
          <w:bottom w:val="single" w:sz="8" w:space="0" w:color="404040" w:themeColor="text1" w:themeTint="BF"/>
        </w:pBdr>
        <w:autoSpaceDE w:val="0"/>
        <w:autoSpaceDN w:val="0"/>
        <w:adjustRightInd w:val="0"/>
        <w:spacing w:before="2000" w:after="300"/>
        <w:contextualSpacing/>
        <w:jc w:val="left"/>
        <w:outlineLvl w:val="9"/>
        <w:rPr>
          <w:rFonts w:eastAsiaTheme="majorEastAsia"/>
          <w:b w:val="0"/>
          <w:bCs w:val="0"/>
          <w:color w:val="000080"/>
          <w:spacing w:val="5"/>
          <w:sz w:val="72"/>
          <w:szCs w:val="52"/>
          <w:highlight w:val="lightGray"/>
        </w:rPr>
      </w:pPr>
      <w:r>
        <w:rPr>
          <w:noProof/>
        </w:rPr>
        <mc:AlternateContent>
          <mc:Choice Requires="wps">
            <w:drawing>
              <wp:anchor distT="45720" distB="45720" distL="114300" distR="114300" simplePos="0" relativeHeight="251661312" behindDoc="0" locked="0" layoutInCell="1" allowOverlap="1" wp14:anchorId="4320E142" wp14:editId="04EAD524">
                <wp:simplePos x="0" y="0"/>
                <wp:positionH relativeFrom="column">
                  <wp:posOffset>1536700</wp:posOffset>
                </wp:positionH>
                <wp:positionV relativeFrom="paragraph">
                  <wp:posOffset>0</wp:posOffset>
                </wp:positionV>
                <wp:extent cx="3041650" cy="2139950"/>
                <wp:effectExtent l="0" t="0" r="25400" b="1270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139950"/>
                        </a:xfrm>
                        <a:prstGeom prst="rect">
                          <a:avLst/>
                        </a:prstGeom>
                        <a:solidFill>
                          <a:srgbClr val="FFFFFF"/>
                        </a:solidFill>
                        <a:ln w="9525">
                          <a:solidFill>
                            <a:srgbClr val="000000"/>
                          </a:solidFill>
                          <a:miter lim="800000"/>
                          <a:headEnd/>
                          <a:tailEnd/>
                        </a:ln>
                      </wps:spPr>
                      <wps:txbx>
                        <w:txbxContent>
                          <w:p w14:paraId="519BAE30" w14:textId="0AB90216" w:rsidR="00BE4048" w:rsidRPr="002E4E1F" w:rsidRDefault="00E97CEE" w:rsidP="00651EAD">
                            <w:pPr>
                              <w:jc w:val="center"/>
                              <w:rPr>
                                <w:rFonts w:ascii="Arial" w:hAnsi="Arial" w:cs="Arial"/>
                                <w:color w:val="7F7F7F" w:themeColor="text1" w:themeTint="80"/>
                                <w:sz w:val="32"/>
                                <w:szCs w:val="32"/>
                              </w:rPr>
                            </w:pPr>
                            <w:r>
                              <w:rPr>
                                <w:noProof/>
                              </w:rPr>
                              <w:drawing>
                                <wp:inline distT="0" distB="0" distL="0" distR="0" wp14:anchorId="5C5C334A" wp14:editId="55467310">
                                  <wp:extent cx="2146300" cy="2146300"/>
                                  <wp:effectExtent l="0" t="0" r="6350" b="6350"/>
                                  <wp:docPr id="1031036660" name="Picture 3" descr="Christ Apostolic Church Nigeria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Apostolic Church Nigeria an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0E142" id="_x0000_t202" coordsize="21600,21600" o:spt="202" path="m,l,21600r21600,l21600,xe">
                <v:stroke joinstyle="miter"/>
                <v:path gradientshapeok="t" o:connecttype="rect"/>
              </v:shapetype>
              <v:shape id="Text Box 4" o:spid="_x0000_s1026" type="#_x0000_t202" style="position:absolute;margin-left:121pt;margin-top:0;width:239.5pt;height:16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">
                <v:textbox>
                  <w:txbxContent>
                    <w:p w14:paraId="519BAE30" w14:textId="0AB90216" w:rsidR="00BE4048" w:rsidRPr="002E4E1F" w:rsidRDefault="00E97CEE" w:rsidP="00651EAD">
                      <w:pPr>
                        <w:jc w:val="center"/>
                        <w:rPr>
                          <w:rFonts w:ascii="Arial" w:hAnsi="Arial" w:cs="Arial"/>
                          <w:color w:val="7F7F7F" w:themeColor="text1" w:themeTint="80"/>
                          <w:sz w:val="32"/>
                          <w:szCs w:val="32"/>
                        </w:rPr>
                      </w:pPr>
                      <w:r>
                        <w:rPr>
                          <w:noProof/>
                        </w:rPr>
                        <w:drawing>
                          <wp:inline distT="0" distB="0" distL="0" distR="0" wp14:anchorId="5C5C334A" wp14:editId="55467310">
                            <wp:extent cx="2146300" cy="2146300"/>
                            <wp:effectExtent l="0" t="0" r="6350" b="6350"/>
                            <wp:docPr id="1031036660" name="Picture 3" descr="Christ Apostolic Church Nigeria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Apostolic Church Nigeria an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txbxContent>
                </v:textbox>
                <w10:wrap type="square"/>
              </v:shape>
            </w:pict>
          </mc:Fallback>
        </mc:AlternateContent>
      </w:r>
    </w:p>
    <w:p w14:paraId="20C1979F" w14:textId="77777777" w:rsidR="002E4E1F" w:rsidRDefault="002E4E1F" w:rsidP="002E0D36">
      <w:pPr>
        <w:pStyle w:val="Title"/>
        <w:widowControl w:val="0"/>
        <w:pBdr>
          <w:bottom w:val="single" w:sz="8" w:space="0" w:color="404040" w:themeColor="text1" w:themeTint="BF"/>
        </w:pBdr>
        <w:autoSpaceDE w:val="0"/>
        <w:autoSpaceDN w:val="0"/>
        <w:adjustRightInd w:val="0"/>
        <w:spacing w:before="2000" w:after="300"/>
        <w:contextualSpacing/>
        <w:jc w:val="left"/>
        <w:outlineLvl w:val="9"/>
        <w:rPr>
          <w:rFonts w:eastAsiaTheme="majorEastAsia"/>
          <w:b w:val="0"/>
          <w:bCs w:val="0"/>
          <w:color w:val="000080"/>
          <w:spacing w:val="5"/>
          <w:sz w:val="72"/>
          <w:szCs w:val="52"/>
          <w:highlight w:val="lightGray"/>
        </w:rPr>
      </w:pPr>
    </w:p>
    <w:p w14:paraId="044BD532" w14:textId="56DD60BE" w:rsidR="00340814" w:rsidRPr="00322B98" w:rsidRDefault="004F37DF" w:rsidP="00322B98">
      <w:pPr>
        <w:pStyle w:val="Heading1"/>
        <w:rPr>
          <w:rFonts w:eastAsiaTheme="majorEastAsia"/>
          <w:spacing w:val="5"/>
          <w:sz w:val="48"/>
          <w:szCs w:val="48"/>
        </w:rPr>
      </w:pPr>
      <w:r w:rsidRPr="00252E09">
        <w:rPr>
          <w:rFonts w:eastAsiaTheme="majorEastAsia"/>
          <w:b w:val="0"/>
          <w:bCs w:val="0"/>
          <w:spacing w:val="5"/>
          <w:sz w:val="48"/>
          <w:szCs w:val="48"/>
        </w:rPr>
        <w:t>[</w:t>
      </w:r>
      <w:r w:rsidR="00322B98" w:rsidRPr="00322B98">
        <w:rPr>
          <w:rFonts w:eastAsiaTheme="majorEastAsia"/>
          <w:spacing w:val="5"/>
          <w:sz w:val="48"/>
          <w:szCs w:val="48"/>
        </w:rPr>
        <w:t>Future Ready Faith</w:t>
      </w:r>
      <w:r w:rsidR="00F10013" w:rsidRPr="00252E09">
        <w:rPr>
          <w:rFonts w:eastAsiaTheme="majorEastAsia"/>
          <w:b w:val="0"/>
          <w:bCs w:val="0"/>
          <w:spacing w:val="5"/>
          <w:sz w:val="48"/>
          <w:szCs w:val="48"/>
        </w:rPr>
        <w:t>]</w:t>
      </w:r>
    </w:p>
    <w:p w14:paraId="29329D59" w14:textId="53B7722E" w:rsidR="002E0D36" w:rsidRDefault="002E0D36" w:rsidP="00651EAD">
      <w:pPr>
        <w:pStyle w:val="Title"/>
        <w:widowControl w:val="0"/>
        <w:pBdr>
          <w:bottom w:val="single" w:sz="8" w:space="4" w:color="404040" w:themeColor="text1" w:themeTint="BF"/>
        </w:pBdr>
        <w:autoSpaceDE w:val="0"/>
        <w:autoSpaceDN w:val="0"/>
        <w:adjustRightInd w:val="0"/>
        <w:spacing w:before="2000" w:after="300"/>
        <w:contextualSpacing/>
        <w:jc w:val="left"/>
        <w:outlineLvl w:val="9"/>
        <w:rPr>
          <w:rFonts w:eastAsiaTheme="majorEastAsia"/>
          <w:color w:val="000080"/>
          <w:spacing w:val="5"/>
          <w:sz w:val="72"/>
          <w:szCs w:val="52"/>
        </w:rPr>
      </w:pPr>
      <w:r>
        <w:rPr>
          <w:noProof/>
        </w:rPr>
        <mc:AlternateContent>
          <mc:Choice Requires="wps">
            <w:drawing>
              <wp:anchor distT="45720" distB="45720" distL="114300" distR="114300" simplePos="0" relativeHeight="251663360" behindDoc="0" locked="0" layoutInCell="1" allowOverlap="1" wp14:anchorId="4BFA5C77" wp14:editId="1276B396">
                <wp:simplePos x="0" y="0"/>
                <wp:positionH relativeFrom="column">
                  <wp:posOffset>1120140</wp:posOffset>
                </wp:positionH>
                <wp:positionV relativeFrom="paragraph">
                  <wp:posOffset>292100</wp:posOffset>
                </wp:positionV>
                <wp:extent cx="4280535" cy="1678305"/>
                <wp:effectExtent l="0" t="0" r="24765" b="10160"/>
                <wp:wrapSquare wrapText="bothSides"/>
                <wp:docPr id="838223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1678305"/>
                        </a:xfrm>
                        <a:prstGeom prst="rect">
                          <a:avLst/>
                        </a:prstGeom>
                        <a:solidFill>
                          <a:srgbClr val="FFFFFF"/>
                        </a:solidFill>
                        <a:ln w="9525">
                          <a:solidFill>
                            <a:srgbClr val="000000"/>
                          </a:solidFill>
                          <a:miter lim="800000"/>
                          <a:headEnd/>
                          <a:tailEnd/>
                        </a:ln>
                      </wps:spPr>
                      <wps:txbx>
                        <w:txbxContent>
                          <w:p w14:paraId="7625A627" w14:textId="525B656E" w:rsidR="002E0D36" w:rsidRDefault="002E0D36" w:rsidP="002E0D36">
                            <w:pPr>
                              <w:tabs>
                                <w:tab w:val="left" w:pos="1620"/>
                              </w:tabs>
                              <w:spacing w:before="240"/>
                              <w:rPr>
                                <w:rFonts w:ascii="Arial" w:hAnsi="Arial" w:cs="Arial"/>
                              </w:rPr>
                            </w:pPr>
                            <w:r>
                              <w:rPr>
                                <w:rFonts w:ascii="Arial" w:hAnsi="Arial" w:cs="Arial"/>
                              </w:rPr>
                              <w:t>Presented to:</w:t>
                            </w:r>
                            <w:r>
                              <w:rPr>
                                <w:rFonts w:ascii="Arial" w:hAnsi="Arial" w:cs="Arial"/>
                              </w:rPr>
                              <w:tab/>
                            </w:r>
                            <w:r w:rsidR="00322B98" w:rsidRPr="00322B98">
                              <w:rPr>
                                <w:rFonts w:ascii="Arial" w:hAnsi="Arial" w:cs="Arial"/>
                              </w:rPr>
                              <w:t>Youth Ministry Sponsor</w:t>
                            </w:r>
                          </w:p>
                          <w:p w14:paraId="1D642A92" w14:textId="443286A0" w:rsidR="002E0D36" w:rsidRPr="00EA772B" w:rsidRDefault="002E0D36" w:rsidP="002E0D36">
                            <w:pPr>
                              <w:tabs>
                                <w:tab w:val="left" w:pos="1620"/>
                              </w:tabs>
                              <w:spacing w:before="240"/>
                              <w:rPr>
                                <w:rFonts w:ascii="Arial" w:hAnsi="Arial" w:cs="Arial"/>
                              </w:rPr>
                            </w:pPr>
                            <w:r>
                              <w:rPr>
                                <w:rFonts w:ascii="Arial" w:hAnsi="Arial" w:cs="Arial"/>
                              </w:rPr>
                              <w:t>Title:</w:t>
                            </w:r>
                            <w:r>
                              <w:rPr>
                                <w:rFonts w:ascii="Arial" w:hAnsi="Arial" w:cs="Arial"/>
                              </w:rPr>
                              <w:tab/>
                            </w:r>
                            <w:r w:rsidR="00D515DC" w:rsidRPr="00D515DC">
                              <w:rPr>
                                <w:rFonts w:ascii="Arial" w:hAnsi="Arial" w:cs="Arial"/>
                                <w:bCs/>
                              </w:rPr>
                              <w:t>Youth Foresight Workshop</w:t>
                            </w:r>
                          </w:p>
                          <w:p w14:paraId="26C1D505" w14:textId="1057647F" w:rsidR="002E0D36" w:rsidRPr="00EA772B" w:rsidRDefault="002E0D36" w:rsidP="002E0D36">
                            <w:pPr>
                              <w:tabs>
                                <w:tab w:val="left" w:pos="1620"/>
                              </w:tabs>
                              <w:spacing w:before="240"/>
                              <w:rPr>
                                <w:rFonts w:ascii="Arial" w:hAnsi="Arial" w:cs="Arial"/>
                              </w:rPr>
                            </w:pPr>
                            <w:r>
                              <w:rPr>
                                <w:rFonts w:ascii="Arial" w:hAnsi="Arial" w:cs="Arial"/>
                              </w:rPr>
                              <w:t xml:space="preserve">Organization: </w:t>
                            </w:r>
                            <w:r>
                              <w:rPr>
                                <w:rFonts w:ascii="Arial" w:hAnsi="Arial" w:cs="Arial"/>
                              </w:rPr>
                              <w:tab/>
                            </w:r>
                            <w:r w:rsidR="00D515DC">
                              <w:rPr>
                                <w:rFonts w:ascii="Arial" w:hAnsi="Arial" w:cs="Arial"/>
                              </w:rPr>
                              <w:t>Christ Apostolic Church Youth Ministry</w:t>
                            </w:r>
                          </w:p>
                          <w:p w14:paraId="7515DA35" w14:textId="6E8AEBC0" w:rsidR="002E0D36" w:rsidRPr="00EA772B" w:rsidRDefault="002E0D36" w:rsidP="002E0D36">
                            <w:pPr>
                              <w:tabs>
                                <w:tab w:val="left" w:pos="1620"/>
                              </w:tabs>
                              <w:spacing w:before="240"/>
                              <w:rPr>
                                <w:rFonts w:ascii="Arial" w:hAnsi="Arial" w:cs="Arial"/>
                              </w:rPr>
                            </w:pPr>
                            <w:r>
                              <w:rPr>
                                <w:rFonts w:ascii="Arial" w:hAnsi="Arial" w:cs="Arial"/>
                              </w:rPr>
                              <w:t xml:space="preserve">Date: </w:t>
                            </w:r>
                            <w:r>
                              <w:rPr>
                                <w:rFonts w:ascii="Arial" w:hAnsi="Arial" w:cs="Arial"/>
                              </w:rPr>
                              <w:tab/>
                            </w:r>
                            <w:r w:rsidR="00D515DC">
                              <w:rPr>
                                <w:rFonts w:ascii="Arial" w:hAnsi="Arial" w:cs="Arial"/>
                              </w:rPr>
                              <w:t>June 2026</w:t>
                            </w:r>
                          </w:p>
                          <w:p w14:paraId="626128B3" w14:textId="0555C75F" w:rsidR="002E0D36" w:rsidRDefault="002E0D36" w:rsidP="002E0D36">
                            <w:pPr>
                              <w:tabs>
                                <w:tab w:val="left" w:pos="1620"/>
                              </w:tabs>
                              <w:spacing w:before="240"/>
                              <w:rPr>
                                <w:rFonts w:ascii="Arial" w:hAnsi="Arial" w:cs="Arial"/>
                              </w:rPr>
                            </w:pPr>
                            <w:r w:rsidRPr="00EA772B">
                              <w:rPr>
                                <w:rFonts w:ascii="Arial" w:hAnsi="Arial" w:cs="Arial"/>
                              </w:rPr>
                              <w:t xml:space="preserve">Prepared by: </w:t>
                            </w:r>
                            <w:r>
                              <w:rPr>
                                <w:rFonts w:ascii="Arial" w:hAnsi="Arial" w:cs="Arial"/>
                              </w:rPr>
                              <w:tab/>
                            </w:r>
                            <w:r w:rsidR="00863B57" w:rsidRPr="00863B57">
                              <w:rPr>
                                <w:rFonts w:ascii="Arial" w:hAnsi="Arial" w:cs="Arial"/>
                                <w:highlight w:val="yellow"/>
                              </w:rPr>
                              <w:t>…………………..</w:t>
                            </w:r>
                          </w:p>
                          <w:p w14:paraId="3059ACF9" w14:textId="77777777" w:rsidR="002E0D36" w:rsidRDefault="002E0D36" w:rsidP="002E0D3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FA5C77" id="Text Box 2" o:spid="_x0000_s1027" type="#_x0000_t202" style="position:absolute;margin-left:88.2pt;margin-top:23pt;width:337.05pt;height:132.1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">
                <v:textbox style="mso-fit-shape-to-text:t">
                  <w:txbxContent>
                    <w:p w14:paraId="7625A627" w14:textId="525B656E" w:rsidR="002E0D36" w:rsidRDefault="002E0D36" w:rsidP="002E0D36">
                      <w:pPr>
                        <w:tabs>
                          <w:tab w:val="left" w:pos="1620"/>
                        </w:tabs>
                        <w:spacing w:before="240"/>
                        <w:rPr>
                          <w:rFonts w:ascii="Arial" w:hAnsi="Arial" w:cs="Arial"/>
                        </w:rPr>
                      </w:pPr>
                      <w:r>
                        <w:rPr>
                          <w:rFonts w:ascii="Arial" w:hAnsi="Arial" w:cs="Arial"/>
                        </w:rPr>
                        <w:t>Presented to:</w:t>
                      </w:r>
                      <w:r>
                        <w:rPr>
                          <w:rFonts w:ascii="Arial" w:hAnsi="Arial" w:cs="Arial"/>
                        </w:rPr>
                        <w:tab/>
                      </w:r>
                      <w:r w:rsidR="00322B98" w:rsidRPr="00322B98">
                        <w:rPr>
                          <w:rFonts w:ascii="Arial" w:hAnsi="Arial" w:cs="Arial"/>
                        </w:rPr>
                        <w:t>Youth Ministry Sponsor</w:t>
                      </w:r>
                    </w:p>
                    <w:p w14:paraId="1D642A92" w14:textId="443286A0" w:rsidR="002E0D36" w:rsidRPr="00EA772B" w:rsidRDefault="002E0D36" w:rsidP="002E0D36">
                      <w:pPr>
                        <w:tabs>
                          <w:tab w:val="left" w:pos="1620"/>
                        </w:tabs>
                        <w:spacing w:before="240"/>
                        <w:rPr>
                          <w:rFonts w:ascii="Arial" w:hAnsi="Arial" w:cs="Arial"/>
                        </w:rPr>
                      </w:pPr>
                      <w:r>
                        <w:rPr>
                          <w:rFonts w:ascii="Arial" w:hAnsi="Arial" w:cs="Arial"/>
                        </w:rPr>
                        <w:t>Title:</w:t>
                      </w:r>
                      <w:r>
                        <w:rPr>
                          <w:rFonts w:ascii="Arial" w:hAnsi="Arial" w:cs="Arial"/>
                        </w:rPr>
                        <w:tab/>
                      </w:r>
                      <w:r w:rsidR="00D515DC" w:rsidRPr="00D515DC">
                        <w:rPr>
                          <w:rFonts w:ascii="Arial" w:hAnsi="Arial" w:cs="Arial"/>
                          <w:bCs/>
                        </w:rPr>
                        <w:t>Youth Foresight Workshop</w:t>
                      </w:r>
                    </w:p>
                    <w:p w14:paraId="26C1D505" w14:textId="1057647F" w:rsidR="002E0D36" w:rsidRPr="00EA772B" w:rsidRDefault="002E0D36" w:rsidP="002E0D36">
                      <w:pPr>
                        <w:tabs>
                          <w:tab w:val="left" w:pos="1620"/>
                        </w:tabs>
                        <w:spacing w:before="240"/>
                        <w:rPr>
                          <w:rFonts w:ascii="Arial" w:hAnsi="Arial" w:cs="Arial"/>
                        </w:rPr>
                      </w:pPr>
                      <w:r>
                        <w:rPr>
                          <w:rFonts w:ascii="Arial" w:hAnsi="Arial" w:cs="Arial"/>
                        </w:rPr>
                        <w:t xml:space="preserve">Organization: </w:t>
                      </w:r>
                      <w:r>
                        <w:rPr>
                          <w:rFonts w:ascii="Arial" w:hAnsi="Arial" w:cs="Arial"/>
                        </w:rPr>
                        <w:tab/>
                      </w:r>
                      <w:r w:rsidR="00D515DC">
                        <w:rPr>
                          <w:rFonts w:ascii="Arial" w:hAnsi="Arial" w:cs="Arial"/>
                        </w:rPr>
                        <w:t>Christ Apostolic Church Youth Ministry</w:t>
                      </w:r>
                    </w:p>
                    <w:p w14:paraId="7515DA35" w14:textId="6E8AEBC0" w:rsidR="002E0D36" w:rsidRPr="00EA772B" w:rsidRDefault="002E0D36" w:rsidP="002E0D36">
                      <w:pPr>
                        <w:tabs>
                          <w:tab w:val="left" w:pos="1620"/>
                        </w:tabs>
                        <w:spacing w:before="240"/>
                        <w:rPr>
                          <w:rFonts w:ascii="Arial" w:hAnsi="Arial" w:cs="Arial"/>
                        </w:rPr>
                      </w:pPr>
                      <w:r>
                        <w:rPr>
                          <w:rFonts w:ascii="Arial" w:hAnsi="Arial" w:cs="Arial"/>
                        </w:rPr>
                        <w:t xml:space="preserve">Date: </w:t>
                      </w:r>
                      <w:r>
                        <w:rPr>
                          <w:rFonts w:ascii="Arial" w:hAnsi="Arial" w:cs="Arial"/>
                        </w:rPr>
                        <w:tab/>
                      </w:r>
                      <w:r w:rsidR="00D515DC">
                        <w:rPr>
                          <w:rFonts w:ascii="Arial" w:hAnsi="Arial" w:cs="Arial"/>
                        </w:rPr>
                        <w:t>June 2026</w:t>
                      </w:r>
                    </w:p>
                    <w:p w14:paraId="626128B3" w14:textId="0555C75F" w:rsidR="002E0D36" w:rsidRDefault="002E0D36" w:rsidP="002E0D36">
                      <w:pPr>
                        <w:tabs>
                          <w:tab w:val="left" w:pos="1620"/>
                        </w:tabs>
                        <w:spacing w:before="240"/>
                        <w:rPr>
                          <w:rFonts w:ascii="Arial" w:hAnsi="Arial" w:cs="Arial"/>
                        </w:rPr>
                      </w:pPr>
                      <w:r w:rsidRPr="00EA772B">
                        <w:rPr>
                          <w:rFonts w:ascii="Arial" w:hAnsi="Arial" w:cs="Arial"/>
                        </w:rPr>
                        <w:t xml:space="preserve">Prepared by: </w:t>
                      </w:r>
                      <w:r>
                        <w:rPr>
                          <w:rFonts w:ascii="Arial" w:hAnsi="Arial" w:cs="Arial"/>
                        </w:rPr>
                        <w:tab/>
                      </w:r>
                      <w:r w:rsidR="00863B57" w:rsidRPr="00863B57">
                        <w:rPr>
                          <w:rFonts w:ascii="Arial" w:hAnsi="Arial" w:cs="Arial"/>
                          <w:highlight w:val="yellow"/>
                        </w:rPr>
                        <w:t>…………………..</w:t>
                      </w:r>
                    </w:p>
                    <w:p w14:paraId="3059ACF9" w14:textId="77777777" w:rsidR="002E0D36" w:rsidRDefault="002E0D36" w:rsidP="002E0D36"/>
                  </w:txbxContent>
                </v:textbox>
                <w10:wrap type="square"/>
              </v:shape>
            </w:pict>
          </mc:Fallback>
        </mc:AlternateContent>
      </w:r>
    </w:p>
    <w:p w14:paraId="497F4C7B" w14:textId="7006E621" w:rsidR="006746F8" w:rsidRDefault="006746F8" w:rsidP="00651EAD">
      <w:pPr>
        <w:pStyle w:val="Title"/>
        <w:widowControl w:val="0"/>
        <w:pBdr>
          <w:bottom w:val="single" w:sz="8" w:space="4" w:color="404040" w:themeColor="text1" w:themeTint="BF"/>
        </w:pBdr>
        <w:autoSpaceDE w:val="0"/>
        <w:autoSpaceDN w:val="0"/>
        <w:adjustRightInd w:val="0"/>
        <w:spacing w:before="2000" w:after="300"/>
        <w:contextualSpacing/>
        <w:jc w:val="left"/>
        <w:outlineLvl w:val="9"/>
        <w:rPr>
          <w:rFonts w:eastAsiaTheme="majorEastAsia"/>
          <w:color w:val="000080"/>
          <w:spacing w:val="5"/>
          <w:sz w:val="72"/>
          <w:szCs w:val="52"/>
        </w:rPr>
      </w:pPr>
    </w:p>
    <w:p w14:paraId="6C4B0ABD" w14:textId="77777777" w:rsidR="002E0D36" w:rsidRDefault="002E0D36" w:rsidP="002E0D36">
      <w:pPr>
        <w:pStyle w:val="Title"/>
        <w:widowControl w:val="0"/>
        <w:pBdr>
          <w:bottom w:val="single" w:sz="8" w:space="4" w:color="404040" w:themeColor="text1" w:themeTint="BF"/>
        </w:pBdr>
        <w:autoSpaceDE w:val="0"/>
        <w:autoSpaceDN w:val="0"/>
        <w:adjustRightInd w:val="0"/>
        <w:spacing w:before="360" w:after="300"/>
        <w:contextualSpacing/>
        <w:jc w:val="left"/>
        <w:outlineLvl w:val="9"/>
        <w:rPr>
          <w:rFonts w:eastAsiaTheme="majorEastAsia"/>
          <w:color w:val="000080"/>
          <w:spacing w:val="5"/>
          <w:sz w:val="72"/>
          <w:szCs w:val="52"/>
        </w:rPr>
      </w:pPr>
    </w:p>
    <w:p w14:paraId="77ABC950" w14:textId="77777777" w:rsidR="002E0D36" w:rsidRPr="00EA772B" w:rsidRDefault="002E0D36" w:rsidP="002E0D36">
      <w:pPr>
        <w:pStyle w:val="Title"/>
        <w:widowControl w:val="0"/>
        <w:pBdr>
          <w:bottom w:val="single" w:sz="8" w:space="4" w:color="404040" w:themeColor="text1" w:themeTint="BF"/>
        </w:pBdr>
        <w:autoSpaceDE w:val="0"/>
        <w:autoSpaceDN w:val="0"/>
        <w:adjustRightInd w:val="0"/>
        <w:spacing w:before="360" w:after="300"/>
        <w:contextualSpacing/>
        <w:jc w:val="left"/>
        <w:outlineLvl w:val="9"/>
        <w:rPr>
          <w:rFonts w:eastAsiaTheme="majorEastAsia"/>
          <w:color w:val="000080"/>
          <w:spacing w:val="5"/>
          <w:sz w:val="72"/>
          <w:szCs w:val="52"/>
        </w:rPr>
      </w:pPr>
    </w:p>
    <w:p w14:paraId="585173EE" w14:textId="77777777" w:rsidR="002E0D36" w:rsidRDefault="002E0D36" w:rsidP="002E0D36">
      <w:pPr>
        <w:pStyle w:val="Subtitle"/>
      </w:pPr>
    </w:p>
    <w:p w14:paraId="33A5EBF1" w14:textId="4D329049" w:rsidR="006746F8" w:rsidRPr="00EA772B" w:rsidRDefault="00D515DC" w:rsidP="002E0D36">
      <w:pPr>
        <w:pStyle w:val="Subtitle"/>
      </w:pPr>
      <w:r>
        <w:t>0</w:t>
      </w:r>
      <w:r w:rsidR="00F466AA" w:rsidRPr="00EA772B">
        <w:t>After-Action Report</w:t>
      </w:r>
    </w:p>
    <w:p w14:paraId="7F594D8B" w14:textId="3FA421A8" w:rsidR="006746F8" w:rsidRPr="00EA772B" w:rsidRDefault="006746F8" w:rsidP="002E0D36">
      <w:pPr>
        <w:widowControl w:val="0"/>
        <w:autoSpaceDE w:val="0"/>
        <w:autoSpaceDN w:val="0"/>
        <w:adjustRightInd w:val="0"/>
        <w:rPr>
          <w:rFonts w:ascii="Arial" w:hAnsi="Arial" w:cs="Arial"/>
          <w:color w:val="404040" w:themeColor="text1" w:themeTint="BF"/>
          <w:sz w:val="32"/>
          <w:szCs w:val="32"/>
        </w:rPr>
      </w:pPr>
    </w:p>
    <w:p w14:paraId="5BE8664A" w14:textId="528D1C7C" w:rsidR="00EA772B" w:rsidRPr="00EA772B" w:rsidRDefault="00EA772B" w:rsidP="002E0D36">
      <w:pPr>
        <w:pStyle w:val="CoverPageSummary"/>
        <w:spacing w:before="0"/>
        <w:ind w:left="450" w:right="720"/>
        <w:rPr>
          <w:rFonts w:ascii="Arial" w:hAnsi="Arial" w:cs="Arial"/>
        </w:rPr>
      </w:pPr>
      <w:r w:rsidRPr="00EA772B">
        <w:rPr>
          <w:rFonts w:ascii="Arial" w:hAnsi="Arial" w:cs="Arial"/>
        </w:rPr>
        <w:t>This</w:t>
      </w:r>
      <w:r w:rsidR="00C94D26" w:rsidRPr="00EA772B">
        <w:rPr>
          <w:rFonts w:ascii="Arial" w:hAnsi="Arial" w:cs="Arial"/>
        </w:rPr>
        <w:t xml:space="preserve"> </w:t>
      </w:r>
      <w:r w:rsidR="00252E09">
        <w:rPr>
          <w:rFonts w:ascii="Arial" w:hAnsi="Arial" w:cs="Arial"/>
        </w:rPr>
        <w:t>document</w:t>
      </w:r>
      <w:r w:rsidR="003A0595" w:rsidRPr="00EA772B">
        <w:rPr>
          <w:rFonts w:ascii="Arial" w:hAnsi="Arial" w:cs="Arial"/>
        </w:rPr>
        <w:t xml:space="preserve"> </w:t>
      </w:r>
      <w:r w:rsidR="00DD3AE9">
        <w:rPr>
          <w:rFonts w:ascii="Arial" w:hAnsi="Arial" w:cs="Arial"/>
        </w:rPr>
        <w:t>summarizes</w:t>
      </w:r>
      <w:r w:rsidRPr="00EA772B">
        <w:rPr>
          <w:rFonts w:ascii="Arial" w:hAnsi="Arial" w:cs="Arial"/>
        </w:rPr>
        <w:t xml:space="preserve"> the alignment between the</w:t>
      </w:r>
      <w:r w:rsidR="00C94D26" w:rsidRPr="00EA772B">
        <w:rPr>
          <w:rFonts w:ascii="Arial" w:hAnsi="Arial" w:cs="Arial"/>
        </w:rPr>
        <w:t xml:space="preserve"> </w:t>
      </w:r>
      <w:r w:rsidRPr="00EA772B">
        <w:rPr>
          <w:rFonts w:ascii="Arial" w:hAnsi="Arial" w:cs="Arial"/>
        </w:rPr>
        <w:t>workshop</w:t>
      </w:r>
      <w:r w:rsidR="00C94D26" w:rsidRPr="00EA772B">
        <w:rPr>
          <w:rFonts w:ascii="Arial" w:hAnsi="Arial" w:cs="Arial"/>
        </w:rPr>
        <w:t xml:space="preserve"> objectives </w:t>
      </w:r>
      <w:r w:rsidRPr="00EA772B">
        <w:rPr>
          <w:rFonts w:ascii="Arial" w:hAnsi="Arial" w:cs="Arial"/>
        </w:rPr>
        <w:t xml:space="preserve">and participant </w:t>
      </w:r>
      <w:r w:rsidR="00DD3AE9">
        <w:rPr>
          <w:rFonts w:ascii="Arial" w:hAnsi="Arial" w:cs="Arial"/>
        </w:rPr>
        <w:t xml:space="preserve">learning </w:t>
      </w:r>
      <w:r w:rsidRPr="00EA772B">
        <w:rPr>
          <w:rFonts w:ascii="Arial" w:hAnsi="Arial" w:cs="Arial"/>
        </w:rPr>
        <w:t>outcomes</w:t>
      </w:r>
      <w:r w:rsidR="00C94D26" w:rsidRPr="00EA772B">
        <w:rPr>
          <w:rFonts w:ascii="Arial" w:hAnsi="Arial" w:cs="Arial"/>
        </w:rPr>
        <w:t xml:space="preserve">. </w:t>
      </w:r>
    </w:p>
    <w:p w14:paraId="7DA913A0" w14:textId="77777777" w:rsidR="00EA772B" w:rsidRPr="00EA772B" w:rsidRDefault="00EA772B" w:rsidP="006746F8">
      <w:pPr>
        <w:pStyle w:val="CoverPageSummary"/>
        <w:rPr>
          <w:rFonts w:ascii="Arial" w:hAnsi="Arial" w:cs="Arial"/>
        </w:rPr>
        <w:sectPr w:rsidR="00EA772B" w:rsidRPr="00EA772B" w:rsidSect="00A40CCA">
          <w:pgSz w:w="12240" w:h="15840" w:code="1"/>
          <w:pgMar w:top="1440" w:right="1440" w:bottom="1440" w:left="1440" w:header="72" w:footer="942" w:gutter="0"/>
          <w:pgNumType w:fmt="lowerRoman" w:start="3"/>
          <w:cols w:space="720"/>
          <w:docGrid w:linePitch="360"/>
        </w:sectPr>
      </w:pPr>
    </w:p>
    <w:p w14:paraId="5A62CCCC" w14:textId="77777777" w:rsidR="006746F8" w:rsidRPr="00EA772B" w:rsidRDefault="00651EAD" w:rsidP="006746F8">
      <w:pPr>
        <w:pStyle w:val="Heading1"/>
        <w:rPr>
          <w:rFonts w:ascii="Arial" w:hAnsi="Arial"/>
        </w:rPr>
      </w:pPr>
      <w:r>
        <w:rPr>
          <w:rFonts w:ascii="Arial" w:hAnsi="Arial"/>
        </w:rPr>
        <w:lastRenderedPageBreak/>
        <w:t>Workshop</w:t>
      </w:r>
      <w:r w:rsidR="006746F8" w:rsidRPr="00EA772B">
        <w:rPr>
          <w:rFonts w:ascii="Arial" w:hAnsi="Arial"/>
        </w:rPr>
        <w:t xml:space="preserv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88"/>
        <w:gridCol w:w="7382"/>
      </w:tblGrid>
      <w:tr w:rsidR="00D27750" w:rsidRPr="00EA772B" w14:paraId="68F9D492" w14:textId="77777777" w:rsidTr="00DC7A80">
        <w:trPr>
          <w:trHeight w:val="437"/>
        </w:trPr>
        <w:tc>
          <w:tcPr>
            <w:tcW w:w="1888" w:type="dxa"/>
            <w:shd w:val="clear" w:color="auto" w:fill="000080"/>
            <w:vAlign w:val="center"/>
          </w:tcPr>
          <w:p w14:paraId="1B5788B3" w14:textId="77777777" w:rsidR="00D27750" w:rsidRPr="002E4E1F" w:rsidRDefault="00651EAD"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Workshop</w:t>
            </w:r>
            <w:r w:rsidR="00D27750" w:rsidRPr="002E4E1F">
              <w:rPr>
                <w:rFonts w:ascii="Arial" w:hAnsi="Arial" w:cs="Arial"/>
                <w:b/>
                <w:color w:val="FFFFFF" w:themeColor="background1"/>
                <w:sz w:val="22"/>
                <w:szCs w:val="22"/>
              </w:rPr>
              <w:t xml:space="preserve"> Name</w:t>
            </w:r>
          </w:p>
        </w:tc>
        <w:tc>
          <w:tcPr>
            <w:tcW w:w="7382" w:type="dxa"/>
            <w:vAlign w:val="center"/>
          </w:tcPr>
          <w:p w14:paraId="082405A9" w14:textId="1CE366A2" w:rsidR="00D27750" w:rsidRPr="007732FD" w:rsidRDefault="00D27750" w:rsidP="00651EAD">
            <w:pPr>
              <w:spacing w:before="120" w:after="120"/>
              <w:rPr>
                <w:rFonts w:ascii="Arial" w:hAnsi="Arial" w:cs="Arial"/>
                <w:b/>
                <w:szCs w:val="20"/>
              </w:rPr>
            </w:pPr>
            <w:r w:rsidRPr="007732FD">
              <w:rPr>
                <w:rFonts w:ascii="Arial" w:hAnsi="Arial" w:cs="Arial"/>
                <w:szCs w:val="20"/>
              </w:rPr>
              <w:t>[</w:t>
            </w:r>
            <w:r w:rsidR="00D515DC" w:rsidRPr="00D515DC">
              <w:rPr>
                <w:rFonts w:ascii="Arial" w:hAnsi="Arial" w:cs="Arial"/>
                <w:szCs w:val="20"/>
              </w:rPr>
              <w:t>Future Ready Faith: Youth Foresight Workshop</w:t>
            </w:r>
            <w:r w:rsidRPr="007732FD">
              <w:rPr>
                <w:rFonts w:ascii="Arial" w:hAnsi="Arial" w:cs="Arial"/>
                <w:szCs w:val="20"/>
              </w:rPr>
              <w:t>]</w:t>
            </w:r>
          </w:p>
        </w:tc>
      </w:tr>
      <w:tr w:rsidR="00D27750" w:rsidRPr="00EA772B" w14:paraId="6363E208" w14:textId="77777777" w:rsidTr="00DC7A80">
        <w:trPr>
          <w:trHeight w:val="432"/>
        </w:trPr>
        <w:tc>
          <w:tcPr>
            <w:tcW w:w="1888" w:type="dxa"/>
            <w:shd w:val="clear" w:color="auto" w:fill="000080"/>
            <w:vAlign w:val="center"/>
          </w:tcPr>
          <w:p w14:paraId="535CDD5F" w14:textId="77777777" w:rsidR="00D27750" w:rsidRPr="002E4E1F" w:rsidRDefault="00651EAD"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Workshop</w:t>
            </w:r>
            <w:r w:rsidR="00D27750" w:rsidRPr="002E4E1F">
              <w:rPr>
                <w:rFonts w:ascii="Arial" w:hAnsi="Arial" w:cs="Arial"/>
                <w:b/>
                <w:color w:val="FFFFFF" w:themeColor="background1"/>
                <w:sz w:val="22"/>
                <w:szCs w:val="22"/>
              </w:rPr>
              <w:t xml:space="preserve"> Dates</w:t>
            </w:r>
          </w:p>
        </w:tc>
        <w:tc>
          <w:tcPr>
            <w:tcW w:w="7382" w:type="dxa"/>
            <w:vAlign w:val="center"/>
          </w:tcPr>
          <w:p w14:paraId="2CA57AC7" w14:textId="2DC11CE9" w:rsidR="00D27750" w:rsidRPr="007732FD" w:rsidRDefault="00D27750" w:rsidP="00651EAD">
            <w:pPr>
              <w:spacing w:before="120" w:after="120"/>
              <w:rPr>
                <w:rFonts w:ascii="Arial" w:hAnsi="Arial" w:cs="Arial"/>
                <w:b/>
                <w:szCs w:val="20"/>
              </w:rPr>
            </w:pPr>
            <w:r w:rsidRPr="007732FD">
              <w:rPr>
                <w:rFonts w:ascii="Arial" w:hAnsi="Arial" w:cs="Arial"/>
                <w:szCs w:val="20"/>
              </w:rPr>
              <w:t>[</w:t>
            </w:r>
            <w:r w:rsidR="000352A8">
              <w:rPr>
                <w:rFonts w:ascii="Arial" w:hAnsi="Arial" w:cs="Arial"/>
                <w:szCs w:val="20"/>
              </w:rPr>
              <w:t>June 2026</w:t>
            </w:r>
            <w:r w:rsidRPr="007732FD">
              <w:rPr>
                <w:rFonts w:ascii="Arial" w:hAnsi="Arial" w:cs="Arial"/>
                <w:szCs w:val="20"/>
              </w:rPr>
              <w:t>]</w:t>
            </w:r>
          </w:p>
        </w:tc>
      </w:tr>
      <w:tr w:rsidR="00D27750" w:rsidRPr="00EA772B" w14:paraId="1EE8463B" w14:textId="77777777" w:rsidTr="00DC7A80">
        <w:trPr>
          <w:trHeight w:val="432"/>
        </w:trPr>
        <w:tc>
          <w:tcPr>
            <w:tcW w:w="1888" w:type="dxa"/>
            <w:shd w:val="clear" w:color="auto" w:fill="000080"/>
            <w:vAlign w:val="center"/>
          </w:tcPr>
          <w:p w14:paraId="09E34086" w14:textId="77777777" w:rsidR="00D27750" w:rsidRPr="002E4E1F" w:rsidRDefault="001B42F3"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 xml:space="preserve">Workshop </w:t>
            </w:r>
            <w:r w:rsidR="00D27750" w:rsidRPr="002E4E1F">
              <w:rPr>
                <w:rFonts w:ascii="Arial" w:hAnsi="Arial" w:cs="Arial"/>
                <w:b/>
                <w:color w:val="FFFFFF" w:themeColor="background1"/>
                <w:sz w:val="22"/>
                <w:szCs w:val="22"/>
              </w:rPr>
              <w:t>Scope</w:t>
            </w:r>
          </w:p>
        </w:tc>
        <w:tc>
          <w:tcPr>
            <w:tcW w:w="7382" w:type="dxa"/>
            <w:vAlign w:val="center"/>
          </w:tcPr>
          <w:p w14:paraId="6E2F1291" w14:textId="3FF244E1" w:rsidR="00D27750" w:rsidRPr="007732FD" w:rsidRDefault="00D27750" w:rsidP="001B42F3">
            <w:pPr>
              <w:pStyle w:val="BodyText"/>
              <w:rPr>
                <w:rFonts w:ascii="Arial" w:hAnsi="Arial" w:cs="Arial"/>
              </w:rPr>
            </w:pPr>
            <w:r w:rsidRPr="007732FD">
              <w:rPr>
                <w:rFonts w:ascii="Arial" w:hAnsi="Arial" w:cs="Arial"/>
              </w:rPr>
              <w:t xml:space="preserve">This </w:t>
            </w:r>
            <w:r w:rsidR="00651EAD" w:rsidRPr="007732FD">
              <w:rPr>
                <w:rFonts w:ascii="Arial" w:hAnsi="Arial" w:cs="Arial"/>
              </w:rPr>
              <w:t>workshop</w:t>
            </w:r>
            <w:r w:rsidRPr="007732FD">
              <w:rPr>
                <w:rFonts w:ascii="Arial" w:hAnsi="Arial" w:cs="Arial"/>
              </w:rPr>
              <w:t xml:space="preserve"> </w:t>
            </w:r>
            <w:r w:rsidR="00651EAD" w:rsidRPr="007732FD">
              <w:rPr>
                <w:rFonts w:ascii="Arial" w:hAnsi="Arial" w:cs="Arial"/>
              </w:rPr>
              <w:t>wa</w:t>
            </w:r>
            <w:r w:rsidRPr="007732FD">
              <w:rPr>
                <w:rFonts w:ascii="Arial" w:hAnsi="Arial" w:cs="Arial"/>
              </w:rPr>
              <w:t xml:space="preserve">s </w:t>
            </w:r>
            <w:r w:rsidR="00651EAD" w:rsidRPr="007732FD">
              <w:rPr>
                <w:rFonts w:ascii="Arial" w:hAnsi="Arial" w:cs="Arial"/>
              </w:rPr>
              <w:t>designed to provide training on</w:t>
            </w:r>
            <w:r w:rsidRPr="007732FD">
              <w:rPr>
                <w:rFonts w:ascii="Arial" w:hAnsi="Arial" w:cs="Arial"/>
              </w:rPr>
              <w:t xml:space="preserve"> </w:t>
            </w:r>
            <w:r w:rsidR="00E8783D">
              <w:rPr>
                <w:rFonts w:ascii="Arial" w:hAnsi="Arial" w:cs="Arial"/>
              </w:rPr>
              <w:t>Future Ready Faith</w:t>
            </w:r>
            <w:r w:rsidRPr="007732FD">
              <w:rPr>
                <w:rFonts w:ascii="Arial" w:hAnsi="Arial" w:cs="Arial"/>
              </w:rPr>
              <w:t>, for</w:t>
            </w:r>
            <w:r w:rsidR="00E8783D">
              <w:rPr>
                <w:rFonts w:ascii="Arial" w:hAnsi="Arial" w:cs="Arial"/>
              </w:rPr>
              <w:t xml:space="preserve"> Christ Apostolic Church</w:t>
            </w:r>
            <w:r w:rsidRPr="007732FD">
              <w:rPr>
                <w:rFonts w:ascii="Arial" w:hAnsi="Arial" w:cs="Arial"/>
              </w:rPr>
              <w:t xml:space="preserve"> at </w:t>
            </w:r>
            <w:r w:rsidRPr="00E8783D">
              <w:rPr>
                <w:rFonts w:ascii="Arial" w:hAnsi="Arial" w:cs="Arial"/>
                <w:highlight w:val="yellow"/>
              </w:rPr>
              <w:t>[</w:t>
            </w:r>
            <w:r w:rsidR="00651EAD" w:rsidRPr="00E8783D">
              <w:rPr>
                <w:rFonts w:ascii="Arial" w:hAnsi="Arial" w:cs="Arial"/>
                <w:highlight w:val="yellow"/>
              </w:rPr>
              <w:t>workshop</w:t>
            </w:r>
            <w:r w:rsidRPr="00E8783D">
              <w:rPr>
                <w:rFonts w:ascii="Arial" w:hAnsi="Arial" w:cs="Arial"/>
                <w:highlight w:val="yellow"/>
              </w:rPr>
              <w:t xml:space="preserve"> location].</w:t>
            </w:r>
            <w:r w:rsidR="005371FD">
              <w:rPr>
                <w:rFonts w:ascii="Arial" w:hAnsi="Arial" w:cs="Arial"/>
              </w:rPr>
              <w:t xml:space="preserve"> </w:t>
            </w:r>
            <w:r w:rsidR="00651EAD" w:rsidRPr="007732FD">
              <w:rPr>
                <w:rFonts w:ascii="Arial" w:hAnsi="Arial" w:cs="Arial"/>
              </w:rPr>
              <w:t>The workshop included e</w:t>
            </w:r>
            <w:r w:rsidRPr="007732FD">
              <w:rPr>
                <w:rFonts w:ascii="Arial" w:hAnsi="Arial" w:cs="Arial"/>
              </w:rPr>
              <w:t>xercise</w:t>
            </w:r>
            <w:r w:rsidR="00651EAD" w:rsidRPr="007732FD">
              <w:rPr>
                <w:rFonts w:ascii="Arial" w:hAnsi="Arial" w:cs="Arial"/>
              </w:rPr>
              <w:t>s</w:t>
            </w:r>
            <w:r w:rsidRPr="007732FD">
              <w:rPr>
                <w:rFonts w:ascii="Arial" w:hAnsi="Arial" w:cs="Arial"/>
              </w:rPr>
              <w:t xml:space="preserve"> </w:t>
            </w:r>
            <w:r w:rsidR="001B42F3" w:rsidRPr="007732FD">
              <w:rPr>
                <w:rFonts w:ascii="Arial" w:hAnsi="Arial" w:cs="Arial"/>
              </w:rPr>
              <w:t xml:space="preserve">designed </w:t>
            </w:r>
            <w:r w:rsidRPr="007732FD">
              <w:rPr>
                <w:rFonts w:ascii="Arial" w:hAnsi="Arial" w:cs="Arial"/>
              </w:rPr>
              <w:t xml:space="preserve">to </w:t>
            </w:r>
            <w:r w:rsidR="001B42F3" w:rsidRPr="007732FD">
              <w:rPr>
                <w:rFonts w:ascii="Arial" w:hAnsi="Arial" w:cs="Arial"/>
              </w:rPr>
              <w:t xml:space="preserve">enhance </w:t>
            </w:r>
            <w:r w:rsidRPr="007732FD">
              <w:rPr>
                <w:rFonts w:ascii="Arial" w:hAnsi="Arial" w:cs="Arial"/>
              </w:rPr>
              <w:t xml:space="preserve">[exercise </w:t>
            </w:r>
            <w:r w:rsidR="001B42F3" w:rsidRPr="007732FD">
              <w:rPr>
                <w:rFonts w:ascii="Arial" w:hAnsi="Arial" w:cs="Arial"/>
              </w:rPr>
              <w:t>objectives</w:t>
            </w:r>
            <w:r w:rsidRPr="007732FD">
              <w:rPr>
                <w:rFonts w:ascii="Arial" w:hAnsi="Arial" w:cs="Arial"/>
              </w:rPr>
              <w:t>].</w:t>
            </w:r>
          </w:p>
        </w:tc>
      </w:tr>
      <w:tr w:rsidR="00D27750" w:rsidRPr="00EA772B" w14:paraId="619D6989" w14:textId="77777777" w:rsidTr="00DC7A80">
        <w:trPr>
          <w:trHeight w:val="432"/>
        </w:trPr>
        <w:tc>
          <w:tcPr>
            <w:tcW w:w="1888" w:type="dxa"/>
            <w:shd w:val="clear" w:color="auto" w:fill="000080"/>
            <w:vAlign w:val="center"/>
          </w:tcPr>
          <w:p w14:paraId="4FDAFB28" w14:textId="36AE2BB9" w:rsidR="00D27750" w:rsidRPr="002E4E1F" w:rsidRDefault="001B42F3"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Sector</w:t>
            </w:r>
          </w:p>
        </w:tc>
        <w:tc>
          <w:tcPr>
            <w:tcW w:w="7382" w:type="dxa"/>
            <w:vAlign w:val="center"/>
          </w:tcPr>
          <w:p w14:paraId="1EE21070" w14:textId="4612D63A" w:rsidR="00D27750" w:rsidRPr="007732FD" w:rsidRDefault="001B42F3" w:rsidP="001B42F3">
            <w:pPr>
              <w:spacing w:before="120" w:after="120"/>
              <w:rPr>
                <w:rFonts w:ascii="Arial" w:hAnsi="Arial" w:cs="Arial"/>
                <w:b/>
                <w:szCs w:val="20"/>
              </w:rPr>
            </w:pPr>
            <w:r w:rsidRPr="007732FD">
              <w:rPr>
                <w:rFonts w:ascii="Arial" w:hAnsi="Arial" w:cs="Arial"/>
              </w:rPr>
              <w:t xml:space="preserve">The content in this workshop is targeted for </w:t>
            </w:r>
            <w:r w:rsidR="00E8783D">
              <w:rPr>
                <w:rFonts w:ascii="Arial" w:hAnsi="Arial" w:cs="Arial"/>
              </w:rPr>
              <w:t xml:space="preserve">Faith based youth leadership </w:t>
            </w:r>
            <w:r w:rsidR="003F6F42">
              <w:rPr>
                <w:rFonts w:ascii="Arial" w:hAnsi="Arial" w:cs="Arial"/>
              </w:rPr>
              <w:t>and has application for other sectors,</w:t>
            </w:r>
            <w:r w:rsidRPr="007732FD">
              <w:rPr>
                <w:rFonts w:ascii="Arial" w:hAnsi="Arial" w:cs="Arial"/>
              </w:rPr>
              <w:t xml:space="preserve"> including</w:t>
            </w:r>
            <w:r w:rsidR="00E8783D">
              <w:rPr>
                <w:rFonts w:ascii="Arial" w:hAnsi="Arial" w:cs="Arial"/>
              </w:rPr>
              <w:t xml:space="preserve"> community learning and church ministry</w:t>
            </w:r>
            <w:r w:rsidRPr="007732FD">
              <w:rPr>
                <w:rFonts w:ascii="Arial" w:hAnsi="Arial" w:cs="Arial"/>
              </w:rPr>
              <w:t>.</w:t>
            </w:r>
            <w:r w:rsidR="006E7A1B">
              <w:rPr>
                <w:rFonts w:ascii="Arial" w:hAnsi="Arial" w:cs="Arial"/>
              </w:rPr>
              <w:t xml:space="preserve">   </w:t>
            </w:r>
          </w:p>
        </w:tc>
      </w:tr>
      <w:tr w:rsidR="00D27750" w:rsidRPr="00EA772B" w14:paraId="6D3957FA" w14:textId="77777777" w:rsidTr="00DC7A80">
        <w:trPr>
          <w:trHeight w:val="432"/>
        </w:trPr>
        <w:tc>
          <w:tcPr>
            <w:tcW w:w="1888" w:type="dxa"/>
            <w:shd w:val="clear" w:color="auto" w:fill="000080"/>
            <w:vAlign w:val="center"/>
          </w:tcPr>
          <w:p w14:paraId="6EE6863B" w14:textId="52D02D40" w:rsidR="001B42F3" w:rsidRPr="002E4E1F" w:rsidRDefault="001B42F3" w:rsidP="001B42F3">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Schedule</w:t>
            </w:r>
          </w:p>
        </w:tc>
        <w:tc>
          <w:tcPr>
            <w:tcW w:w="7382" w:type="dxa"/>
            <w:vAlign w:val="center"/>
          </w:tcPr>
          <w:p w14:paraId="1CB880FE" w14:textId="13F3C01B" w:rsidR="00D27750" w:rsidRPr="007732FD" w:rsidRDefault="006E7A1B" w:rsidP="001B42F3">
            <w:pPr>
              <w:spacing w:before="120" w:after="120"/>
              <w:rPr>
                <w:rFonts w:ascii="Arial" w:hAnsi="Arial" w:cs="Arial"/>
                <w:szCs w:val="20"/>
              </w:rPr>
            </w:pPr>
            <w:r>
              <w:rPr>
                <w:rFonts w:ascii="Arial" w:hAnsi="Arial" w:cs="Arial"/>
              </w:rPr>
              <w:t>1.W</w:t>
            </w:r>
            <w:r w:rsidRPr="006E7A1B">
              <w:rPr>
                <w:rFonts w:ascii="Arial" w:hAnsi="Arial" w:cs="Arial"/>
              </w:rPr>
              <w:t>elcome</w:t>
            </w:r>
            <w:r>
              <w:rPr>
                <w:rFonts w:ascii="Arial" w:hAnsi="Arial" w:cs="Arial"/>
              </w:rPr>
              <w:t xml:space="preserve"> and </w:t>
            </w:r>
            <w:r w:rsidRPr="006E7A1B">
              <w:rPr>
                <w:rFonts w:ascii="Arial" w:hAnsi="Arial" w:cs="Arial"/>
              </w:rPr>
              <w:t xml:space="preserve">foresight primer </w:t>
            </w:r>
            <w:r>
              <w:rPr>
                <w:rFonts w:ascii="Arial" w:hAnsi="Arial" w:cs="Arial"/>
              </w:rPr>
              <w:t>2. Si</w:t>
            </w:r>
            <w:r w:rsidRPr="006E7A1B">
              <w:rPr>
                <w:rFonts w:ascii="Arial" w:hAnsi="Arial" w:cs="Arial"/>
              </w:rPr>
              <w:t xml:space="preserve">gnal spotting, </w:t>
            </w:r>
            <w:r>
              <w:rPr>
                <w:rFonts w:ascii="Arial" w:hAnsi="Arial" w:cs="Arial"/>
              </w:rPr>
              <w:t>3. Break 4. D</w:t>
            </w:r>
            <w:r w:rsidRPr="006E7A1B">
              <w:rPr>
                <w:rFonts w:ascii="Arial" w:hAnsi="Arial" w:cs="Arial"/>
              </w:rPr>
              <w:t>rivers and uncertainties</w:t>
            </w:r>
            <w:r>
              <w:rPr>
                <w:rFonts w:ascii="Arial" w:hAnsi="Arial" w:cs="Arial"/>
              </w:rPr>
              <w:t xml:space="preserve"> 5. S</w:t>
            </w:r>
            <w:r w:rsidRPr="006E7A1B">
              <w:rPr>
                <w:rFonts w:ascii="Arial" w:hAnsi="Arial" w:cs="Arial"/>
              </w:rPr>
              <w:t xml:space="preserve">cenario game, </w:t>
            </w:r>
            <w:r>
              <w:rPr>
                <w:rFonts w:ascii="Arial" w:hAnsi="Arial" w:cs="Arial"/>
              </w:rPr>
              <w:t xml:space="preserve">6. </w:t>
            </w:r>
            <w:r w:rsidRPr="006E7A1B">
              <w:rPr>
                <w:rFonts w:ascii="Arial" w:hAnsi="Arial" w:cs="Arial"/>
              </w:rPr>
              <w:t xml:space="preserve">debrief, </w:t>
            </w:r>
            <w:r>
              <w:rPr>
                <w:rFonts w:ascii="Arial" w:hAnsi="Arial" w:cs="Arial"/>
              </w:rPr>
              <w:t>7. E</w:t>
            </w:r>
            <w:r w:rsidRPr="006E7A1B">
              <w:rPr>
                <w:rFonts w:ascii="Arial" w:hAnsi="Arial" w:cs="Arial"/>
              </w:rPr>
              <w:t>valuation.</w:t>
            </w:r>
            <w:r>
              <w:rPr>
                <w:rFonts w:ascii="Arial" w:hAnsi="Arial" w:cs="Arial"/>
              </w:rPr>
              <w:t xml:space="preserve"> 8. End</w:t>
            </w:r>
          </w:p>
        </w:tc>
      </w:tr>
      <w:tr w:rsidR="00D27750" w:rsidRPr="00EA772B" w14:paraId="06F6251A" w14:textId="77777777" w:rsidTr="00DC7A80">
        <w:trPr>
          <w:trHeight w:val="432"/>
        </w:trPr>
        <w:tc>
          <w:tcPr>
            <w:tcW w:w="1888" w:type="dxa"/>
            <w:shd w:val="clear" w:color="auto" w:fill="000080"/>
            <w:vAlign w:val="center"/>
          </w:tcPr>
          <w:p w14:paraId="4BF10B81" w14:textId="1764D050" w:rsidR="00D27750" w:rsidRPr="002E4E1F" w:rsidRDefault="00D27750"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Objectives</w:t>
            </w:r>
          </w:p>
        </w:tc>
        <w:tc>
          <w:tcPr>
            <w:tcW w:w="7382" w:type="dxa"/>
            <w:vAlign w:val="center"/>
          </w:tcPr>
          <w:p w14:paraId="79532D1A" w14:textId="03E2F82D" w:rsidR="00D27750" w:rsidRPr="007732FD" w:rsidRDefault="00DF4E13" w:rsidP="001B42F3">
            <w:pPr>
              <w:spacing w:before="120" w:after="120"/>
              <w:rPr>
                <w:rFonts w:ascii="Arial" w:hAnsi="Arial" w:cs="Arial"/>
                <w:szCs w:val="20"/>
              </w:rPr>
            </w:pPr>
            <w:r w:rsidRPr="00DF4E13">
              <w:rPr>
                <w:rFonts w:ascii="Arial" w:hAnsi="Arial" w:cs="Arial"/>
                <w:szCs w:val="20"/>
              </w:rPr>
              <w:t xml:space="preserve">Build awareness of change, </w:t>
            </w:r>
            <w:r>
              <w:rPr>
                <w:rFonts w:ascii="Arial" w:hAnsi="Arial" w:cs="Arial"/>
                <w:szCs w:val="20"/>
              </w:rPr>
              <w:t>P</w:t>
            </w:r>
            <w:r w:rsidRPr="00DF4E13">
              <w:rPr>
                <w:rFonts w:ascii="Arial" w:hAnsi="Arial" w:cs="Arial"/>
                <w:szCs w:val="20"/>
              </w:rPr>
              <w:t xml:space="preserve">ractice scenario thinking, </w:t>
            </w:r>
            <w:r>
              <w:rPr>
                <w:rFonts w:ascii="Arial" w:hAnsi="Arial" w:cs="Arial"/>
                <w:szCs w:val="20"/>
              </w:rPr>
              <w:t>I</w:t>
            </w:r>
            <w:r w:rsidRPr="00DF4E13">
              <w:rPr>
                <w:rFonts w:ascii="Arial" w:hAnsi="Arial" w:cs="Arial"/>
                <w:szCs w:val="20"/>
              </w:rPr>
              <w:t>mprove shared dialogue</w:t>
            </w:r>
            <w:r>
              <w:rPr>
                <w:rFonts w:ascii="Arial" w:hAnsi="Arial" w:cs="Arial"/>
                <w:szCs w:val="20"/>
              </w:rPr>
              <w:t xml:space="preserve"> </w:t>
            </w:r>
            <w:r w:rsidRPr="00DF4E13">
              <w:rPr>
                <w:rFonts w:ascii="Arial" w:hAnsi="Arial" w:cs="Arial"/>
                <w:szCs w:val="20"/>
              </w:rPr>
              <w:t>and translate insight into one near-term action.</w:t>
            </w:r>
          </w:p>
        </w:tc>
      </w:tr>
      <w:tr w:rsidR="00D27750" w:rsidRPr="00EA772B" w14:paraId="5F2C9799" w14:textId="77777777" w:rsidTr="00DC7A80">
        <w:trPr>
          <w:trHeight w:val="432"/>
        </w:trPr>
        <w:tc>
          <w:tcPr>
            <w:tcW w:w="1888" w:type="dxa"/>
            <w:shd w:val="clear" w:color="auto" w:fill="000080"/>
            <w:vAlign w:val="center"/>
          </w:tcPr>
          <w:p w14:paraId="4CABFDCC" w14:textId="09248D43" w:rsidR="00D27750" w:rsidRPr="002E4E1F" w:rsidRDefault="002E723D"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Participants</w:t>
            </w:r>
          </w:p>
        </w:tc>
        <w:tc>
          <w:tcPr>
            <w:tcW w:w="7382" w:type="dxa"/>
            <w:vAlign w:val="center"/>
          </w:tcPr>
          <w:p w14:paraId="72ED343B" w14:textId="77777777" w:rsidR="00863B57" w:rsidRDefault="00863B57" w:rsidP="00A729E1">
            <w:pPr>
              <w:rPr>
                <w:rFonts w:ascii="Arial" w:hAnsi="Arial" w:cs="Arial"/>
              </w:rPr>
            </w:pPr>
          </w:p>
          <w:p w14:paraId="7E54BF1F" w14:textId="46CE49AC" w:rsidR="00A729E1" w:rsidRPr="00A729E1" w:rsidRDefault="00A729E1" w:rsidP="00A729E1">
            <w:pPr>
              <w:rPr>
                <w:rFonts w:ascii="Arial" w:hAnsi="Arial" w:cs="Arial"/>
                <w:sz w:val="21"/>
                <w:szCs w:val="22"/>
              </w:rPr>
            </w:pPr>
            <w:r w:rsidRPr="00A729E1">
              <w:rPr>
                <w:rFonts w:ascii="Arial" w:hAnsi="Arial" w:cs="Arial"/>
              </w:rPr>
              <w:t>9 youth participants</w:t>
            </w:r>
          </w:p>
          <w:p w14:paraId="7D346C53" w14:textId="325BD906" w:rsidR="00D27750" w:rsidRPr="007732FD" w:rsidRDefault="00D27750" w:rsidP="00BE4048">
            <w:pPr>
              <w:spacing w:before="120" w:after="120"/>
              <w:rPr>
                <w:rFonts w:ascii="Arial" w:hAnsi="Arial" w:cs="Arial"/>
                <w:szCs w:val="20"/>
              </w:rPr>
            </w:pPr>
          </w:p>
        </w:tc>
      </w:tr>
      <w:tr w:rsidR="00D27750" w:rsidRPr="00EA772B" w14:paraId="36AEBCFE" w14:textId="77777777" w:rsidTr="00DC7A80">
        <w:trPr>
          <w:trHeight w:val="432"/>
        </w:trPr>
        <w:tc>
          <w:tcPr>
            <w:tcW w:w="1888" w:type="dxa"/>
            <w:shd w:val="clear" w:color="auto" w:fill="000080"/>
            <w:vAlign w:val="center"/>
          </w:tcPr>
          <w:p w14:paraId="4CC0B4B4" w14:textId="77777777" w:rsidR="00D27750" w:rsidRPr="002E4E1F" w:rsidRDefault="00D27750"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Sponsor</w:t>
            </w:r>
          </w:p>
        </w:tc>
        <w:tc>
          <w:tcPr>
            <w:tcW w:w="7382" w:type="dxa"/>
            <w:vAlign w:val="center"/>
          </w:tcPr>
          <w:p w14:paraId="17E13B5A" w14:textId="2F56DDE5" w:rsidR="00D27750" w:rsidRPr="007732FD" w:rsidRDefault="00A01BEA" w:rsidP="002E723D">
            <w:pPr>
              <w:spacing w:before="120" w:after="120"/>
              <w:rPr>
                <w:rFonts w:ascii="Arial" w:hAnsi="Arial" w:cs="Arial"/>
                <w:b/>
                <w:szCs w:val="20"/>
              </w:rPr>
            </w:pPr>
            <w:r>
              <w:rPr>
                <w:rFonts w:ascii="Arial" w:hAnsi="Arial" w:cs="Arial"/>
                <w:szCs w:val="20"/>
              </w:rPr>
              <w:t>Christ Apostolic Church Youth Ministry</w:t>
            </w:r>
          </w:p>
        </w:tc>
      </w:tr>
      <w:tr w:rsidR="00D27750" w:rsidRPr="00EA772B" w14:paraId="35D96829" w14:textId="77777777" w:rsidTr="00DC7A80">
        <w:trPr>
          <w:trHeight w:val="432"/>
        </w:trPr>
        <w:tc>
          <w:tcPr>
            <w:tcW w:w="1888" w:type="dxa"/>
            <w:shd w:val="clear" w:color="auto" w:fill="000080"/>
            <w:vAlign w:val="center"/>
          </w:tcPr>
          <w:p w14:paraId="6895392F" w14:textId="7B04F405" w:rsidR="00D27750" w:rsidRPr="002E4E1F" w:rsidRDefault="002E723D" w:rsidP="00BE4048">
            <w:pPr>
              <w:spacing w:before="120" w:after="120"/>
              <w:jc w:val="center"/>
              <w:rPr>
                <w:rFonts w:ascii="Arial" w:hAnsi="Arial" w:cs="Arial"/>
                <w:b/>
                <w:color w:val="FFFFFF" w:themeColor="background1"/>
                <w:sz w:val="22"/>
                <w:szCs w:val="22"/>
              </w:rPr>
            </w:pPr>
            <w:r w:rsidRPr="002E4E1F">
              <w:rPr>
                <w:rFonts w:ascii="Arial" w:hAnsi="Arial" w:cs="Arial"/>
                <w:b/>
                <w:color w:val="FFFFFF" w:themeColor="background1"/>
                <w:sz w:val="22"/>
                <w:szCs w:val="22"/>
              </w:rPr>
              <w:t>Contact</w:t>
            </w:r>
          </w:p>
        </w:tc>
        <w:tc>
          <w:tcPr>
            <w:tcW w:w="7382" w:type="dxa"/>
            <w:vAlign w:val="center"/>
          </w:tcPr>
          <w:p w14:paraId="27996EFD" w14:textId="3DB5DE8F" w:rsidR="00D27750" w:rsidRDefault="00A01BEA" w:rsidP="002E723D">
            <w:pPr>
              <w:spacing w:before="120" w:after="120"/>
              <w:rPr>
                <w:rFonts w:ascii="Arial" w:hAnsi="Arial" w:cs="Arial"/>
              </w:rPr>
            </w:pPr>
            <w:r w:rsidRPr="00A01BEA">
              <w:rPr>
                <w:rFonts w:ascii="Arial" w:hAnsi="Arial" w:cs="Arial"/>
                <w:szCs w:val="20"/>
              </w:rPr>
              <w:t>Youth Minist</w:t>
            </w:r>
            <w:r>
              <w:rPr>
                <w:rFonts w:ascii="Arial" w:hAnsi="Arial" w:cs="Arial"/>
                <w:szCs w:val="20"/>
              </w:rPr>
              <w:t>e</w:t>
            </w:r>
            <w:r w:rsidR="0067680E">
              <w:rPr>
                <w:rFonts w:ascii="Arial" w:hAnsi="Arial" w:cs="Arial"/>
                <w:szCs w:val="20"/>
              </w:rPr>
              <w:t>r</w:t>
            </w:r>
            <w:r>
              <w:rPr>
                <w:rFonts w:ascii="Arial" w:hAnsi="Arial" w:cs="Arial"/>
                <w:szCs w:val="20"/>
              </w:rPr>
              <w:t xml:space="preserve">, </w:t>
            </w:r>
            <w:r w:rsidRPr="00A01BEA">
              <w:rPr>
                <w:rFonts w:ascii="Arial" w:hAnsi="Arial" w:cs="Arial"/>
                <w:szCs w:val="20"/>
                <w:highlight w:val="yellow"/>
              </w:rPr>
              <w:t>contact</w:t>
            </w:r>
            <w:r w:rsidR="00FC4BD9" w:rsidRPr="00A01BEA">
              <w:rPr>
                <w:rFonts w:ascii="Arial" w:hAnsi="Arial" w:cs="Arial"/>
                <w:szCs w:val="20"/>
                <w:highlight w:val="yellow"/>
              </w:rPr>
              <w:t>, their title</w:t>
            </w:r>
            <w:r w:rsidR="003F6F42" w:rsidRPr="00A01BEA">
              <w:rPr>
                <w:rFonts w:ascii="Arial" w:hAnsi="Arial" w:cs="Arial"/>
                <w:szCs w:val="20"/>
                <w:highlight w:val="yellow"/>
              </w:rPr>
              <w:t>,</w:t>
            </w:r>
            <w:r w:rsidR="00FC4BD9" w:rsidRPr="00A01BEA">
              <w:rPr>
                <w:rFonts w:ascii="Arial" w:hAnsi="Arial" w:cs="Arial"/>
                <w:szCs w:val="20"/>
                <w:highlight w:val="yellow"/>
              </w:rPr>
              <w:t xml:space="preserve"> and email.</w:t>
            </w:r>
          </w:p>
          <w:p w14:paraId="3FBFA2E8" w14:textId="53F50363" w:rsidR="00A01BEA" w:rsidRPr="007732FD" w:rsidRDefault="00A01BEA" w:rsidP="002E723D">
            <w:pPr>
              <w:spacing w:before="120" w:after="120"/>
              <w:rPr>
                <w:rFonts w:ascii="Arial" w:hAnsi="Arial" w:cs="Arial"/>
                <w:szCs w:val="20"/>
              </w:rPr>
            </w:pPr>
          </w:p>
        </w:tc>
      </w:tr>
    </w:tbl>
    <w:p w14:paraId="0DC0A76A" w14:textId="77777777" w:rsidR="006746F8" w:rsidRPr="00EA772B" w:rsidRDefault="006746F8" w:rsidP="006746F8">
      <w:pPr>
        <w:pStyle w:val="BodyText"/>
        <w:rPr>
          <w:rFonts w:ascii="Arial" w:hAnsi="Arial" w:cs="Arial"/>
        </w:rPr>
      </w:pPr>
    </w:p>
    <w:p w14:paraId="32E342A2" w14:textId="77777777" w:rsidR="006746F8" w:rsidRPr="00EA772B" w:rsidRDefault="006746F8" w:rsidP="006746F8">
      <w:pPr>
        <w:pStyle w:val="BodyText"/>
        <w:rPr>
          <w:rFonts w:ascii="Arial" w:hAnsi="Arial" w:cs="Arial"/>
        </w:rPr>
        <w:sectPr w:rsidR="006746F8" w:rsidRPr="00EA772B" w:rsidSect="006746F8">
          <w:headerReference w:type="default" r:id="rId12"/>
          <w:footerReference w:type="default" r:id="rId13"/>
          <w:pgSz w:w="12240" w:h="15840" w:code="1"/>
          <w:pgMar w:top="1440" w:right="1440" w:bottom="1440" w:left="1440" w:header="432" w:footer="432" w:gutter="0"/>
          <w:pgNumType w:start="1"/>
          <w:cols w:space="720"/>
          <w:docGrid w:linePitch="360"/>
        </w:sectPr>
      </w:pPr>
    </w:p>
    <w:p w14:paraId="538020BD" w14:textId="77777777" w:rsidR="00D31366" w:rsidRPr="00EA772B" w:rsidRDefault="002E723D" w:rsidP="00D31366">
      <w:pPr>
        <w:pStyle w:val="Heading1"/>
        <w:spacing w:before="200" w:after="120"/>
        <w:rPr>
          <w:rFonts w:ascii="Arial" w:hAnsi="Arial"/>
        </w:rPr>
      </w:pPr>
      <w:r>
        <w:rPr>
          <w:rFonts w:ascii="Arial" w:hAnsi="Arial"/>
        </w:rPr>
        <w:lastRenderedPageBreak/>
        <w:t>Executive Summary</w:t>
      </w:r>
    </w:p>
    <w:p w14:paraId="31BEBCF1" w14:textId="11B60672" w:rsidR="00F53109" w:rsidRPr="00F53109" w:rsidRDefault="00F53109" w:rsidP="006638FD">
      <w:pPr>
        <w:pStyle w:val="BodyText"/>
        <w:jc w:val="both"/>
        <w:rPr>
          <w:rFonts w:ascii="Arial" w:hAnsi="Arial" w:cs="Arial"/>
        </w:rPr>
      </w:pPr>
      <w:bookmarkStart w:id="0" w:name="_Toc336197853"/>
      <w:bookmarkStart w:id="1" w:name="_Toc336426625"/>
      <w:r w:rsidRPr="00F53109">
        <w:rPr>
          <w:rFonts w:ascii="Arial" w:hAnsi="Arial" w:cs="Arial"/>
        </w:rPr>
        <w:t>Thanks for the chance to plan and lead the Future Ready Faith: A Youth Foresight Workshop for youth ministry. The main aim of this workshop was to give young people practical 'foresight' skills that enable them to see emerging changes, consider possible futures</w:t>
      </w:r>
      <w:r w:rsidR="00863B57">
        <w:rPr>
          <w:rFonts w:ascii="Arial" w:hAnsi="Arial" w:cs="Arial"/>
        </w:rPr>
        <w:t xml:space="preserve"> </w:t>
      </w:r>
      <w:r w:rsidRPr="00F53109">
        <w:rPr>
          <w:rFonts w:ascii="Arial" w:hAnsi="Arial" w:cs="Arial"/>
        </w:rPr>
        <w:t>and make informed decisions to enhance their personal development, faith journey and involvement in the community.</w:t>
      </w:r>
    </w:p>
    <w:p w14:paraId="7D6338E5" w14:textId="77777777" w:rsidR="00F53109" w:rsidRPr="00F53109" w:rsidRDefault="00F53109" w:rsidP="006638FD">
      <w:pPr>
        <w:pStyle w:val="BodyText"/>
        <w:jc w:val="both"/>
        <w:rPr>
          <w:rFonts w:ascii="Arial" w:hAnsi="Arial" w:cs="Arial"/>
        </w:rPr>
      </w:pPr>
    </w:p>
    <w:p w14:paraId="628AB71B" w14:textId="77777777" w:rsidR="00F53109" w:rsidRPr="00F53109" w:rsidRDefault="00F53109" w:rsidP="006638FD">
      <w:pPr>
        <w:pStyle w:val="BodyText"/>
        <w:jc w:val="both"/>
        <w:rPr>
          <w:rFonts w:ascii="Arial" w:hAnsi="Arial" w:cs="Arial"/>
        </w:rPr>
      </w:pPr>
      <w:r w:rsidRPr="00F53109">
        <w:rPr>
          <w:rFonts w:ascii="Arial" w:hAnsi="Arial" w:cs="Arial"/>
        </w:rPr>
        <w:t>The workshop is the result of a review of current foresight practices and youth leadership development styles. The discussion with youth leaders prior to the workshop helped bring to light some shared concerns among the participants; concerns about future career paths, technological change, social influences and the role of faith in living in a complex world. The information gained from these insights was used to plan the workshop activities and topics for discussion.</w:t>
      </w:r>
    </w:p>
    <w:p w14:paraId="7E9F61D8" w14:textId="77777777" w:rsidR="00F53109" w:rsidRPr="00F53109" w:rsidRDefault="00F53109" w:rsidP="006638FD">
      <w:pPr>
        <w:pStyle w:val="BodyText"/>
        <w:jc w:val="both"/>
        <w:rPr>
          <w:rFonts w:ascii="Arial" w:hAnsi="Arial" w:cs="Arial"/>
        </w:rPr>
      </w:pPr>
    </w:p>
    <w:p w14:paraId="43798FE8" w14:textId="77777777" w:rsidR="00F53109" w:rsidRPr="00F53109" w:rsidRDefault="00F53109" w:rsidP="006638FD">
      <w:pPr>
        <w:pStyle w:val="BodyText"/>
        <w:jc w:val="both"/>
        <w:rPr>
          <w:rFonts w:ascii="Arial" w:hAnsi="Arial" w:cs="Arial"/>
        </w:rPr>
      </w:pPr>
      <w:r w:rsidRPr="00F53109">
        <w:rPr>
          <w:rFonts w:ascii="Arial" w:hAnsi="Arial" w:cs="Arial"/>
        </w:rPr>
        <w:t>The workshop activities aimed to meet the workshop goals through an interactive activity called Future Pathways Scenario Game. Participants engaged in individual reflection, pair discussion, and small group work to highlight change signals in their lives, explored key drivers and uncertainties, explored alternative scenarios for the future, and formulated practical steps that could be taken now. Workshop handouts were distributed to help participants through the exercises and to facilitate reflection and application post-workshop.</w:t>
      </w:r>
    </w:p>
    <w:p w14:paraId="29929B9D" w14:textId="77777777" w:rsidR="00F53109" w:rsidRPr="00F53109" w:rsidRDefault="00F53109" w:rsidP="006638FD">
      <w:pPr>
        <w:pStyle w:val="BodyText"/>
        <w:jc w:val="both"/>
        <w:rPr>
          <w:rFonts w:ascii="Arial" w:hAnsi="Arial" w:cs="Arial"/>
        </w:rPr>
      </w:pPr>
    </w:p>
    <w:p w14:paraId="62041132" w14:textId="786891D3" w:rsidR="00F53109" w:rsidRPr="00A973EB" w:rsidRDefault="00F53109" w:rsidP="006638FD">
      <w:pPr>
        <w:pStyle w:val="BodyText"/>
        <w:jc w:val="both"/>
        <w:rPr>
          <w:rFonts w:ascii="Arial" w:hAnsi="Arial" w:cs="Arial"/>
        </w:rPr>
      </w:pPr>
      <w:r w:rsidRPr="00F53109">
        <w:rPr>
          <w:rFonts w:ascii="Arial" w:hAnsi="Arial" w:cs="Arial"/>
        </w:rPr>
        <w:t>The workshop was able to achieve value proposition by providing an engaging learning environment that promoted critical thinking, problem solving, future orientation and personal responsibility. Participants became more aware of how today's decisions will affect tomorrow's outcomes and what actions they should take to better prepare themselves and their youth and to improve their youth and ministry readiness.</w:t>
      </w:r>
    </w:p>
    <w:bookmarkEnd w:id="0"/>
    <w:bookmarkEnd w:id="1"/>
    <w:p w14:paraId="377C2FA6" w14:textId="77777777" w:rsidR="00F53109" w:rsidRDefault="00F53109" w:rsidP="0078017B">
      <w:pPr>
        <w:pStyle w:val="Heading3"/>
        <w:jc w:val="center"/>
        <w:rPr>
          <w:sz w:val="28"/>
          <w:szCs w:val="28"/>
        </w:rPr>
      </w:pPr>
    </w:p>
    <w:p w14:paraId="36BA648E" w14:textId="0CA52B56" w:rsidR="0078017B" w:rsidRPr="00D1685F" w:rsidRDefault="0078017B" w:rsidP="0078017B">
      <w:pPr>
        <w:pStyle w:val="Heading3"/>
        <w:jc w:val="center"/>
        <w:rPr>
          <w:sz w:val="28"/>
          <w:szCs w:val="28"/>
        </w:rPr>
      </w:pPr>
      <w:r>
        <w:rPr>
          <w:sz w:val="28"/>
          <w:szCs w:val="28"/>
        </w:rPr>
        <w:t>Workshop Objectives</w:t>
      </w:r>
    </w:p>
    <w:p w14:paraId="63FE0E94" w14:textId="7C9C5522" w:rsidR="0078017B" w:rsidRPr="007732FD" w:rsidRDefault="00BE4048" w:rsidP="0078017B">
      <w:pPr>
        <w:pStyle w:val="BodyText"/>
        <w:rPr>
          <w:rFonts w:ascii="Arial" w:hAnsi="Arial" w:cs="Arial"/>
        </w:rPr>
      </w:pPr>
      <w:r w:rsidRPr="007732FD">
        <w:rPr>
          <w:rStyle w:val="Heading4Char"/>
          <w:rFonts w:ascii="Arial" w:hAnsi="Arial" w:cs="Arial"/>
        </w:rPr>
        <w:t>Objective 1</w:t>
      </w:r>
      <w:r w:rsidR="0078017B" w:rsidRPr="007732FD">
        <w:rPr>
          <w:rStyle w:val="Heading4Char"/>
          <w:rFonts w:ascii="Arial" w:hAnsi="Arial" w:cs="Arial"/>
        </w:rPr>
        <w:t>:</w:t>
      </w:r>
      <w:r w:rsidR="0078017B" w:rsidRPr="007732FD">
        <w:rPr>
          <w:rFonts w:ascii="Arial" w:hAnsi="Arial" w:cs="Arial"/>
        </w:rPr>
        <w:t xml:space="preserve">  </w:t>
      </w:r>
      <w:r w:rsidR="004073D6" w:rsidRPr="004073D6">
        <w:rPr>
          <w:rFonts w:ascii="Arial" w:hAnsi="Arial" w:cs="Arial"/>
        </w:rPr>
        <w:t>Increase</w:t>
      </w:r>
      <w:r w:rsidR="009122B4">
        <w:rPr>
          <w:rFonts w:ascii="Arial" w:hAnsi="Arial" w:cs="Arial"/>
        </w:rPr>
        <w:t>d</w:t>
      </w:r>
      <w:r w:rsidR="004073D6" w:rsidRPr="004073D6">
        <w:rPr>
          <w:rFonts w:ascii="Arial" w:hAnsi="Arial" w:cs="Arial"/>
        </w:rPr>
        <w:t xml:space="preserve"> awareness of emerging change</w:t>
      </w:r>
    </w:p>
    <w:p w14:paraId="13C98F41" w14:textId="77777777" w:rsidR="004073D6" w:rsidRPr="004073D6" w:rsidRDefault="00BE4048" w:rsidP="004073D6">
      <w:pPr>
        <w:pStyle w:val="BodyText"/>
        <w:rPr>
          <w:rFonts w:ascii="Arial" w:hAnsi="Arial" w:cs="Arial"/>
        </w:rPr>
      </w:pPr>
      <w:r w:rsidRPr="007732FD">
        <w:rPr>
          <w:rStyle w:val="Heading4Char"/>
          <w:rFonts w:ascii="Arial" w:hAnsi="Arial" w:cs="Arial"/>
        </w:rPr>
        <w:t>How the Workshop Meets the Objective</w:t>
      </w:r>
      <w:r w:rsidR="0078017B" w:rsidRPr="007732FD">
        <w:rPr>
          <w:rStyle w:val="Heading4Char"/>
          <w:rFonts w:ascii="Arial" w:hAnsi="Arial" w:cs="Arial"/>
        </w:rPr>
        <w:t>:</w:t>
      </w:r>
      <w:r w:rsidR="0078017B" w:rsidRPr="007732FD">
        <w:rPr>
          <w:rFonts w:ascii="Arial" w:hAnsi="Arial" w:cs="Arial"/>
        </w:rPr>
        <w:t xml:space="preserve">  </w:t>
      </w:r>
      <w:r w:rsidR="004073D6" w:rsidRPr="004073D6">
        <w:rPr>
          <w:rFonts w:ascii="Arial" w:hAnsi="Arial" w:cs="Arial"/>
        </w:rPr>
        <w:t>The workshop introduced signals of change and asked participants to identify examples from technology, community life, faith practice, and work/skills.</w:t>
      </w:r>
    </w:p>
    <w:p w14:paraId="24822360" w14:textId="36896417" w:rsidR="0078017B" w:rsidRPr="007732FD" w:rsidRDefault="0078017B" w:rsidP="0078017B">
      <w:pPr>
        <w:pStyle w:val="BodyText"/>
        <w:rPr>
          <w:rFonts w:ascii="Arial" w:hAnsi="Arial" w:cs="Arial"/>
        </w:rPr>
      </w:pPr>
    </w:p>
    <w:p w14:paraId="6DAD8ADE" w14:textId="77777777" w:rsidR="004073D6" w:rsidRPr="004073D6" w:rsidRDefault="00BE4048" w:rsidP="004073D6">
      <w:pPr>
        <w:pStyle w:val="BodyText"/>
        <w:rPr>
          <w:rFonts w:ascii="Arial" w:hAnsi="Arial" w:cs="Arial"/>
        </w:rPr>
      </w:pPr>
      <w:r w:rsidRPr="007732FD">
        <w:rPr>
          <w:rStyle w:val="Heading4Char"/>
          <w:rFonts w:ascii="Arial" w:hAnsi="Arial" w:cs="Arial"/>
        </w:rPr>
        <w:t xml:space="preserve">Findings and </w:t>
      </w:r>
      <w:r w:rsidR="0078017B" w:rsidRPr="007732FD">
        <w:rPr>
          <w:rStyle w:val="Heading4Char"/>
          <w:rFonts w:ascii="Arial" w:hAnsi="Arial" w:cs="Arial"/>
        </w:rPr>
        <w:t>Comments:</w:t>
      </w:r>
      <w:r w:rsidR="0078017B" w:rsidRPr="007732FD">
        <w:rPr>
          <w:rFonts w:ascii="Arial" w:hAnsi="Arial" w:cs="Arial"/>
        </w:rPr>
        <w:t xml:space="preserve">  </w:t>
      </w:r>
      <w:r w:rsidR="004073D6" w:rsidRPr="004073D6">
        <w:rPr>
          <w:rFonts w:ascii="Arial" w:hAnsi="Arial" w:cs="Arial"/>
        </w:rPr>
        <w:t>Met. Participants were able to generate concrete signals such as AI tools, online learning, peer pressure, social isolation, and changing work pathways.</w:t>
      </w:r>
    </w:p>
    <w:p w14:paraId="2F93EB06" w14:textId="35B54C41" w:rsidR="00BE4048" w:rsidRPr="007732FD" w:rsidRDefault="00BE4048" w:rsidP="00BE4048">
      <w:pPr>
        <w:pStyle w:val="BodyText"/>
        <w:rPr>
          <w:rFonts w:ascii="Arial" w:hAnsi="Arial" w:cs="Arial"/>
        </w:rPr>
      </w:pPr>
    </w:p>
    <w:p w14:paraId="58AC1427" w14:textId="77777777" w:rsidR="00BE4048" w:rsidRPr="007732FD" w:rsidRDefault="00BE4048" w:rsidP="00BE4048">
      <w:pPr>
        <w:pStyle w:val="BodyText"/>
        <w:rPr>
          <w:rFonts w:ascii="Arial" w:hAnsi="Arial" w:cs="Arial"/>
        </w:rPr>
      </w:pPr>
    </w:p>
    <w:p w14:paraId="4A582486" w14:textId="77777777" w:rsidR="00D63CB7" w:rsidRPr="007732FD" w:rsidRDefault="00D63CB7" w:rsidP="00D63CB7">
      <w:pPr>
        <w:pStyle w:val="BodyText"/>
        <w:rPr>
          <w:rFonts w:ascii="Arial" w:hAnsi="Arial" w:cs="Arial"/>
        </w:rPr>
      </w:pPr>
      <w:r w:rsidRPr="007732FD">
        <w:rPr>
          <w:rStyle w:val="Heading4Char"/>
          <w:rFonts w:ascii="Arial" w:hAnsi="Arial" w:cs="Arial"/>
        </w:rPr>
        <w:t>Objective 2:</w:t>
      </w:r>
      <w:r w:rsidRPr="007732FD">
        <w:rPr>
          <w:rFonts w:ascii="Arial" w:hAnsi="Arial" w:cs="Arial"/>
        </w:rPr>
        <w:t xml:space="preserve">  </w:t>
      </w:r>
      <w:r w:rsidRPr="009122B4">
        <w:rPr>
          <w:rFonts w:ascii="Arial" w:hAnsi="Arial" w:cs="Arial"/>
        </w:rPr>
        <w:t>Practice scenario thinking</w:t>
      </w:r>
    </w:p>
    <w:p w14:paraId="327E09A3" w14:textId="77777777" w:rsidR="00D63CB7" w:rsidRPr="009122B4" w:rsidRDefault="00D63CB7" w:rsidP="00D63CB7">
      <w:pPr>
        <w:pStyle w:val="BodyText"/>
        <w:rPr>
          <w:rFonts w:ascii="Arial" w:hAnsi="Arial" w:cs="Arial"/>
        </w:rPr>
      </w:pPr>
      <w:r w:rsidRPr="007732FD">
        <w:rPr>
          <w:rStyle w:val="Heading4Char"/>
          <w:rFonts w:ascii="Arial" w:hAnsi="Arial" w:cs="Arial"/>
        </w:rPr>
        <w:t>How the Workshop Meets the Objective:</w:t>
      </w:r>
      <w:r w:rsidRPr="007732FD">
        <w:rPr>
          <w:rFonts w:ascii="Arial" w:hAnsi="Arial" w:cs="Arial"/>
        </w:rPr>
        <w:t xml:space="preserve">  </w:t>
      </w:r>
      <w:r w:rsidRPr="009122B4">
        <w:rPr>
          <w:rFonts w:ascii="Arial" w:hAnsi="Arial" w:cs="Arial"/>
        </w:rPr>
        <w:t>The main activity used a 2 x 2 scenario canvas built from two critical uncertainties, allowing groups to imagine alternative 2035 futures rather than assuming a single future.</w:t>
      </w:r>
    </w:p>
    <w:p w14:paraId="28448DB4" w14:textId="77777777" w:rsidR="00D63CB7" w:rsidRPr="00EA772B" w:rsidRDefault="00D63CB7" w:rsidP="00D63CB7">
      <w:pPr>
        <w:pStyle w:val="BodyText"/>
        <w:rPr>
          <w:rFonts w:ascii="Arial" w:hAnsi="Arial" w:cs="Arial"/>
        </w:rPr>
      </w:pPr>
      <w:r w:rsidRPr="007732FD">
        <w:rPr>
          <w:rStyle w:val="Heading4Char"/>
          <w:rFonts w:ascii="Arial" w:hAnsi="Arial" w:cs="Arial"/>
        </w:rPr>
        <w:t>Findings and Comments:</w:t>
      </w:r>
      <w:r w:rsidRPr="007732FD">
        <w:rPr>
          <w:rFonts w:ascii="Arial" w:hAnsi="Arial" w:cs="Arial"/>
        </w:rPr>
        <w:t xml:space="preserve">  </w:t>
      </w:r>
      <w:r w:rsidRPr="009122B4">
        <w:rPr>
          <w:rFonts w:ascii="Arial" w:hAnsi="Arial" w:cs="Arial"/>
        </w:rPr>
        <w:t>Met. Participants created scenario titles, discussed risks and opportunities, and recognized that different futures require different leadership responses.</w:t>
      </w:r>
    </w:p>
    <w:p w14:paraId="68FD03E9" w14:textId="35804EA8" w:rsidR="00D63CB7" w:rsidRPr="007732FD" w:rsidRDefault="00D63CB7" w:rsidP="00D63CB7">
      <w:pPr>
        <w:pStyle w:val="BodyText"/>
        <w:rPr>
          <w:rFonts w:ascii="Arial" w:hAnsi="Arial" w:cs="Arial"/>
        </w:rPr>
      </w:pPr>
      <w:r w:rsidRPr="007732FD">
        <w:rPr>
          <w:rStyle w:val="Heading4Char"/>
          <w:rFonts w:ascii="Arial" w:hAnsi="Arial" w:cs="Arial"/>
        </w:rPr>
        <w:t xml:space="preserve">Objective </w:t>
      </w:r>
      <w:r>
        <w:rPr>
          <w:rStyle w:val="Heading4Char"/>
          <w:rFonts w:ascii="Arial" w:hAnsi="Arial" w:cs="Arial"/>
        </w:rPr>
        <w:t>3</w:t>
      </w:r>
      <w:r w:rsidRPr="007732FD">
        <w:rPr>
          <w:rStyle w:val="Heading4Char"/>
          <w:rFonts w:ascii="Arial" w:hAnsi="Arial" w:cs="Arial"/>
        </w:rPr>
        <w:t>:</w:t>
      </w:r>
      <w:r w:rsidRPr="007732FD">
        <w:rPr>
          <w:rFonts w:ascii="Arial" w:hAnsi="Arial" w:cs="Arial"/>
        </w:rPr>
        <w:t xml:space="preserve">  </w:t>
      </w:r>
      <w:r w:rsidRPr="00D63CB7">
        <w:rPr>
          <w:rFonts w:ascii="Arial" w:hAnsi="Arial" w:cs="Arial"/>
        </w:rPr>
        <w:t>Translate insight into action</w:t>
      </w:r>
    </w:p>
    <w:p w14:paraId="6D3D9DA5" w14:textId="77777777" w:rsidR="00D63CB7" w:rsidRPr="00D63CB7" w:rsidRDefault="00D63CB7" w:rsidP="00D63CB7">
      <w:pPr>
        <w:pStyle w:val="BodyText"/>
        <w:rPr>
          <w:rFonts w:ascii="Arial" w:hAnsi="Arial" w:cs="Arial"/>
        </w:rPr>
      </w:pPr>
      <w:r w:rsidRPr="007732FD">
        <w:rPr>
          <w:rStyle w:val="Heading4Char"/>
          <w:rFonts w:ascii="Arial" w:hAnsi="Arial" w:cs="Arial"/>
        </w:rPr>
        <w:t>How the Workshop Meets the Objective:</w:t>
      </w:r>
      <w:r w:rsidRPr="007732FD">
        <w:rPr>
          <w:rFonts w:ascii="Arial" w:hAnsi="Arial" w:cs="Arial"/>
        </w:rPr>
        <w:t xml:space="preserve">  </w:t>
      </w:r>
      <w:r w:rsidRPr="00D63CB7">
        <w:rPr>
          <w:rFonts w:ascii="Arial" w:hAnsi="Arial" w:cs="Arial"/>
        </w:rPr>
        <w:t>The final commitment-card activity asked every participant to identify one practical 30-day action connected to a preferred future.</w:t>
      </w:r>
    </w:p>
    <w:p w14:paraId="42466620" w14:textId="77777777" w:rsidR="00D63CB7" w:rsidRDefault="00D63CB7" w:rsidP="00D63CB7">
      <w:pPr>
        <w:pStyle w:val="BodyText"/>
        <w:rPr>
          <w:rFonts w:ascii="Arial" w:hAnsi="Arial" w:cs="Arial"/>
        </w:rPr>
      </w:pPr>
      <w:r w:rsidRPr="007732FD">
        <w:rPr>
          <w:rStyle w:val="Heading4Char"/>
          <w:rFonts w:ascii="Arial" w:hAnsi="Arial" w:cs="Arial"/>
        </w:rPr>
        <w:t>Findings and Comments:</w:t>
      </w:r>
      <w:r w:rsidRPr="007732FD">
        <w:rPr>
          <w:rFonts w:ascii="Arial" w:hAnsi="Arial" w:cs="Arial"/>
        </w:rPr>
        <w:t xml:space="preserve">  </w:t>
      </w:r>
      <w:r w:rsidRPr="00D63CB7">
        <w:rPr>
          <w:rFonts w:ascii="Arial" w:hAnsi="Arial" w:cs="Arial"/>
        </w:rPr>
        <w:t>Met. Participant commitments focused on mentorship, digital discipline, skills development, service, and strengthening peer support.</w:t>
      </w:r>
    </w:p>
    <w:p w14:paraId="396553AF" w14:textId="77777777" w:rsidR="00D63CB7" w:rsidRPr="00D63CB7" w:rsidRDefault="00D63CB7" w:rsidP="00D63CB7">
      <w:pPr>
        <w:pStyle w:val="BodyText"/>
        <w:rPr>
          <w:rFonts w:ascii="Arial" w:hAnsi="Arial" w:cs="Arial"/>
        </w:rPr>
      </w:pPr>
    </w:p>
    <w:p w14:paraId="37134AAB" w14:textId="00C99166" w:rsidR="00707C30" w:rsidRPr="00D1685F" w:rsidRDefault="00D63CB7" w:rsidP="00D63CB7">
      <w:pPr>
        <w:pStyle w:val="Heading3"/>
        <w:rPr>
          <w:sz w:val="28"/>
          <w:szCs w:val="28"/>
        </w:rPr>
      </w:pPr>
      <w:r w:rsidRPr="00D1685F">
        <w:rPr>
          <w:sz w:val="28"/>
          <w:szCs w:val="28"/>
        </w:rPr>
        <w:t>AUDIENCE PROFILE</w:t>
      </w:r>
    </w:p>
    <w:p w14:paraId="7A245B0F" w14:textId="5A1430E1" w:rsidR="00707C30" w:rsidRPr="00EA772B" w:rsidRDefault="006B103F" w:rsidP="00707C30">
      <w:pPr>
        <w:pStyle w:val="BodyText"/>
        <w:rPr>
          <w:rFonts w:ascii="Arial" w:hAnsi="Arial" w:cs="Arial"/>
        </w:rPr>
      </w:pPr>
      <w:r w:rsidRPr="006B103F">
        <w:rPr>
          <w:rFonts w:ascii="Arial" w:hAnsi="Arial" w:cs="Arial"/>
        </w:rPr>
        <w:t>The workshop was designed for church youth aged approximately 16-25 who are navigating education, career preparation, personal identity, technology use, faith formation, and community responsibilities. The actual model audience profile consisted of 9 youth participants with mixed secondary school, college, early-career, and ministry-service interests.</w:t>
      </w:r>
      <w:r w:rsidR="004C5C57">
        <w:rPr>
          <w:rFonts w:ascii="Arial" w:hAnsi="Arial" w:cs="Arial"/>
        </w:rPr>
        <w:t xml:space="preserve"> </w:t>
      </w:r>
    </w:p>
    <w:p w14:paraId="5FC63F97" w14:textId="1687A9A7" w:rsidR="00707C30" w:rsidRPr="007732FD" w:rsidRDefault="004C5C57" w:rsidP="00707C30">
      <w:pPr>
        <w:pStyle w:val="BodyText"/>
        <w:rPr>
          <w:rFonts w:ascii="Arial" w:hAnsi="Arial" w:cs="Arial"/>
        </w:rPr>
      </w:pPr>
      <w:r w:rsidRPr="007732FD">
        <w:rPr>
          <w:rStyle w:val="Heading4Char"/>
          <w:rFonts w:ascii="Arial" w:hAnsi="Arial" w:cs="Arial"/>
        </w:rPr>
        <w:t>Participant Names</w:t>
      </w:r>
      <w:r w:rsidR="00707C30" w:rsidRPr="007732FD">
        <w:rPr>
          <w:rStyle w:val="Heading4Char"/>
          <w:rFonts w:ascii="Arial" w:hAnsi="Arial" w:cs="Arial"/>
        </w:rPr>
        <w:t>:</w:t>
      </w:r>
      <w:r w:rsidR="00707C30" w:rsidRPr="007732FD">
        <w:rPr>
          <w:rFonts w:ascii="Arial" w:hAnsi="Arial" w:cs="Arial"/>
        </w:rPr>
        <w:t xml:space="preserve">  </w:t>
      </w:r>
      <w:r w:rsidR="006B103F">
        <w:rPr>
          <w:rFonts w:ascii="Arial" w:hAnsi="Arial" w:cs="Arial"/>
        </w:rPr>
        <w:t>J</w:t>
      </w:r>
      <w:r w:rsidRPr="007732FD">
        <w:rPr>
          <w:rFonts w:ascii="Arial" w:hAnsi="Arial" w:cs="Arial"/>
        </w:rPr>
        <w:t>ob titles of all participants</w:t>
      </w:r>
      <w:r w:rsidR="00637E7B" w:rsidRPr="007732FD">
        <w:rPr>
          <w:rFonts w:ascii="Arial" w:hAnsi="Arial" w:cs="Arial"/>
        </w:rPr>
        <w:t xml:space="preserve">; </w:t>
      </w:r>
      <w:r w:rsidR="006B103F">
        <w:rPr>
          <w:rFonts w:ascii="Arial" w:hAnsi="Arial" w:cs="Arial"/>
        </w:rPr>
        <w:t>Banker, two teachers, insurance agents, counselor, pastor, accountant, financial analyst and farmer</w:t>
      </w:r>
    </w:p>
    <w:p w14:paraId="5382687C" w14:textId="6C1B0F70" w:rsidR="00707C30" w:rsidRPr="007732FD" w:rsidRDefault="004C5C57" w:rsidP="00707C30">
      <w:pPr>
        <w:pStyle w:val="BodyText"/>
        <w:rPr>
          <w:rFonts w:ascii="Arial" w:hAnsi="Arial" w:cs="Arial"/>
        </w:rPr>
      </w:pPr>
      <w:r w:rsidRPr="007732FD">
        <w:rPr>
          <w:rStyle w:val="Heading4Char"/>
          <w:rFonts w:ascii="Arial" w:hAnsi="Arial" w:cs="Arial"/>
        </w:rPr>
        <w:t>How they heard about the workshop</w:t>
      </w:r>
      <w:r w:rsidR="00707C30" w:rsidRPr="007732FD">
        <w:rPr>
          <w:rStyle w:val="Heading4Char"/>
          <w:rFonts w:ascii="Arial" w:hAnsi="Arial" w:cs="Arial"/>
        </w:rPr>
        <w:t>:</w:t>
      </w:r>
      <w:r w:rsidR="00707C30" w:rsidRPr="007732FD">
        <w:rPr>
          <w:rFonts w:ascii="Arial" w:hAnsi="Arial" w:cs="Arial"/>
        </w:rPr>
        <w:t xml:space="preserve">  </w:t>
      </w:r>
      <w:r w:rsidR="006B103F" w:rsidRPr="006B103F">
        <w:rPr>
          <w:rFonts w:ascii="Arial" w:hAnsi="Arial" w:cs="Arial"/>
        </w:rPr>
        <w:t>Participants heard about the workshop through a youth ministry announcement, WhatsApp invitation, class/group representative follow-up, and a simple digital flyer. The invitation emphasized that the workshop would be practical, interactive, and relevant to personal and ministry decision-making</w:t>
      </w:r>
    </w:p>
    <w:p w14:paraId="4256F3FD" w14:textId="3C6C9E8B" w:rsidR="00C76BED" w:rsidRPr="00863B57" w:rsidRDefault="004C5C57" w:rsidP="00C76BED">
      <w:pPr>
        <w:spacing w:after="80" w:line="252" w:lineRule="auto"/>
        <w:rPr>
          <w:rFonts w:ascii="Arial" w:hAnsi="Arial" w:cs="Arial"/>
          <w:sz w:val="21"/>
          <w:szCs w:val="22"/>
        </w:rPr>
      </w:pPr>
      <w:r w:rsidRPr="00863B57">
        <w:rPr>
          <w:rStyle w:val="Heading4Char"/>
          <w:rFonts w:ascii="Arial" w:hAnsi="Arial" w:cs="Arial"/>
        </w:rPr>
        <w:t>Comments</w:t>
      </w:r>
      <w:r w:rsidR="00BE3AAA" w:rsidRPr="00863B57">
        <w:rPr>
          <w:rStyle w:val="Heading4Char"/>
          <w:rFonts w:ascii="Arial" w:hAnsi="Arial" w:cs="Arial"/>
        </w:rPr>
        <w:t>:</w:t>
      </w:r>
      <w:r w:rsidR="00BE3AAA" w:rsidRPr="00863B57">
        <w:rPr>
          <w:rFonts w:ascii="Arial" w:hAnsi="Arial" w:cs="Arial"/>
        </w:rPr>
        <w:t xml:space="preserve">  </w:t>
      </w:r>
      <w:r w:rsidR="00C76BED" w:rsidRPr="00863B57">
        <w:rPr>
          <w:rFonts w:ascii="Arial" w:hAnsi="Arial" w:cs="Arial"/>
        </w:rPr>
        <w:t>The audience responded well to participatory activities because the topic connected to issues they had already encountered ranging from technology, uncertainty, peer influence, career readiness, and the need for purposeful choices.</w:t>
      </w:r>
    </w:p>
    <w:p w14:paraId="0FC617E4" w14:textId="1CDAFDCA" w:rsidR="004C5C57" w:rsidRPr="007732FD" w:rsidRDefault="004C5C57" w:rsidP="00707C30">
      <w:pPr>
        <w:pStyle w:val="BodyText"/>
        <w:rPr>
          <w:rFonts w:ascii="Arial" w:hAnsi="Arial" w:cs="Arial"/>
        </w:rPr>
      </w:pPr>
    </w:p>
    <w:p w14:paraId="3D8F3D47" w14:textId="212D1FE6" w:rsidR="004C5C57" w:rsidRPr="007732FD" w:rsidRDefault="00C76BED" w:rsidP="00C76BED">
      <w:pPr>
        <w:pStyle w:val="Heading3"/>
        <w:rPr>
          <w:sz w:val="28"/>
          <w:szCs w:val="28"/>
        </w:rPr>
      </w:pPr>
      <w:r w:rsidRPr="007732FD">
        <w:rPr>
          <w:sz w:val="28"/>
          <w:szCs w:val="28"/>
        </w:rPr>
        <w:t>WORKSHOP ACTIVITIES</w:t>
      </w:r>
    </w:p>
    <w:p w14:paraId="3B2E9027" w14:textId="77777777" w:rsidR="004C5C57" w:rsidRPr="007732FD" w:rsidRDefault="004C5C57" w:rsidP="004C5C57">
      <w:pPr>
        <w:pStyle w:val="BodyText"/>
        <w:rPr>
          <w:rFonts w:ascii="Arial" w:hAnsi="Arial" w:cs="Arial"/>
        </w:rPr>
      </w:pPr>
      <w:r w:rsidRPr="007732FD">
        <w:rPr>
          <w:rFonts w:ascii="Arial" w:hAnsi="Arial" w:cs="Arial"/>
        </w:rPr>
        <w:t>Describe each workshop activity and the objective for conducting the activity. What did you hope the participants would learn from the activity?</w:t>
      </w:r>
    </w:p>
    <w:p w14:paraId="045D0D53" w14:textId="7FEBAD7C" w:rsidR="004C5C57" w:rsidRPr="007732FD" w:rsidRDefault="004C5C57" w:rsidP="004C5C57">
      <w:pPr>
        <w:pStyle w:val="BodyText"/>
        <w:rPr>
          <w:rFonts w:ascii="Arial" w:hAnsi="Arial" w:cs="Arial"/>
        </w:rPr>
      </w:pPr>
      <w:r w:rsidRPr="007732FD">
        <w:rPr>
          <w:rStyle w:val="Heading4Char"/>
          <w:rFonts w:ascii="Arial" w:hAnsi="Arial" w:cs="Arial"/>
        </w:rPr>
        <w:t>Activity 1:</w:t>
      </w:r>
      <w:r w:rsidRPr="007732FD">
        <w:rPr>
          <w:rFonts w:ascii="Arial" w:hAnsi="Arial" w:cs="Arial"/>
        </w:rPr>
        <w:t xml:space="preserve">  </w:t>
      </w:r>
      <w:r w:rsidR="00C76BED" w:rsidRPr="00C76BED">
        <w:rPr>
          <w:rFonts w:ascii="Arial" w:hAnsi="Arial" w:cs="Arial"/>
          <w:b/>
          <w:bCs/>
          <w:color w:val="0070C0"/>
        </w:rPr>
        <w:t>Signal Spotting</w:t>
      </w:r>
    </w:p>
    <w:p w14:paraId="48E440DC" w14:textId="77777777" w:rsidR="00C76BED" w:rsidRPr="00C76BED" w:rsidRDefault="00C76BED" w:rsidP="00C76BED">
      <w:pPr>
        <w:pStyle w:val="BodyText"/>
        <w:rPr>
          <w:rFonts w:ascii="Arial" w:eastAsiaTheme="majorEastAsia" w:hAnsi="Arial" w:cs="Arial"/>
          <w:iCs/>
          <w:color w:val="000000" w:themeColor="text1"/>
        </w:rPr>
      </w:pPr>
      <w:r w:rsidRPr="00C76BED">
        <w:rPr>
          <w:rFonts w:ascii="Arial" w:eastAsiaTheme="majorEastAsia" w:hAnsi="Arial" w:cs="Arial"/>
          <w:iCs/>
          <w:color w:val="000000" w:themeColor="text1"/>
        </w:rPr>
        <w:lastRenderedPageBreak/>
        <w:t>Participants individually wrote signals of change, then compared ideas in pairs. The objective was to make futures thinking concrete by beginning with evidence from daily life.</w:t>
      </w:r>
    </w:p>
    <w:p w14:paraId="040DFA85" w14:textId="77777777" w:rsidR="008C0A62" w:rsidRPr="008C0A62" w:rsidRDefault="004C5C57" w:rsidP="008C0A62">
      <w:pPr>
        <w:pStyle w:val="BodyText"/>
        <w:rPr>
          <w:rFonts w:ascii="Arial" w:hAnsi="Arial" w:cs="Arial"/>
        </w:rPr>
      </w:pPr>
      <w:r w:rsidRPr="007732FD">
        <w:rPr>
          <w:rStyle w:val="Heading4Char"/>
          <w:rFonts w:ascii="Arial" w:hAnsi="Arial" w:cs="Arial"/>
        </w:rPr>
        <w:t>Outcome:</w:t>
      </w:r>
      <w:r w:rsidRPr="007732FD">
        <w:rPr>
          <w:rFonts w:ascii="Arial" w:hAnsi="Arial" w:cs="Arial"/>
        </w:rPr>
        <w:t xml:space="preserve">  </w:t>
      </w:r>
      <w:r w:rsidR="008C0A62" w:rsidRPr="008C0A62">
        <w:rPr>
          <w:rFonts w:ascii="Arial" w:hAnsi="Arial" w:cs="Arial"/>
        </w:rPr>
        <w:t>Participants generated signals related to AI, digital ministry, peer pressure, online learning, social isolation, entrepreneurship, and changing worship/discipleship habits.</w:t>
      </w:r>
    </w:p>
    <w:p w14:paraId="00D4E4E0" w14:textId="27506854" w:rsidR="004C5C57" w:rsidRPr="007732FD" w:rsidRDefault="004C5C57" w:rsidP="004C5C57">
      <w:pPr>
        <w:pStyle w:val="BodyText"/>
        <w:rPr>
          <w:rFonts w:ascii="Arial" w:hAnsi="Arial" w:cs="Arial"/>
        </w:rPr>
      </w:pPr>
    </w:p>
    <w:p w14:paraId="025D0FF0" w14:textId="59653896" w:rsidR="004C5C57" w:rsidRPr="007732FD" w:rsidRDefault="004C5C57" w:rsidP="004C5C57">
      <w:pPr>
        <w:pStyle w:val="BodyText"/>
        <w:rPr>
          <w:rFonts w:ascii="Arial" w:hAnsi="Arial" w:cs="Arial"/>
        </w:rPr>
      </w:pPr>
      <w:r w:rsidRPr="007732FD">
        <w:rPr>
          <w:rStyle w:val="Heading4Char"/>
          <w:rFonts w:ascii="Arial" w:hAnsi="Arial" w:cs="Arial"/>
        </w:rPr>
        <w:t>Analysis:</w:t>
      </w:r>
      <w:r w:rsidRPr="007732FD">
        <w:rPr>
          <w:rFonts w:ascii="Arial" w:hAnsi="Arial" w:cs="Arial"/>
        </w:rPr>
        <w:t xml:space="preserve">  </w:t>
      </w:r>
      <w:r w:rsidR="008C0A62" w:rsidRPr="008C0A62">
        <w:rPr>
          <w:rFonts w:ascii="Arial" w:hAnsi="Arial" w:cs="Arial"/>
        </w:rPr>
        <w:t>The activity was beneficial because it reduced abstraction and gave quieter participants an entry point before group discussion.</w:t>
      </w:r>
    </w:p>
    <w:p w14:paraId="47392442" w14:textId="77777777" w:rsidR="004C5C57" w:rsidRPr="007732FD" w:rsidRDefault="004C5C57" w:rsidP="00707C30">
      <w:pPr>
        <w:pStyle w:val="BodyText"/>
        <w:rPr>
          <w:rFonts w:ascii="Arial" w:hAnsi="Arial" w:cs="Arial"/>
        </w:rPr>
      </w:pPr>
    </w:p>
    <w:p w14:paraId="7630D48C" w14:textId="11C439A1" w:rsidR="00D1685F" w:rsidRDefault="00D1685F" w:rsidP="00D1685F">
      <w:pPr>
        <w:pStyle w:val="BodyText"/>
        <w:rPr>
          <w:rFonts w:ascii="Arial" w:hAnsi="Arial" w:cs="Arial"/>
          <w:b/>
          <w:bCs/>
          <w:color w:val="1F497D" w:themeColor="text2"/>
        </w:rPr>
      </w:pPr>
      <w:r w:rsidRPr="007732FD">
        <w:rPr>
          <w:rStyle w:val="Heading4Char"/>
          <w:rFonts w:ascii="Arial" w:hAnsi="Arial" w:cs="Arial"/>
        </w:rPr>
        <w:t>Activity 2:</w:t>
      </w:r>
      <w:r w:rsidRPr="007732FD">
        <w:rPr>
          <w:rFonts w:ascii="Arial" w:hAnsi="Arial" w:cs="Arial"/>
        </w:rPr>
        <w:t xml:space="preserve">  </w:t>
      </w:r>
      <w:r w:rsidR="008C0A62" w:rsidRPr="008C0A62">
        <w:rPr>
          <w:rFonts w:ascii="Arial" w:hAnsi="Arial" w:cs="Arial"/>
          <w:b/>
          <w:bCs/>
          <w:color w:val="1F497D" w:themeColor="text2"/>
        </w:rPr>
        <w:t>Drivers and Uncertainties Sorting</w:t>
      </w:r>
    </w:p>
    <w:p w14:paraId="56D81CD1" w14:textId="77777777" w:rsidR="008C0A62" w:rsidRPr="008C0A62" w:rsidRDefault="008C0A62" w:rsidP="008C0A62">
      <w:pPr>
        <w:pStyle w:val="BodyText"/>
        <w:rPr>
          <w:rFonts w:ascii="Arial" w:hAnsi="Arial" w:cs="Arial"/>
        </w:rPr>
      </w:pPr>
      <w:r w:rsidRPr="008C0A62">
        <w:rPr>
          <w:rFonts w:ascii="Arial" w:hAnsi="Arial" w:cs="Arial"/>
        </w:rPr>
        <w:t>Groups separated changes that were likely to shape the future from uncertainties that could produce different outcomes. The objective was to strengthen analytical discipline.</w:t>
      </w:r>
    </w:p>
    <w:p w14:paraId="125E7F5F" w14:textId="77777777" w:rsidR="008C0A62" w:rsidRPr="008C0A62" w:rsidRDefault="00D1685F" w:rsidP="008C0A62">
      <w:pPr>
        <w:pStyle w:val="BodyText"/>
        <w:rPr>
          <w:rFonts w:ascii="Arial" w:hAnsi="Arial" w:cs="Arial"/>
        </w:rPr>
      </w:pPr>
      <w:r w:rsidRPr="007732FD">
        <w:rPr>
          <w:rStyle w:val="Heading4Char"/>
          <w:rFonts w:ascii="Arial" w:hAnsi="Arial" w:cs="Arial"/>
        </w:rPr>
        <w:t>Outcome:</w:t>
      </w:r>
      <w:r w:rsidRPr="007732FD">
        <w:rPr>
          <w:rFonts w:ascii="Arial" w:hAnsi="Arial" w:cs="Arial"/>
        </w:rPr>
        <w:t xml:space="preserve">  </w:t>
      </w:r>
      <w:r w:rsidR="008C0A62" w:rsidRPr="008C0A62">
        <w:rPr>
          <w:rFonts w:ascii="Arial" w:hAnsi="Arial" w:cs="Arial"/>
        </w:rPr>
        <w:t>Groups identified digital connection and strength of faith identity as high-impact uncertainties for the scenario canvas.</w:t>
      </w:r>
    </w:p>
    <w:p w14:paraId="760217F8" w14:textId="77777777" w:rsidR="008C0A62" w:rsidRDefault="00D1685F" w:rsidP="008C0A62">
      <w:pPr>
        <w:pStyle w:val="BodyText"/>
        <w:rPr>
          <w:rFonts w:ascii="Arial" w:hAnsi="Arial" w:cs="Arial"/>
        </w:rPr>
      </w:pPr>
      <w:r w:rsidRPr="007732FD">
        <w:rPr>
          <w:rStyle w:val="Heading4Char"/>
          <w:rFonts w:ascii="Arial" w:hAnsi="Arial" w:cs="Arial"/>
        </w:rPr>
        <w:t>Analysis:</w:t>
      </w:r>
      <w:r w:rsidRPr="007732FD">
        <w:rPr>
          <w:rFonts w:ascii="Arial" w:hAnsi="Arial" w:cs="Arial"/>
        </w:rPr>
        <w:t xml:space="preserve">  </w:t>
      </w:r>
      <w:r w:rsidR="008C0A62" w:rsidRPr="008C0A62">
        <w:rPr>
          <w:rFonts w:ascii="Arial" w:hAnsi="Arial" w:cs="Arial"/>
        </w:rPr>
        <w:t>The surprising insight was that participants did not see technology as automatically good or bad; they saw it as a tool whose effect depends on formation, community, and discipline.</w:t>
      </w:r>
    </w:p>
    <w:p w14:paraId="43361CBF" w14:textId="77777777" w:rsidR="00FC10FE" w:rsidRPr="00FC10FE" w:rsidRDefault="00FC10FE" w:rsidP="00FC10FE">
      <w:pPr>
        <w:pStyle w:val="BodyText"/>
        <w:rPr>
          <w:rFonts w:ascii="Arial" w:hAnsi="Arial" w:cs="Arial"/>
          <w:b/>
          <w:bCs/>
          <w:color w:val="1F497D" w:themeColor="text2"/>
        </w:rPr>
      </w:pPr>
      <w:r w:rsidRPr="00FC10FE">
        <w:rPr>
          <w:rFonts w:ascii="Arial" w:hAnsi="Arial" w:cs="Arial"/>
          <w:b/>
          <w:bCs/>
          <w:color w:val="1F497D" w:themeColor="text2"/>
        </w:rPr>
        <w:t>Activity 3: Future Pathways Scenario Game</w:t>
      </w:r>
    </w:p>
    <w:p w14:paraId="0DF9A022" w14:textId="1588C8E6" w:rsidR="00FC10FE" w:rsidRPr="00FC10FE" w:rsidRDefault="00FC10FE" w:rsidP="00FC10FE">
      <w:pPr>
        <w:pStyle w:val="BodyText"/>
        <w:rPr>
          <w:rFonts w:ascii="Arial" w:hAnsi="Arial" w:cs="Arial"/>
        </w:rPr>
      </w:pPr>
      <w:r w:rsidRPr="00FC10FE">
        <w:rPr>
          <w:rFonts w:ascii="Arial" w:hAnsi="Arial" w:cs="Arial"/>
        </w:rPr>
        <w:t>Small groups built possible 2035 futures and selected a 30-day action. The objective was to move from imagination to decision-oriented foresight.</w:t>
      </w:r>
    </w:p>
    <w:p w14:paraId="3C80FC89" w14:textId="77777777" w:rsidR="00FC10FE" w:rsidRPr="00FC10FE" w:rsidRDefault="00FC10FE" w:rsidP="00FC10FE">
      <w:pPr>
        <w:pStyle w:val="BodyText"/>
        <w:rPr>
          <w:rFonts w:ascii="Arial" w:hAnsi="Arial" w:cs="Arial"/>
        </w:rPr>
      </w:pPr>
      <w:r w:rsidRPr="00FC10FE">
        <w:rPr>
          <w:rFonts w:ascii="Arial" w:hAnsi="Arial" w:cs="Arial"/>
          <w:b/>
          <w:bCs/>
          <w:color w:val="1F497D" w:themeColor="text2"/>
        </w:rPr>
        <w:t>Outcome:</w:t>
      </w:r>
      <w:r w:rsidRPr="00FC10FE">
        <w:rPr>
          <w:rFonts w:ascii="Arial" w:hAnsi="Arial" w:cs="Arial"/>
          <w:color w:val="1F497D" w:themeColor="text2"/>
        </w:rPr>
        <w:t xml:space="preserve"> </w:t>
      </w:r>
      <w:r w:rsidRPr="00FC10FE">
        <w:rPr>
          <w:rFonts w:ascii="Arial" w:hAnsi="Arial" w:cs="Arial"/>
        </w:rPr>
        <w:t>Groups developed scenarios such as Connected &amp; Grounded, Connected but Drifting, Offline but Rooted, and Fragmented Futures.</w:t>
      </w:r>
    </w:p>
    <w:p w14:paraId="3B64F8D9" w14:textId="77777777" w:rsidR="00FC10FE" w:rsidRPr="00FC10FE" w:rsidRDefault="00FC10FE" w:rsidP="00FC10FE">
      <w:pPr>
        <w:pStyle w:val="BodyText"/>
        <w:rPr>
          <w:rFonts w:ascii="Arial" w:hAnsi="Arial" w:cs="Arial"/>
        </w:rPr>
      </w:pPr>
      <w:r w:rsidRPr="00FC10FE">
        <w:rPr>
          <w:rFonts w:ascii="Arial" w:hAnsi="Arial" w:cs="Arial"/>
          <w:b/>
          <w:bCs/>
          <w:color w:val="1F497D" w:themeColor="text2"/>
        </w:rPr>
        <w:t>Analysis:</w:t>
      </w:r>
      <w:r w:rsidRPr="00FC10FE">
        <w:rPr>
          <w:rFonts w:ascii="Arial" w:hAnsi="Arial" w:cs="Arial"/>
          <w:color w:val="1F497D" w:themeColor="text2"/>
        </w:rPr>
        <w:t xml:space="preserve"> </w:t>
      </w:r>
      <w:r w:rsidRPr="00FC10FE">
        <w:rPr>
          <w:rFonts w:ascii="Arial" w:hAnsi="Arial" w:cs="Arial"/>
        </w:rPr>
        <w:t>The activity created strong engagement because participants could connect future stories to practical ministry actions.</w:t>
      </w:r>
    </w:p>
    <w:p w14:paraId="2BAB77F2" w14:textId="77777777" w:rsidR="00FC10FE" w:rsidRPr="00863B57" w:rsidRDefault="00FC10FE" w:rsidP="00FC10FE">
      <w:pPr>
        <w:pStyle w:val="BodyText"/>
        <w:rPr>
          <w:rFonts w:ascii="Arial" w:hAnsi="Arial" w:cs="Arial"/>
          <w:b/>
          <w:bCs/>
          <w:color w:val="0070C0"/>
        </w:rPr>
      </w:pPr>
      <w:r w:rsidRPr="00863B57">
        <w:rPr>
          <w:rFonts w:ascii="Arial" w:hAnsi="Arial" w:cs="Arial"/>
          <w:b/>
          <w:bCs/>
          <w:color w:val="0070C0"/>
        </w:rPr>
        <w:t>Activity 4: Large-Group Debrief and Commitment Card</w:t>
      </w:r>
    </w:p>
    <w:p w14:paraId="6C2553F5" w14:textId="3B8FCD56" w:rsidR="00FC10FE" w:rsidRPr="00FC10FE" w:rsidRDefault="00FC10FE" w:rsidP="00FC10FE">
      <w:pPr>
        <w:pStyle w:val="BodyText"/>
        <w:rPr>
          <w:rFonts w:ascii="Arial" w:hAnsi="Arial" w:cs="Arial"/>
        </w:rPr>
      </w:pPr>
      <w:r w:rsidRPr="00FC10FE">
        <w:rPr>
          <w:rFonts w:ascii="Arial" w:hAnsi="Arial" w:cs="Arial"/>
        </w:rPr>
        <w:t>Participants shared scenarios, discussed what to avoid, and wrote one practical commitment. The objective was to consolidate learning and support behavior transfer.</w:t>
      </w:r>
    </w:p>
    <w:p w14:paraId="6F12BE0F" w14:textId="77777777" w:rsidR="00FC10FE" w:rsidRPr="00FC10FE" w:rsidRDefault="00FC10FE" w:rsidP="00FC10FE">
      <w:pPr>
        <w:pStyle w:val="BodyText"/>
        <w:rPr>
          <w:rFonts w:ascii="Arial" w:hAnsi="Arial" w:cs="Arial"/>
        </w:rPr>
      </w:pPr>
      <w:r w:rsidRPr="00FC10FE">
        <w:rPr>
          <w:rFonts w:ascii="Arial" w:hAnsi="Arial" w:cs="Arial"/>
          <w:b/>
          <w:bCs/>
          <w:color w:val="1F497D" w:themeColor="text2"/>
        </w:rPr>
        <w:t>Outcome:</w:t>
      </w:r>
      <w:r w:rsidRPr="00FC10FE">
        <w:rPr>
          <w:rFonts w:ascii="Arial" w:hAnsi="Arial" w:cs="Arial"/>
          <w:color w:val="1F497D" w:themeColor="text2"/>
        </w:rPr>
        <w:t xml:space="preserve"> </w:t>
      </w:r>
      <w:r w:rsidRPr="00FC10FE">
        <w:rPr>
          <w:rFonts w:ascii="Arial" w:hAnsi="Arial" w:cs="Arial"/>
        </w:rPr>
        <w:t>Common commitments included mentoring younger youth, improving digital discipline, starting a youth skills circle, and strengthening prayer/accountability partnerships.</w:t>
      </w:r>
    </w:p>
    <w:p w14:paraId="3D12408F" w14:textId="77777777" w:rsidR="00FC10FE" w:rsidRPr="00FC10FE" w:rsidRDefault="00FC10FE" w:rsidP="00FC10FE">
      <w:pPr>
        <w:pStyle w:val="BodyText"/>
        <w:rPr>
          <w:rFonts w:ascii="Arial" w:hAnsi="Arial" w:cs="Arial"/>
        </w:rPr>
      </w:pPr>
      <w:r w:rsidRPr="00FC10FE">
        <w:rPr>
          <w:rFonts w:ascii="Arial" w:hAnsi="Arial" w:cs="Arial"/>
          <w:b/>
          <w:bCs/>
          <w:color w:val="1F497D" w:themeColor="text2"/>
        </w:rPr>
        <w:t>Analysis:</w:t>
      </w:r>
      <w:r w:rsidRPr="00FC10FE">
        <w:rPr>
          <w:rFonts w:ascii="Arial" w:hAnsi="Arial" w:cs="Arial"/>
          <w:color w:val="1F497D" w:themeColor="text2"/>
        </w:rPr>
        <w:t xml:space="preserve"> </w:t>
      </w:r>
      <w:r w:rsidRPr="00FC10FE">
        <w:rPr>
          <w:rFonts w:ascii="Arial" w:hAnsi="Arial" w:cs="Arial"/>
        </w:rPr>
        <w:t>The debrief helped participants see patterns across groups and convert ideas into shared next steps.</w:t>
      </w:r>
    </w:p>
    <w:p w14:paraId="3D43AB9D" w14:textId="77777777" w:rsidR="00FC10FE" w:rsidRPr="008C0A62" w:rsidRDefault="00FC10FE" w:rsidP="008C0A62">
      <w:pPr>
        <w:pStyle w:val="BodyText"/>
        <w:rPr>
          <w:rFonts w:ascii="Arial" w:hAnsi="Arial" w:cs="Arial"/>
        </w:rPr>
      </w:pPr>
    </w:p>
    <w:p w14:paraId="394D1664" w14:textId="77777777" w:rsidR="00D1685F" w:rsidRDefault="00D1685F" w:rsidP="00D1685F">
      <w:pPr>
        <w:pStyle w:val="BodyText"/>
        <w:rPr>
          <w:rFonts w:ascii="Arial" w:hAnsi="Arial" w:cs="Arial"/>
        </w:rPr>
      </w:pPr>
      <w:r w:rsidRPr="008C0A62">
        <w:rPr>
          <w:rFonts w:ascii="Arial" w:hAnsi="Arial" w:cs="Arial"/>
          <w:highlight w:val="yellow"/>
        </w:rPr>
        <w:t>[Consider inserting a photo of the participant’s work in this section. Be sure to take photos during the workshop and include them in the Appendix.]</w:t>
      </w:r>
    </w:p>
    <w:p w14:paraId="7A17FA1C" w14:textId="19905686" w:rsidR="00D1685F" w:rsidRPr="00D1685F" w:rsidRDefault="00FC10FE" w:rsidP="00FC10FE">
      <w:pPr>
        <w:pStyle w:val="Heading3"/>
        <w:rPr>
          <w:sz w:val="28"/>
          <w:szCs w:val="28"/>
        </w:rPr>
      </w:pPr>
      <w:r w:rsidRPr="00D1685F">
        <w:rPr>
          <w:sz w:val="28"/>
          <w:szCs w:val="28"/>
        </w:rPr>
        <w:lastRenderedPageBreak/>
        <w:t xml:space="preserve">WORKSHOP </w:t>
      </w:r>
      <w:r>
        <w:rPr>
          <w:sz w:val="28"/>
          <w:szCs w:val="28"/>
        </w:rPr>
        <w:t>EVALUATIONS</w:t>
      </w:r>
    </w:p>
    <w:p w14:paraId="04E3062D" w14:textId="2074606D" w:rsidR="006D21A7" w:rsidRPr="00A973EB" w:rsidRDefault="006D21A7" w:rsidP="006D21A7">
      <w:pPr>
        <w:pStyle w:val="BodyText"/>
        <w:rPr>
          <w:rFonts w:ascii="Arial" w:hAnsi="Arial" w:cs="Arial"/>
        </w:rPr>
      </w:pPr>
      <w:r>
        <w:rPr>
          <w:rFonts w:ascii="Arial" w:hAnsi="Arial" w:cs="Arial"/>
          <w:bCs/>
        </w:rPr>
        <w:t>Include a s</w:t>
      </w:r>
      <w:r w:rsidRPr="00A973EB">
        <w:rPr>
          <w:rFonts w:ascii="Arial" w:hAnsi="Arial" w:cs="Arial"/>
          <w:bCs/>
        </w:rPr>
        <w:t xml:space="preserve">ummary of attendee </w:t>
      </w:r>
      <w:r>
        <w:rPr>
          <w:rFonts w:ascii="Arial" w:hAnsi="Arial" w:cs="Arial"/>
          <w:bCs/>
        </w:rPr>
        <w:t xml:space="preserve">completed workshop </w:t>
      </w:r>
      <w:r w:rsidRPr="00A973EB">
        <w:rPr>
          <w:rFonts w:ascii="Arial" w:hAnsi="Arial" w:cs="Arial"/>
          <w:bCs/>
        </w:rPr>
        <w:t>evaluations with data analysis</w:t>
      </w:r>
      <w:r>
        <w:rPr>
          <w:rFonts w:ascii="Arial" w:hAnsi="Arial" w:cs="Arial"/>
          <w:bCs/>
        </w:rPr>
        <w:t xml:space="preserve"> (see below sample). (Be sure to include </w:t>
      </w:r>
      <w:r w:rsidR="00113FD9">
        <w:rPr>
          <w:rFonts w:ascii="Arial" w:hAnsi="Arial" w:cs="Arial"/>
          <w:bCs/>
        </w:rPr>
        <w:t>a blank e</w:t>
      </w:r>
      <w:r>
        <w:rPr>
          <w:rFonts w:ascii="Arial" w:hAnsi="Arial" w:cs="Arial"/>
          <w:bCs/>
        </w:rPr>
        <w:t>valuation</w:t>
      </w:r>
      <w:r w:rsidR="00113FD9">
        <w:rPr>
          <w:rFonts w:ascii="Arial" w:hAnsi="Arial" w:cs="Arial"/>
          <w:bCs/>
        </w:rPr>
        <w:t xml:space="preserve"> form</w:t>
      </w:r>
      <w:r>
        <w:rPr>
          <w:rFonts w:ascii="Arial" w:hAnsi="Arial" w:cs="Arial"/>
          <w:bCs/>
        </w:rPr>
        <w:t xml:space="preserve"> in the Appendix)</w:t>
      </w:r>
    </w:p>
    <w:p w14:paraId="1470A585" w14:textId="5AC4893E" w:rsidR="00D1685F" w:rsidRPr="00D1685F" w:rsidRDefault="00D1685F" w:rsidP="00D1685F">
      <w:pPr>
        <w:rPr>
          <w:rFonts w:ascii="Arial" w:hAnsi="Arial" w:cs="Arial"/>
        </w:rPr>
      </w:pPr>
      <w:r w:rsidRPr="00D1685F">
        <w:rPr>
          <w:rFonts w:ascii="Arial" w:hAnsi="Arial" w:cs="Arial"/>
        </w:rPr>
        <w:t>The results of the workshop evaluations are:</w:t>
      </w:r>
    </w:p>
    <w:p w14:paraId="408AA97F" w14:textId="77777777" w:rsidR="00D1685F" w:rsidRPr="00D1685F" w:rsidRDefault="00D1685F" w:rsidP="00D1685F">
      <w:pPr>
        <w:rPr>
          <w:rFonts w:ascii="Arial" w:hAnsi="Arial" w:cs="Arial"/>
        </w:rPr>
      </w:pPr>
    </w:p>
    <w:tbl>
      <w:tblPr>
        <w:tblStyle w:val="TableGrid"/>
        <w:tblW w:w="0" w:type="auto"/>
        <w:tblLook w:val="0000" w:firstRow="0" w:lastRow="0" w:firstColumn="0" w:lastColumn="0" w:noHBand="0" w:noVBand="0"/>
      </w:tblPr>
      <w:tblGrid>
        <w:gridCol w:w="6977"/>
        <w:gridCol w:w="1077"/>
        <w:gridCol w:w="1260"/>
      </w:tblGrid>
      <w:tr w:rsidR="00D1685F" w:rsidRPr="00D1685F" w14:paraId="31C4BC3C" w14:textId="77777777" w:rsidTr="00FC434D">
        <w:tc>
          <w:tcPr>
            <w:tcW w:w="6977" w:type="dxa"/>
            <w:tcBorders>
              <w:top w:val="single" w:sz="18" w:space="0" w:color="auto"/>
              <w:left w:val="single" w:sz="18" w:space="0" w:color="auto"/>
              <w:bottom w:val="single" w:sz="18" w:space="0" w:color="auto"/>
              <w:right w:val="single" w:sz="12" w:space="0" w:color="auto"/>
            </w:tcBorders>
            <w:shd w:val="clear" w:color="auto" w:fill="EEECE1" w:themeFill="background2"/>
          </w:tcPr>
          <w:p w14:paraId="405569B6" w14:textId="77777777" w:rsidR="005D2C10" w:rsidRPr="00335D16" w:rsidRDefault="005D2C10" w:rsidP="005D2C10">
            <w:pPr>
              <w:pStyle w:val="Heading1"/>
              <w:spacing w:before="160" w:after="80"/>
              <w:rPr>
                <w:rFonts w:ascii="Times New Roman" w:hAnsi="Times New Roman" w:cs="Times New Roman"/>
                <w:b w:val="0"/>
                <w:bCs w:val="0"/>
                <w:color w:val="auto"/>
                <w:sz w:val="24"/>
                <w:szCs w:val="24"/>
              </w:rPr>
            </w:pPr>
            <w:r w:rsidRPr="00335D16">
              <w:rPr>
                <w:rFonts w:ascii="Times New Roman" w:hAnsi="Times New Roman" w:cs="Times New Roman"/>
                <w:b w:val="0"/>
                <w:bCs w:val="0"/>
                <w:color w:val="auto"/>
                <w:sz w:val="24"/>
                <w:szCs w:val="24"/>
              </w:rPr>
              <w:t>A scale of 1-5 was used to complete an evaluation form by participants, with 1 indicating strongly disagree and 5 indicating strongly agree. 9 models were evaluated using the model evaluation set. Sample standard deviation formula was used to determine standard deviations.</w:t>
            </w:r>
          </w:p>
          <w:p w14:paraId="2295403C" w14:textId="6E4DF8F9" w:rsidR="00D1685F" w:rsidRPr="00D1685F" w:rsidRDefault="00D1685F" w:rsidP="00BE4048">
            <w:pPr>
              <w:rPr>
                <w:rFonts w:ascii="Arial" w:hAnsi="Arial" w:cs="Arial"/>
                <w:b/>
              </w:rPr>
            </w:pPr>
          </w:p>
        </w:tc>
        <w:tc>
          <w:tcPr>
            <w:tcW w:w="1077" w:type="dxa"/>
            <w:tcBorders>
              <w:top w:val="single" w:sz="18" w:space="0" w:color="auto"/>
              <w:left w:val="single" w:sz="12" w:space="0" w:color="auto"/>
              <w:bottom w:val="single" w:sz="18" w:space="0" w:color="auto"/>
              <w:right w:val="single" w:sz="12" w:space="0" w:color="auto"/>
            </w:tcBorders>
            <w:shd w:val="clear" w:color="auto" w:fill="EEECE1" w:themeFill="background2"/>
          </w:tcPr>
          <w:p w14:paraId="52CE0221" w14:textId="77777777" w:rsidR="00D1685F" w:rsidRPr="00D1685F" w:rsidRDefault="00D1685F" w:rsidP="00BE4048">
            <w:pPr>
              <w:rPr>
                <w:rFonts w:ascii="Arial" w:hAnsi="Arial" w:cs="Arial"/>
              </w:rPr>
            </w:pPr>
            <w:r w:rsidRPr="00D1685F">
              <w:rPr>
                <w:rFonts w:ascii="Arial" w:hAnsi="Arial" w:cs="Arial"/>
              </w:rPr>
              <w:t>Mean</w:t>
            </w:r>
            <w:r w:rsidRPr="00D1685F">
              <w:rPr>
                <w:rFonts w:ascii="Arial" w:hAnsi="Arial" w:cs="Arial"/>
              </w:rPr>
              <w:br/>
              <w:t>Score</w:t>
            </w:r>
          </w:p>
        </w:tc>
        <w:tc>
          <w:tcPr>
            <w:tcW w:w="1260" w:type="dxa"/>
            <w:tcBorders>
              <w:top w:val="single" w:sz="18" w:space="0" w:color="auto"/>
              <w:left w:val="single" w:sz="12" w:space="0" w:color="auto"/>
              <w:bottom w:val="single" w:sz="18" w:space="0" w:color="auto"/>
              <w:right w:val="single" w:sz="18" w:space="0" w:color="auto"/>
            </w:tcBorders>
            <w:shd w:val="clear" w:color="auto" w:fill="EEECE1" w:themeFill="background2"/>
          </w:tcPr>
          <w:p w14:paraId="44349F01" w14:textId="77777777" w:rsidR="00D1685F" w:rsidRPr="00D1685F" w:rsidRDefault="00D1685F" w:rsidP="00BE4048">
            <w:pPr>
              <w:rPr>
                <w:rFonts w:ascii="Arial" w:hAnsi="Arial" w:cs="Arial"/>
              </w:rPr>
            </w:pPr>
            <w:r w:rsidRPr="00D1685F">
              <w:rPr>
                <w:rFonts w:ascii="Arial" w:hAnsi="Arial" w:cs="Arial"/>
              </w:rPr>
              <w:t>Standard</w:t>
            </w:r>
            <w:r w:rsidRPr="00D1685F">
              <w:rPr>
                <w:rFonts w:ascii="Arial" w:hAnsi="Arial" w:cs="Arial"/>
              </w:rPr>
              <w:br/>
              <w:t>Deviation</w:t>
            </w:r>
          </w:p>
        </w:tc>
      </w:tr>
      <w:tr w:rsidR="00FC434D" w:rsidRPr="00D1685F" w14:paraId="64935AD5" w14:textId="77777777" w:rsidTr="00FC434D">
        <w:tc>
          <w:tcPr>
            <w:tcW w:w="6977" w:type="dxa"/>
            <w:tcBorders>
              <w:top w:val="single" w:sz="18" w:space="0" w:color="auto"/>
              <w:left w:val="single" w:sz="18" w:space="0" w:color="auto"/>
            </w:tcBorders>
          </w:tcPr>
          <w:p w14:paraId="63761F97" w14:textId="18C6DA36" w:rsidR="00FC434D" w:rsidRPr="00D1685F" w:rsidRDefault="005D2C10" w:rsidP="00FC434D">
            <w:pPr>
              <w:rPr>
                <w:rFonts w:ascii="Arial" w:hAnsi="Arial" w:cs="Arial"/>
              </w:rPr>
            </w:pPr>
            <w:r w:rsidRPr="00335D16">
              <w:t>Loquats can be eaten</w:t>
            </w:r>
          </w:p>
        </w:tc>
        <w:tc>
          <w:tcPr>
            <w:tcW w:w="1077" w:type="dxa"/>
            <w:tcBorders>
              <w:top w:val="single" w:sz="18" w:space="0" w:color="auto"/>
            </w:tcBorders>
          </w:tcPr>
          <w:p w14:paraId="45A6BCDF" w14:textId="0F447481" w:rsidR="00FC434D" w:rsidRPr="00D1685F" w:rsidRDefault="00FC434D" w:rsidP="00FC434D">
            <w:pPr>
              <w:rPr>
                <w:rFonts w:ascii="Arial" w:hAnsi="Arial" w:cs="Arial"/>
              </w:rPr>
            </w:pPr>
            <w:r w:rsidRPr="00D1685F">
              <w:rPr>
                <w:rFonts w:ascii="Arial" w:hAnsi="Arial" w:cs="Arial"/>
              </w:rPr>
              <w:t>4.</w:t>
            </w:r>
            <w:r w:rsidR="005D2C10">
              <w:rPr>
                <w:rFonts w:ascii="Arial" w:hAnsi="Arial" w:cs="Arial"/>
              </w:rPr>
              <w:t>68</w:t>
            </w:r>
          </w:p>
        </w:tc>
        <w:tc>
          <w:tcPr>
            <w:tcW w:w="1260" w:type="dxa"/>
            <w:tcBorders>
              <w:top w:val="single" w:sz="18" w:space="0" w:color="auto"/>
              <w:right w:val="single" w:sz="18" w:space="0" w:color="auto"/>
            </w:tcBorders>
          </w:tcPr>
          <w:p w14:paraId="28A888C3" w14:textId="0D2DF466" w:rsidR="00FC434D" w:rsidRPr="00D1685F" w:rsidRDefault="005D2C10" w:rsidP="00FC434D">
            <w:pPr>
              <w:rPr>
                <w:rFonts w:ascii="Arial" w:hAnsi="Arial" w:cs="Arial"/>
              </w:rPr>
            </w:pPr>
            <w:r>
              <w:rPr>
                <w:rFonts w:ascii="Arial" w:hAnsi="Arial" w:cs="Arial"/>
              </w:rPr>
              <w:t>1.49</w:t>
            </w:r>
          </w:p>
        </w:tc>
      </w:tr>
      <w:tr w:rsidR="00FC434D" w:rsidRPr="00D1685F" w14:paraId="66350D5D" w14:textId="77777777" w:rsidTr="00FC434D">
        <w:tc>
          <w:tcPr>
            <w:tcW w:w="6977" w:type="dxa"/>
            <w:tcBorders>
              <w:left w:val="single" w:sz="18" w:space="0" w:color="auto"/>
            </w:tcBorders>
          </w:tcPr>
          <w:p w14:paraId="465CD538" w14:textId="61E83D13" w:rsidR="00FC434D" w:rsidRPr="00D1685F" w:rsidRDefault="005D2C10" w:rsidP="00FC434D">
            <w:pPr>
              <w:rPr>
                <w:rFonts w:ascii="Arial" w:hAnsi="Arial" w:cs="Arial"/>
              </w:rPr>
            </w:pPr>
            <w:r w:rsidRPr="00335D16">
              <w:t>Information was helpful and useful.</w:t>
            </w:r>
          </w:p>
        </w:tc>
        <w:tc>
          <w:tcPr>
            <w:tcW w:w="1077" w:type="dxa"/>
          </w:tcPr>
          <w:p w14:paraId="726CA3AD" w14:textId="15023D16" w:rsidR="00FC434D" w:rsidRPr="00D1685F" w:rsidRDefault="005D2C10" w:rsidP="00FC434D">
            <w:pPr>
              <w:rPr>
                <w:rFonts w:ascii="Arial" w:hAnsi="Arial" w:cs="Arial"/>
              </w:rPr>
            </w:pPr>
            <w:r>
              <w:rPr>
                <w:rFonts w:ascii="Arial" w:hAnsi="Arial" w:cs="Arial"/>
              </w:rPr>
              <w:t>4.67</w:t>
            </w:r>
          </w:p>
        </w:tc>
        <w:tc>
          <w:tcPr>
            <w:tcW w:w="1260" w:type="dxa"/>
            <w:tcBorders>
              <w:right w:val="single" w:sz="18" w:space="0" w:color="auto"/>
            </w:tcBorders>
          </w:tcPr>
          <w:p w14:paraId="4CD017FC" w14:textId="464A9704" w:rsidR="00FC434D" w:rsidRPr="00D1685F" w:rsidRDefault="00FC434D" w:rsidP="00FC434D">
            <w:pPr>
              <w:rPr>
                <w:rFonts w:ascii="Arial" w:hAnsi="Arial" w:cs="Arial"/>
              </w:rPr>
            </w:pPr>
            <w:r w:rsidRPr="00D1685F">
              <w:rPr>
                <w:rFonts w:ascii="Arial" w:hAnsi="Arial" w:cs="Arial"/>
              </w:rPr>
              <w:t>0.</w:t>
            </w:r>
            <w:r w:rsidR="005D2C10">
              <w:rPr>
                <w:rFonts w:ascii="Arial" w:hAnsi="Arial" w:cs="Arial"/>
              </w:rPr>
              <w:t>5</w:t>
            </w:r>
          </w:p>
        </w:tc>
      </w:tr>
      <w:tr w:rsidR="005D2C10" w:rsidRPr="00D1685F" w14:paraId="0ED1ECEF" w14:textId="77777777" w:rsidTr="00FC434D">
        <w:tc>
          <w:tcPr>
            <w:tcW w:w="6977" w:type="dxa"/>
            <w:tcBorders>
              <w:left w:val="single" w:sz="18" w:space="0" w:color="auto"/>
            </w:tcBorders>
          </w:tcPr>
          <w:p w14:paraId="04108DDA" w14:textId="7DA73D0A" w:rsidR="005D2C10" w:rsidRPr="00D1685F" w:rsidRDefault="005D2C10" w:rsidP="005D2C10">
            <w:pPr>
              <w:rPr>
                <w:rFonts w:ascii="Arial" w:hAnsi="Arial" w:cs="Arial"/>
              </w:rPr>
            </w:pPr>
            <w:r w:rsidRPr="00335D16">
              <w:t>Presenter was interactive with participants.</w:t>
            </w:r>
          </w:p>
        </w:tc>
        <w:tc>
          <w:tcPr>
            <w:tcW w:w="1077" w:type="dxa"/>
          </w:tcPr>
          <w:p w14:paraId="0A1E89F6" w14:textId="5CA6EB1B" w:rsidR="005D2C10" w:rsidRPr="00D1685F" w:rsidRDefault="005D2C10" w:rsidP="005D2C10">
            <w:pPr>
              <w:rPr>
                <w:rFonts w:ascii="Arial" w:hAnsi="Arial" w:cs="Arial"/>
              </w:rPr>
            </w:pPr>
            <w:r w:rsidRPr="00D1685F">
              <w:rPr>
                <w:rFonts w:ascii="Arial" w:hAnsi="Arial" w:cs="Arial"/>
              </w:rPr>
              <w:t>4.</w:t>
            </w:r>
            <w:r>
              <w:rPr>
                <w:rFonts w:ascii="Arial" w:hAnsi="Arial" w:cs="Arial"/>
              </w:rPr>
              <w:t>56</w:t>
            </w:r>
          </w:p>
        </w:tc>
        <w:tc>
          <w:tcPr>
            <w:tcW w:w="1260" w:type="dxa"/>
            <w:tcBorders>
              <w:right w:val="single" w:sz="18" w:space="0" w:color="auto"/>
            </w:tcBorders>
          </w:tcPr>
          <w:p w14:paraId="509F6AD2" w14:textId="293F7D77" w:rsidR="005D2C10" w:rsidRPr="00D1685F" w:rsidRDefault="005D2C10" w:rsidP="005D2C10">
            <w:pPr>
              <w:rPr>
                <w:rFonts w:ascii="Arial" w:hAnsi="Arial" w:cs="Arial"/>
              </w:rPr>
            </w:pPr>
            <w:r w:rsidRPr="00D1685F">
              <w:rPr>
                <w:rFonts w:ascii="Arial" w:hAnsi="Arial" w:cs="Arial"/>
              </w:rPr>
              <w:t>0.</w:t>
            </w:r>
            <w:r>
              <w:rPr>
                <w:rFonts w:ascii="Arial" w:hAnsi="Arial" w:cs="Arial"/>
              </w:rPr>
              <w:t>53</w:t>
            </w:r>
          </w:p>
        </w:tc>
      </w:tr>
      <w:tr w:rsidR="005D2C10" w:rsidRPr="00D1685F" w14:paraId="7D755C59" w14:textId="77777777" w:rsidTr="00FC434D">
        <w:tc>
          <w:tcPr>
            <w:tcW w:w="6977" w:type="dxa"/>
            <w:tcBorders>
              <w:left w:val="single" w:sz="18" w:space="0" w:color="auto"/>
            </w:tcBorders>
          </w:tcPr>
          <w:p w14:paraId="5179BE7A" w14:textId="392D10DE" w:rsidR="005D2C10" w:rsidRPr="00D1685F" w:rsidRDefault="005D2C10" w:rsidP="005D2C10">
            <w:pPr>
              <w:rPr>
                <w:rFonts w:ascii="Arial" w:hAnsi="Arial" w:cs="Arial"/>
              </w:rPr>
            </w:pPr>
            <w:r w:rsidRPr="00335D16">
              <w:t>Presenter showed subject knowledge</w:t>
            </w:r>
          </w:p>
        </w:tc>
        <w:tc>
          <w:tcPr>
            <w:tcW w:w="1077" w:type="dxa"/>
          </w:tcPr>
          <w:p w14:paraId="468D344C" w14:textId="6CA39972" w:rsidR="005D2C10" w:rsidRPr="00D1685F" w:rsidRDefault="005D2C10" w:rsidP="005D2C10">
            <w:pPr>
              <w:rPr>
                <w:rFonts w:ascii="Arial" w:hAnsi="Arial" w:cs="Arial"/>
              </w:rPr>
            </w:pPr>
            <w:r w:rsidRPr="00D1685F">
              <w:rPr>
                <w:rFonts w:ascii="Arial" w:hAnsi="Arial" w:cs="Arial"/>
              </w:rPr>
              <w:t>4.</w:t>
            </w:r>
            <w:r>
              <w:rPr>
                <w:rFonts w:ascii="Arial" w:hAnsi="Arial" w:cs="Arial"/>
              </w:rPr>
              <w:t>78</w:t>
            </w:r>
          </w:p>
        </w:tc>
        <w:tc>
          <w:tcPr>
            <w:tcW w:w="1260" w:type="dxa"/>
            <w:tcBorders>
              <w:right w:val="single" w:sz="18" w:space="0" w:color="auto"/>
            </w:tcBorders>
          </w:tcPr>
          <w:p w14:paraId="321C299E" w14:textId="7F5FA0FD" w:rsidR="005D2C10" w:rsidRPr="00D1685F" w:rsidRDefault="005D2C10" w:rsidP="005D2C10">
            <w:pPr>
              <w:rPr>
                <w:rFonts w:ascii="Arial" w:hAnsi="Arial" w:cs="Arial"/>
              </w:rPr>
            </w:pPr>
            <w:r w:rsidRPr="00D1685F">
              <w:rPr>
                <w:rFonts w:ascii="Arial" w:hAnsi="Arial" w:cs="Arial"/>
              </w:rPr>
              <w:t>0.</w:t>
            </w:r>
            <w:r>
              <w:rPr>
                <w:rFonts w:ascii="Arial" w:hAnsi="Arial" w:cs="Arial"/>
              </w:rPr>
              <w:t>44</w:t>
            </w:r>
          </w:p>
        </w:tc>
      </w:tr>
      <w:tr w:rsidR="005D2C10" w:rsidRPr="00D1685F" w14:paraId="4962A825" w14:textId="77777777" w:rsidTr="00FC434D">
        <w:tc>
          <w:tcPr>
            <w:tcW w:w="6977" w:type="dxa"/>
            <w:tcBorders>
              <w:left w:val="single" w:sz="18" w:space="0" w:color="auto"/>
            </w:tcBorders>
          </w:tcPr>
          <w:p w14:paraId="25F7B9F6" w14:textId="3FE355F5" w:rsidR="005D2C10" w:rsidRPr="00D1685F" w:rsidRDefault="005D2C10" w:rsidP="005D2C10">
            <w:pPr>
              <w:rPr>
                <w:rFonts w:ascii="Arial" w:hAnsi="Arial" w:cs="Arial"/>
              </w:rPr>
            </w:pPr>
            <w:r w:rsidRPr="00335D16">
              <w:t>Environment was conducive to learning.</w:t>
            </w:r>
          </w:p>
        </w:tc>
        <w:tc>
          <w:tcPr>
            <w:tcW w:w="1077" w:type="dxa"/>
          </w:tcPr>
          <w:p w14:paraId="2BA5EBC2" w14:textId="3432CD99" w:rsidR="005D2C10" w:rsidRPr="00D1685F" w:rsidRDefault="005D2C10" w:rsidP="005D2C10">
            <w:pPr>
              <w:rPr>
                <w:rFonts w:ascii="Arial" w:hAnsi="Arial" w:cs="Arial"/>
              </w:rPr>
            </w:pPr>
            <w:r w:rsidRPr="00D1685F">
              <w:rPr>
                <w:rFonts w:ascii="Arial" w:hAnsi="Arial" w:cs="Arial"/>
              </w:rPr>
              <w:t>4.</w:t>
            </w:r>
            <w:r>
              <w:rPr>
                <w:rFonts w:ascii="Arial" w:hAnsi="Arial" w:cs="Arial"/>
              </w:rPr>
              <w:t>33</w:t>
            </w:r>
          </w:p>
        </w:tc>
        <w:tc>
          <w:tcPr>
            <w:tcW w:w="1260" w:type="dxa"/>
            <w:tcBorders>
              <w:right w:val="single" w:sz="18" w:space="0" w:color="auto"/>
            </w:tcBorders>
          </w:tcPr>
          <w:p w14:paraId="17523FB4" w14:textId="3900D24E" w:rsidR="005D2C10" w:rsidRPr="00D1685F" w:rsidRDefault="005D2C10" w:rsidP="005D2C10">
            <w:pPr>
              <w:rPr>
                <w:rFonts w:ascii="Arial" w:hAnsi="Arial" w:cs="Arial"/>
              </w:rPr>
            </w:pPr>
            <w:r w:rsidRPr="00D1685F">
              <w:rPr>
                <w:rFonts w:ascii="Arial" w:hAnsi="Arial" w:cs="Arial"/>
              </w:rPr>
              <w:t>0.</w:t>
            </w:r>
            <w:r>
              <w:rPr>
                <w:rFonts w:ascii="Arial" w:hAnsi="Arial" w:cs="Arial"/>
              </w:rPr>
              <w:t>5</w:t>
            </w:r>
          </w:p>
        </w:tc>
      </w:tr>
      <w:tr w:rsidR="005D2C10" w:rsidRPr="00D1685F" w14:paraId="72EFC06D" w14:textId="77777777" w:rsidTr="00FC434D">
        <w:tc>
          <w:tcPr>
            <w:tcW w:w="6977" w:type="dxa"/>
            <w:tcBorders>
              <w:left w:val="single" w:sz="18" w:space="0" w:color="auto"/>
            </w:tcBorders>
          </w:tcPr>
          <w:p w14:paraId="565B1EF7" w14:textId="1101E980" w:rsidR="005D2C10" w:rsidRPr="00D1685F" w:rsidRDefault="009C2EC1" w:rsidP="005D2C10">
            <w:pPr>
              <w:rPr>
                <w:rFonts w:ascii="Arial" w:hAnsi="Arial" w:cs="Arial"/>
              </w:rPr>
            </w:pPr>
            <w:r w:rsidRPr="00335D16">
              <w:t>PowerPoint visuals aided learning.</w:t>
            </w:r>
          </w:p>
        </w:tc>
        <w:tc>
          <w:tcPr>
            <w:tcW w:w="1077" w:type="dxa"/>
          </w:tcPr>
          <w:p w14:paraId="00BFC4FF" w14:textId="63150121" w:rsidR="005D2C10" w:rsidRPr="00D1685F" w:rsidRDefault="005D2C10" w:rsidP="005D2C10">
            <w:pPr>
              <w:rPr>
                <w:rFonts w:ascii="Arial" w:hAnsi="Arial" w:cs="Arial"/>
              </w:rPr>
            </w:pPr>
            <w:r w:rsidRPr="00D1685F">
              <w:rPr>
                <w:rFonts w:ascii="Arial" w:hAnsi="Arial" w:cs="Arial"/>
              </w:rPr>
              <w:t>4.</w:t>
            </w:r>
            <w:r w:rsidR="009C2EC1">
              <w:rPr>
                <w:rFonts w:ascii="Arial" w:hAnsi="Arial" w:cs="Arial"/>
              </w:rPr>
              <w:t>67</w:t>
            </w:r>
          </w:p>
        </w:tc>
        <w:tc>
          <w:tcPr>
            <w:tcW w:w="1260" w:type="dxa"/>
            <w:tcBorders>
              <w:right w:val="single" w:sz="18" w:space="0" w:color="auto"/>
            </w:tcBorders>
          </w:tcPr>
          <w:p w14:paraId="57F52741" w14:textId="3706CF81" w:rsidR="005D2C10" w:rsidRPr="00D1685F" w:rsidRDefault="005D2C10" w:rsidP="005D2C10">
            <w:pPr>
              <w:rPr>
                <w:rFonts w:ascii="Arial" w:hAnsi="Arial" w:cs="Arial"/>
              </w:rPr>
            </w:pPr>
            <w:r w:rsidRPr="00D1685F">
              <w:rPr>
                <w:rFonts w:ascii="Arial" w:hAnsi="Arial" w:cs="Arial"/>
              </w:rPr>
              <w:t>0.</w:t>
            </w:r>
            <w:r w:rsidR="009C2EC1">
              <w:rPr>
                <w:rFonts w:ascii="Arial" w:hAnsi="Arial" w:cs="Arial"/>
              </w:rPr>
              <w:t>5</w:t>
            </w:r>
          </w:p>
        </w:tc>
      </w:tr>
      <w:tr w:rsidR="005D2C10" w:rsidRPr="00D1685F" w14:paraId="64923BC6" w14:textId="77777777" w:rsidTr="00FC434D">
        <w:tc>
          <w:tcPr>
            <w:tcW w:w="6977" w:type="dxa"/>
            <w:tcBorders>
              <w:left w:val="single" w:sz="18" w:space="0" w:color="auto"/>
            </w:tcBorders>
          </w:tcPr>
          <w:p w14:paraId="267B3CDB" w14:textId="3FF3D7BB" w:rsidR="005D2C10" w:rsidRPr="00D1685F" w:rsidRDefault="009C2EC1" w:rsidP="005D2C10">
            <w:pPr>
              <w:rPr>
                <w:rFonts w:ascii="Arial" w:hAnsi="Arial" w:cs="Arial"/>
              </w:rPr>
            </w:pPr>
            <w:r w:rsidRPr="00335D16">
              <w:t>I would recommend this workshop</w:t>
            </w:r>
          </w:p>
        </w:tc>
        <w:tc>
          <w:tcPr>
            <w:tcW w:w="1077" w:type="dxa"/>
          </w:tcPr>
          <w:p w14:paraId="60DA6198" w14:textId="77777777" w:rsidR="005D2C10" w:rsidRPr="00D1685F" w:rsidRDefault="005D2C10" w:rsidP="005D2C10">
            <w:pPr>
              <w:rPr>
                <w:rFonts w:ascii="Arial" w:hAnsi="Arial" w:cs="Arial"/>
              </w:rPr>
            </w:pPr>
            <w:r w:rsidRPr="00D1685F">
              <w:rPr>
                <w:rFonts w:ascii="Arial" w:hAnsi="Arial" w:cs="Arial"/>
              </w:rPr>
              <w:t>4.67</w:t>
            </w:r>
          </w:p>
        </w:tc>
        <w:tc>
          <w:tcPr>
            <w:tcW w:w="1260" w:type="dxa"/>
            <w:tcBorders>
              <w:right w:val="single" w:sz="18" w:space="0" w:color="auto"/>
            </w:tcBorders>
          </w:tcPr>
          <w:p w14:paraId="34DEDB5D" w14:textId="4EB0850C" w:rsidR="005D2C10" w:rsidRPr="00D1685F" w:rsidRDefault="005D2C10" w:rsidP="005D2C10">
            <w:pPr>
              <w:rPr>
                <w:rFonts w:ascii="Arial" w:hAnsi="Arial" w:cs="Arial"/>
              </w:rPr>
            </w:pPr>
            <w:r w:rsidRPr="00D1685F">
              <w:rPr>
                <w:rFonts w:ascii="Arial" w:hAnsi="Arial" w:cs="Arial"/>
              </w:rPr>
              <w:t>0.5</w:t>
            </w:r>
          </w:p>
        </w:tc>
      </w:tr>
      <w:tr w:rsidR="005D2C10" w:rsidRPr="00D1685F" w14:paraId="09932443" w14:textId="77777777" w:rsidTr="00FC434D">
        <w:tc>
          <w:tcPr>
            <w:tcW w:w="6977" w:type="dxa"/>
            <w:tcBorders>
              <w:left w:val="single" w:sz="18" w:space="0" w:color="auto"/>
            </w:tcBorders>
          </w:tcPr>
          <w:p w14:paraId="590C1596" w14:textId="0459FE63" w:rsidR="005D2C10" w:rsidRPr="00D1685F" w:rsidRDefault="009C2EC1" w:rsidP="005D2C10">
            <w:pPr>
              <w:rPr>
                <w:rFonts w:ascii="Arial" w:hAnsi="Arial" w:cs="Arial"/>
              </w:rPr>
            </w:pPr>
            <w:r w:rsidRPr="00335D16">
              <w:t>Small group activity was used to facilitate learning.</w:t>
            </w:r>
          </w:p>
        </w:tc>
        <w:tc>
          <w:tcPr>
            <w:tcW w:w="1077" w:type="dxa"/>
          </w:tcPr>
          <w:p w14:paraId="3FA50298" w14:textId="5F89D800" w:rsidR="005D2C10" w:rsidRPr="00D1685F" w:rsidRDefault="005D2C10" w:rsidP="005D2C10">
            <w:pPr>
              <w:rPr>
                <w:rFonts w:ascii="Arial" w:hAnsi="Arial" w:cs="Arial"/>
              </w:rPr>
            </w:pPr>
            <w:r w:rsidRPr="00D1685F">
              <w:rPr>
                <w:rFonts w:ascii="Arial" w:hAnsi="Arial" w:cs="Arial"/>
              </w:rPr>
              <w:t>4.</w:t>
            </w:r>
            <w:r w:rsidR="009C2EC1">
              <w:rPr>
                <w:rFonts w:ascii="Arial" w:hAnsi="Arial" w:cs="Arial"/>
              </w:rPr>
              <w:t>78</w:t>
            </w:r>
          </w:p>
        </w:tc>
        <w:tc>
          <w:tcPr>
            <w:tcW w:w="1260" w:type="dxa"/>
            <w:tcBorders>
              <w:right w:val="single" w:sz="18" w:space="0" w:color="auto"/>
            </w:tcBorders>
          </w:tcPr>
          <w:p w14:paraId="386158A9" w14:textId="2463C4DE" w:rsidR="005D2C10" w:rsidRPr="00D1685F" w:rsidRDefault="005D2C10" w:rsidP="005D2C10">
            <w:pPr>
              <w:rPr>
                <w:rFonts w:ascii="Arial" w:hAnsi="Arial" w:cs="Arial"/>
              </w:rPr>
            </w:pPr>
            <w:r w:rsidRPr="00D1685F">
              <w:rPr>
                <w:rFonts w:ascii="Arial" w:hAnsi="Arial" w:cs="Arial"/>
              </w:rPr>
              <w:t>0.</w:t>
            </w:r>
            <w:r w:rsidR="009C2EC1">
              <w:rPr>
                <w:rFonts w:ascii="Arial" w:hAnsi="Arial" w:cs="Arial"/>
              </w:rPr>
              <w:t>44</w:t>
            </w:r>
          </w:p>
        </w:tc>
      </w:tr>
      <w:tr w:rsidR="005D2C10" w:rsidRPr="00D1685F" w14:paraId="34C5E8E3" w14:textId="77777777" w:rsidTr="00FC434D">
        <w:tc>
          <w:tcPr>
            <w:tcW w:w="6977" w:type="dxa"/>
            <w:tcBorders>
              <w:left w:val="single" w:sz="18" w:space="0" w:color="auto"/>
            </w:tcBorders>
          </w:tcPr>
          <w:p w14:paraId="6CE2E226" w14:textId="7DF5A54B" w:rsidR="005D2C10" w:rsidRPr="00D1685F" w:rsidRDefault="009C2EC1" w:rsidP="005D2C10">
            <w:pPr>
              <w:rPr>
                <w:rFonts w:ascii="Arial" w:hAnsi="Arial" w:cs="Arial"/>
              </w:rPr>
            </w:pPr>
            <w:r w:rsidRPr="00335D16">
              <w:t>Large group debrief provided additional insights</w:t>
            </w:r>
          </w:p>
        </w:tc>
        <w:tc>
          <w:tcPr>
            <w:tcW w:w="1077" w:type="dxa"/>
          </w:tcPr>
          <w:p w14:paraId="570AB467" w14:textId="77777777" w:rsidR="005D2C10" w:rsidRPr="00D1685F" w:rsidRDefault="005D2C10" w:rsidP="005D2C10">
            <w:pPr>
              <w:rPr>
                <w:rFonts w:ascii="Arial" w:hAnsi="Arial" w:cs="Arial"/>
              </w:rPr>
            </w:pPr>
            <w:r w:rsidRPr="00D1685F">
              <w:rPr>
                <w:rFonts w:ascii="Arial" w:hAnsi="Arial" w:cs="Arial"/>
              </w:rPr>
              <w:t>4.67</w:t>
            </w:r>
          </w:p>
        </w:tc>
        <w:tc>
          <w:tcPr>
            <w:tcW w:w="1260" w:type="dxa"/>
            <w:tcBorders>
              <w:right w:val="single" w:sz="18" w:space="0" w:color="auto"/>
            </w:tcBorders>
          </w:tcPr>
          <w:p w14:paraId="50B7C323" w14:textId="606A6D96" w:rsidR="005D2C10" w:rsidRPr="00D1685F" w:rsidRDefault="005D2C10" w:rsidP="005D2C10">
            <w:pPr>
              <w:rPr>
                <w:rFonts w:ascii="Arial" w:hAnsi="Arial" w:cs="Arial"/>
              </w:rPr>
            </w:pPr>
            <w:r w:rsidRPr="00D1685F">
              <w:rPr>
                <w:rFonts w:ascii="Arial" w:hAnsi="Arial" w:cs="Arial"/>
              </w:rPr>
              <w:t>0.5</w:t>
            </w:r>
          </w:p>
        </w:tc>
      </w:tr>
      <w:tr w:rsidR="005D2C10" w:rsidRPr="00D1685F" w14:paraId="142423CA" w14:textId="77777777" w:rsidTr="00FC434D">
        <w:tc>
          <w:tcPr>
            <w:tcW w:w="6977" w:type="dxa"/>
            <w:tcBorders>
              <w:left w:val="single" w:sz="18" w:space="0" w:color="auto"/>
            </w:tcBorders>
          </w:tcPr>
          <w:p w14:paraId="278417C5" w14:textId="21860502" w:rsidR="005D2C10" w:rsidRPr="00D1685F" w:rsidRDefault="009C2EC1" w:rsidP="005D2C10">
            <w:pPr>
              <w:rPr>
                <w:rFonts w:ascii="Arial" w:hAnsi="Arial" w:cs="Arial"/>
              </w:rPr>
            </w:pPr>
            <w:r w:rsidRPr="00335D16">
              <w:t>Presenter adequately answered questions.</w:t>
            </w:r>
          </w:p>
        </w:tc>
        <w:tc>
          <w:tcPr>
            <w:tcW w:w="1077" w:type="dxa"/>
          </w:tcPr>
          <w:p w14:paraId="1190A91A" w14:textId="67A5835E" w:rsidR="005D2C10" w:rsidRPr="00D1685F" w:rsidRDefault="005D2C10" w:rsidP="005D2C10">
            <w:pPr>
              <w:rPr>
                <w:rFonts w:ascii="Arial" w:hAnsi="Arial" w:cs="Arial"/>
              </w:rPr>
            </w:pPr>
            <w:r w:rsidRPr="00D1685F">
              <w:rPr>
                <w:rFonts w:ascii="Arial" w:hAnsi="Arial" w:cs="Arial"/>
              </w:rPr>
              <w:t>4.</w:t>
            </w:r>
            <w:r w:rsidR="009C2EC1">
              <w:rPr>
                <w:rFonts w:ascii="Arial" w:hAnsi="Arial" w:cs="Arial"/>
              </w:rPr>
              <w:t>78</w:t>
            </w:r>
          </w:p>
        </w:tc>
        <w:tc>
          <w:tcPr>
            <w:tcW w:w="1260" w:type="dxa"/>
            <w:tcBorders>
              <w:right w:val="single" w:sz="18" w:space="0" w:color="auto"/>
            </w:tcBorders>
          </w:tcPr>
          <w:p w14:paraId="75B3F753" w14:textId="179D3BC9" w:rsidR="005D2C10" w:rsidRPr="00D1685F" w:rsidRDefault="005D2C10" w:rsidP="005D2C10">
            <w:pPr>
              <w:rPr>
                <w:rFonts w:ascii="Arial" w:hAnsi="Arial" w:cs="Arial"/>
              </w:rPr>
            </w:pPr>
            <w:r w:rsidRPr="00D1685F">
              <w:rPr>
                <w:rFonts w:ascii="Arial" w:hAnsi="Arial" w:cs="Arial"/>
              </w:rPr>
              <w:t>0.</w:t>
            </w:r>
            <w:r w:rsidR="009C2EC1">
              <w:rPr>
                <w:rFonts w:ascii="Arial" w:hAnsi="Arial" w:cs="Arial"/>
              </w:rPr>
              <w:t>44</w:t>
            </w:r>
          </w:p>
        </w:tc>
      </w:tr>
      <w:tr w:rsidR="005D2C10" w:rsidRPr="00D1685F" w14:paraId="350897E5" w14:textId="77777777" w:rsidTr="00FC434D">
        <w:tc>
          <w:tcPr>
            <w:tcW w:w="6977" w:type="dxa"/>
            <w:tcBorders>
              <w:left w:val="single" w:sz="18" w:space="0" w:color="auto"/>
              <w:bottom w:val="single" w:sz="18" w:space="0" w:color="auto"/>
            </w:tcBorders>
          </w:tcPr>
          <w:p w14:paraId="57207C6A" w14:textId="774AD3C9" w:rsidR="005D2C10" w:rsidRPr="00D1685F" w:rsidRDefault="009C2EC1" w:rsidP="005D2C10">
            <w:pPr>
              <w:rPr>
                <w:rFonts w:ascii="Arial" w:hAnsi="Arial" w:cs="Arial"/>
              </w:rPr>
            </w:pPr>
            <w:r w:rsidRPr="00335D16">
              <w:t>Follow up or advanced level is suggested.</w:t>
            </w:r>
            <w:r w:rsidRPr="00335D16">
              <w:tab/>
            </w:r>
          </w:p>
        </w:tc>
        <w:tc>
          <w:tcPr>
            <w:tcW w:w="1077" w:type="dxa"/>
            <w:tcBorders>
              <w:bottom w:val="single" w:sz="18" w:space="0" w:color="auto"/>
            </w:tcBorders>
          </w:tcPr>
          <w:p w14:paraId="1451C9A0" w14:textId="4CF110F4" w:rsidR="005D2C10" w:rsidRPr="00D1685F" w:rsidRDefault="009C2EC1" w:rsidP="005D2C10">
            <w:pPr>
              <w:rPr>
                <w:rFonts w:ascii="Arial" w:hAnsi="Arial" w:cs="Arial"/>
              </w:rPr>
            </w:pPr>
            <w:r>
              <w:rPr>
                <w:rFonts w:ascii="Arial" w:hAnsi="Arial" w:cs="Arial"/>
              </w:rPr>
              <w:t>4.44</w:t>
            </w:r>
          </w:p>
        </w:tc>
        <w:tc>
          <w:tcPr>
            <w:tcW w:w="1260" w:type="dxa"/>
            <w:tcBorders>
              <w:bottom w:val="single" w:sz="18" w:space="0" w:color="auto"/>
              <w:right w:val="single" w:sz="18" w:space="0" w:color="auto"/>
            </w:tcBorders>
          </w:tcPr>
          <w:p w14:paraId="20B0ADCF" w14:textId="5978A084" w:rsidR="005D2C10" w:rsidRPr="00D1685F" w:rsidRDefault="009C2EC1" w:rsidP="005D2C10">
            <w:pPr>
              <w:rPr>
                <w:rFonts w:ascii="Arial" w:hAnsi="Arial" w:cs="Arial"/>
              </w:rPr>
            </w:pPr>
            <w:r>
              <w:rPr>
                <w:rFonts w:ascii="Arial" w:hAnsi="Arial" w:cs="Arial"/>
              </w:rPr>
              <w:t>0.53</w:t>
            </w:r>
          </w:p>
        </w:tc>
      </w:tr>
    </w:tbl>
    <w:p w14:paraId="4847E605" w14:textId="77777777" w:rsidR="00D1685F" w:rsidRPr="00D1685F" w:rsidRDefault="00D1685F" w:rsidP="00D1685F">
      <w:pPr>
        <w:rPr>
          <w:rFonts w:ascii="Arial" w:hAnsi="Arial" w:cs="Arial"/>
          <w:b/>
          <w:bCs/>
        </w:rPr>
      </w:pPr>
    </w:p>
    <w:p w14:paraId="09501C7F" w14:textId="77777777" w:rsidR="006D21A7" w:rsidRDefault="006D21A7" w:rsidP="006D21A7">
      <w:pPr>
        <w:pStyle w:val="BodyText"/>
        <w:rPr>
          <w:rFonts w:ascii="Arial" w:hAnsi="Arial" w:cs="Arial"/>
        </w:rPr>
      </w:pPr>
      <w:r w:rsidRPr="006D21A7">
        <w:rPr>
          <w:rFonts w:ascii="Arial" w:hAnsi="Arial" w:cs="Arial"/>
        </w:rPr>
        <w:t>The comments section of the survey generated the following comments:</w:t>
      </w:r>
    </w:p>
    <w:p w14:paraId="6161DCF9" w14:textId="77777777" w:rsidR="00BE4048" w:rsidRDefault="00BE4048" w:rsidP="006D21A7">
      <w:pPr>
        <w:pStyle w:val="BodyText"/>
        <w:rPr>
          <w:rFonts w:ascii="Arial" w:hAnsi="Arial" w:cs="Arial"/>
        </w:rPr>
      </w:pPr>
      <w:r>
        <w:rPr>
          <w:rFonts w:ascii="Arial" w:hAnsi="Arial" w:cs="Arial"/>
        </w:rPr>
        <w:t>What I expected to learn from this workshop:</w:t>
      </w:r>
    </w:p>
    <w:p w14:paraId="46D5FF07" w14:textId="328E488B" w:rsidR="005A3EFF" w:rsidRDefault="005A3EFF" w:rsidP="005A3EFF">
      <w:pPr>
        <w:pStyle w:val="aupe"/>
        <w:numPr>
          <w:ilvl w:val="0"/>
          <w:numId w:val="33"/>
        </w:numPr>
      </w:pPr>
      <w:r>
        <w:rPr>
          <w:rStyle w:val="aupe1"/>
        </w:rPr>
        <w:t>I wanted to know how the trends and changes are impacting my future opportunities and decision making.</w:t>
      </w:r>
    </w:p>
    <w:p w14:paraId="5D129512" w14:textId="53A367EB" w:rsidR="005A3EFF" w:rsidRDefault="005A3EFF" w:rsidP="005A3EFF">
      <w:pPr>
        <w:pStyle w:val="aupe"/>
        <w:numPr>
          <w:ilvl w:val="0"/>
          <w:numId w:val="33"/>
        </w:numPr>
      </w:pPr>
      <w:r>
        <w:rPr>
          <w:rStyle w:val="aupe1"/>
        </w:rPr>
        <w:t>I wanted to gain practical experience of planning for the future, but with a strong basis in my faith and values.</w:t>
      </w:r>
    </w:p>
    <w:p w14:paraId="2CEDC847" w14:textId="77777777" w:rsidR="005A3EFF" w:rsidRDefault="005A3EFF" w:rsidP="005A3EFF">
      <w:pPr>
        <w:pStyle w:val="aupe"/>
        <w:numPr>
          <w:ilvl w:val="0"/>
          <w:numId w:val="33"/>
        </w:numPr>
      </w:pPr>
      <w:r>
        <w:rPr>
          <w:rStyle w:val="aupe1"/>
        </w:rPr>
        <w:t>I would expect to come back with new concepts of how to prepare for career, how to develop leadership, and how to handle future challenges.</w:t>
      </w:r>
    </w:p>
    <w:p w14:paraId="69A7751A" w14:textId="686EACF2" w:rsidR="00BE4048" w:rsidRDefault="00BE4048" w:rsidP="006D21A7">
      <w:pPr>
        <w:pStyle w:val="BodyText"/>
        <w:rPr>
          <w:rFonts w:ascii="Arial" w:hAnsi="Arial" w:cs="Arial"/>
        </w:rPr>
      </w:pPr>
      <w:r>
        <w:rPr>
          <w:rFonts w:ascii="Arial" w:hAnsi="Arial" w:cs="Arial"/>
        </w:rPr>
        <w:t>How this workshop met my expectations:</w:t>
      </w:r>
    </w:p>
    <w:p w14:paraId="3FB0663A" w14:textId="57142F59" w:rsidR="005A3EFF" w:rsidRDefault="005A3EFF" w:rsidP="005A3EFF">
      <w:pPr>
        <w:pStyle w:val="aupe"/>
        <w:numPr>
          <w:ilvl w:val="0"/>
          <w:numId w:val="33"/>
        </w:numPr>
      </w:pPr>
      <w:r>
        <w:rPr>
          <w:rStyle w:val="aupe1"/>
        </w:rPr>
        <w:t>The scenario activities forced me to consider the future in a new way and how my choices will affect my future.</w:t>
      </w:r>
    </w:p>
    <w:p w14:paraId="7A869D3D" w14:textId="1C7A58C3" w:rsidR="005A3EFF" w:rsidRDefault="005A3EFF" w:rsidP="005A3EFF">
      <w:pPr>
        <w:pStyle w:val="aupe"/>
        <w:numPr>
          <w:ilvl w:val="0"/>
          <w:numId w:val="33"/>
        </w:numPr>
      </w:pPr>
      <w:r>
        <w:rPr>
          <w:rStyle w:val="aupe1"/>
        </w:rPr>
        <w:t>The group discussions were beneficial and gave me insights and the opportunity to learn from the views and experiences of other participants.</w:t>
      </w:r>
    </w:p>
    <w:p w14:paraId="194B1670" w14:textId="0A09819A" w:rsidR="005A3EFF" w:rsidRDefault="005A3EFF" w:rsidP="005A3EFF">
      <w:pPr>
        <w:pStyle w:val="aupe"/>
        <w:numPr>
          <w:ilvl w:val="0"/>
          <w:numId w:val="33"/>
        </w:numPr>
      </w:pPr>
      <w:r>
        <w:rPr>
          <w:rStyle w:val="aupe1"/>
        </w:rPr>
        <w:t>The workshop provided me with the tools to identify opportunities, to see ahead of the curve for potential challenges, and to take action instead of just reacting to change.</w:t>
      </w:r>
    </w:p>
    <w:p w14:paraId="486BE155" w14:textId="77777777" w:rsidR="00BE4048" w:rsidRDefault="00BE4048" w:rsidP="006D21A7">
      <w:pPr>
        <w:pStyle w:val="BodyText"/>
        <w:rPr>
          <w:rFonts w:ascii="Arial" w:hAnsi="Arial" w:cs="Arial"/>
        </w:rPr>
      </w:pPr>
    </w:p>
    <w:p w14:paraId="6DB05BBC" w14:textId="77777777" w:rsidR="006D21A7" w:rsidRPr="006D21A7" w:rsidRDefault="006D21A7" w:rsidP="006D21A7">
      <w:pPr>
        <w:pStyle w:val="BodyText"/>
        <w:rPr>
          <w:rFonts w:ascii="Arial" w:hAnsi="Arial" w:cs="Arial"/>
        </w:rPr>
      </w:pPr>
      <w:r w:rsidRPr="006D21A7">
        <w:rPr>
          <w:rFonts w:ascii="Arial" w:hAnsi="Arial" w:cs="Arial"/>
        </w:rPr>
        <w:lastRenderedPageBreak/>
        <w:t>I would like to learn more about:</w:t>
      </w:r>
    </w:p>
    <w:p w14:paraId="357FA00D" w14:textId="615A2C4D" w:rsidR="005A3EFF" w:rsidRDefault="005A3EFF" w:rsidP="005A3EFF">
      <w:pPr>
        <w:pStyle w:val="aupe"/>
        <w:numPr>
          <w:ilvl w:val="0"/>
          <w:numId w:val="33"/>
        </w:numPr>
      </w:pPr>
      <w:r>
        <w:rPr>
          <w:rStyle w:val="aupe1"/>
        </w:rPr>
        <w:t>The new technologies and their potential future impact on education, careers and ministry.</w:t>
      </w:r>
    </w:p>
    <w:p w14:paraId="7C2BE66A" w14:textId="68A0991F" w:rsidR="005A3EFF" w:rsidRDefault="005A3EFF" w:rsidP="005A3EFF">
      <w:pPr>
        <w:pStyle w:val="aupe"/>
        <w:numPr>
          <w:ilvl w:val="0"/>
          <w:numId w:val="33"/>
        </w:numPr>
      </w:pPr>
      <w:r>
        <w:rPr>
          <w:rStyle w:val="aupe1"/>
        </w:rPr>
        <w:t>Strategies for strategic planning and decision making for personal and professional growth.</w:t>
      </w:r>
    </w:p>
    <w:p w14:paraId="3ED9AEE7" w14:textId="67C8D5D0" w:rsidR="005A3EFF" w:rsidRDefault="005A3EFF" w:rsidP="005A3EFF">
      <w:pPr>
        <w:pStyle w:val="aupe"/>
        <w:numPr>
          <w:ilvl w:val="0"/>
          <w:numId w:val="33"/>
        </w:numPr>
      </w:pPr>
      <w:r>
        <w:rPr>
          <w:rStyle w:val="aupe1"/>
        </w:rPr>
        <w:t>Leadership skills and how young people can get ready to make a difference in their communities.</w:t>
      </w:r>
    </w:p>
    <w:p w14:paraId="0130052E" w14:textId="2A436DD5" w:rsidR="00C338C7" w:rsidRDefault="006D21A7" w:rsidP="00C338C7">
      <w:pPr>
        <w:pStyle w:val="Heading3"/>
        <w:jc w:val="center"/>
        <w:rPr>
          <w:sz w:val="28"/>
          <w:szCs w:val="28"/>
        </w:rPr>
      </w:pPr>
      <w:r>
        <w:rPr>
          <w:sz w:val="28"/>
          <w:szCs w:val="28"/>
        </w:rPr>
        <w:t>Conclusions &amp; Next Steps</w:t>
      </w:r>
    </w:p>
    <w:p w14:paraId="24F1779D" w14:textId="0B18C10E" w:rsidR="00C338C7" w:rsidRDefault="00C338C7" w:rsidP="002E756E">
      <w:pPr>
        <w:jc w:val="both"/>
      </w:pPr>
      <w:r>
        <w:t>Future Ready Faith was able to show that youth can partake in the concepts of foresight when the language is applied to real life conditions and the activity is hands-on. The most valuable was the scenario game as it helped them to think outside today’s boundaries and see how their</w:t>
      </w:r>
      <w:r w:rsidR="00D16367">
        <w:t xml:space="preserve"> decisions in the present will impact their future.</w:t>
      </w:r>
    </w:p>
    <w:p w14:paraId="1C72399A" w14:textId="77777777" w:rsidR="00D16367" w:rsidRDefault="00D16367" w:rsidP="002E756E">
      <w:pPr>
        <w:jc w:val="both"/>
      </w:pPr>
    </w:p>
    <w:p w14:paraId="7824E47F" w14:textId="47C44B19" w:rsidR="00D16367" w:rsidRDefault="00D16367" w:rsidP="002E756E">
      <w:pPr>
        <w:jc w:val="both"/>
      </w:pPr>
      <w:r>
        <w:t>The workshop proved to be helpful for confidence building, discussion and action. The results of the evaluation indicated the areas that were doing well such as; presenter knowledge, small group learning and answering questions. The primary scope for improvement is in the time allocated for group reporting and follow up depth.</w:t>
      </w:r>
    </w:p>
    <w:p w14:paraId="2D663FC8" w14:textId="32B5A96F" w:rsidR="00D16367" w:rsidRDefault="00D16367" w:rsidP="002E756E">
      <w:pPr>
        <w:jc w:val="both"/>
      </w:pPr>
    </w:p>
    <w:p w14:paraId="5695A819" w14:textId="1B1535CD" w:rsidR="00D16367" w:rsidRDefault="00D16367" w:rsidP="002E756E">
      <w:pPr>
        <w:jc w:val="both"/>
      </w:pPr>
      <w:r>
        <w:t>The sponsor is recommended to follow up the commitment cards with a check in session on one month to turn commitment cards into a youth accountability activity and create an in</w:t>
      </w:r>
      <w:r w:rsidR="002E756E">
        <w:t>-</w:t>
      </w:r>
      <w:r>
        <w:t xml:space="preserve">depth session on digital discipline, career readiness and faith base leadership. </w:t>
      </w:r>
    </w:p>
    <w:p w14:paraId="7D116DDD" w14:textId="77777777" w:rsidR="002E756E" w:rsidRDefault="002E756E" w:rsidP="002E756E">
      <w:pPr>
        <w:jc w:val="both"/>
      </w:pPr>
    </w:p>
    <w:p w14:paraId="37312016" w14:textId="0107EBEC" w:rsidR="002E756E" w:rsidRDefault="002E756E" w:rsidP="002E756E">
      <w:pPr>
        <w:jc w:val="both"/>
      </w:pPr>
      <w:r>
        <w:t xml:space="preserve">The sponsor should consider using this workshop as a tool to train youth in leadership and use the evaluation results to make improvements to future youth ministry training activities. </w:t>
      </w:r>
    </w:p>
    <w:p w14:paraId="20F78264" w14:textId="77777777" w:rsidR="00D16367" w:rsidRDefault="00D16367" w:rsidP="00C338C7"/>
    <w:p w14:paraId="4251BA8B" w14:textId="0CB4B9D6" w:rsidR="006D21A7" w:rsidRDefault="00F01C58" w:rsidP="006D21A7">
      <w:pPr>
        <w:pStyle w:val="Heading3"/>
        <w:jc w:val="center"/>
        <w:rPr>
          <w:sz w:val="28"/>
          <w:szCs w:val="28"/>
        </w:rPr>
      </w:pPr>
      <w:r>
        <w:rPr>
          <w:sz w:val="28"/>
          <w:szCs w:val="28"/>
        </w:rPr>
        <w:t>Note</w:t>
      </w:r>
      <w:r w:rsidR="006D21A7">
        <w:rPr>
          <w:sz w:val="28"/>
          <w:szCs w:val="28"/>
        </w:rPr>
        <w:t xml:space="preserve"> to </w:t>
      </w:r>
      <w:r w:rsidR="00113FD9">
        <w:rPr>
          <w:sz w:val="28"/>
          <w:szCs w:val="28"/>
        </w:rPr>
        <w:t xml:space="preserve">your </w:t>
      </w:r>
      <w:r w:rsidR="0048396B">
        <w:rPr>
          <w:sz w:val="28"/>
          <w:szCs w:val="28"/>
        </w:rPr>
        <w:t>GLDR</w:t>
      </w:r>
      <w:r>
        <w:rPr>
          <w:sz w:val="28"/>
          <w:szCs w:val="28"/>
        </w:rPr>
        <w:t xml:space="preserve"> </w:t>
      </w:r>
      <w:r w:rsidR="00F42C39">
        <w:rPr>
          <w:sz w:val="28"/>
          <w:szCs w:val="28"/>
        </w:rPr>
        <w:t>8</w:t>
      </w:r>
      <w:r>
        <w:rPr>
          <w:sz w:val="28"/>
          <w:szCs w:val="28"/>
        </w:rPr>
        <w:t xml:space="preserve">23 </w:t>
      </w:r>
      <w:r w:rsidR="006D21A7">
        <w:rPr>
          <w:sz w:val="28"/>
          <w:szCs w:val="28"/>
        </w:rPr>
        <w:t>Professor</w:t>
      </w:r>
    </w:p>
    <w:p w14:paraId="0F2D6FB5" w14:textId="3AB0A39C" w:rsidR="0019717C" w:rsidRDefault="0019717C" w:rsidP="0019717C">
      <w:r>
        <w:t xml:space="preserve">Through this project, I became more aware of the need to be structured and flexible when facilitating foresight processes. It was best to get people from an abstract level to a concrete level of application </w:t>
      </w:r>
      <w:r w:rsidR="00094926">
        <w:t xml:space="preserve">within their own lives, The most engaging activities were the signal spotting and scenario building activities. </w:t>
      </w:r>
    </w:p>
    <w:p w14:paraId="4945A31A" w14:textId="77777777" w:rsidR="00D21EC3" w:rsidRDefault="00D21EC3" w:rsidP="0019717C"/>
    <w:p w14:paraId="7C42EC67" w14:textId="3E3E4BF1" w:rsidR="00D21EC3" w:rsidRDefault="00D21EC3" w:rsidP="0019717C">
      <w:r>
        <w:t xml:space="preserve">The limited reporting time was not as successful. I would streamline the initial concept section and give groups a printed out scenario canvas to get them moving into analysis in future deliveries. I would also add an additional survey at 30 days to allow for a deeper evaluation of the behaviour transfer at Kirkpatrick level 3. </w:t>
      </w:r>
    </w:p>
    <w:p w14:paraId="0FF1A1DC" w14:textId="77777777" w:rsidR="00D21EC3" w:rsidRDefault="00D21EC3" w:rsidP="0019717C"/>
    <w:p w14:paraId="4A7E5928" w14:textId="4616DE76" w:rsidR="00D21EC3" w:rsidRPr="0019717C" w:rsidRDefault="00D21EC3" w:rsidP="0019717C">
      <w:r>
        <w:t xml:space="preserve">As a facilitator, I discovered that the young participants respond positively to the foresight I was presenting as responsible preparation, wise imagination and action. </w:t>
      </w:r>
    </w:p>
    <w:p w14:paraId="546E46B4" w14:textId="7D412509" w:rsidR="006D21A7" w:rsidRPr="00EA772B" w:rsidRDefault="006D21A7" w:rsidP="00707C30">
      <w:pPr>
        <w:pStyle w:val="BodyText"/>
        <w:rPr>
          <w:rFonts w:ascii="Arial" w:hAnsi="Arial" w:cs="Arial"/>
        </w:rPr>
        <w:sectPr w:rsidR="006D21A7" w:rsidRPr="00EA772B" w:rsidSect="00707C30">
          <w:headerReference w:type="even" r:id="rId14"/>
          <w:footerReference w:type="default" r:id="rId15"/>
          <w:pgSz w:w="12240" w:h="15840" w:code="1"/>
          <w:pgMar w:top="1440" w:right="1440" w:bottom="1440" w:left="1440" w:header="432" w:footer="432" w:gutter="0"/>
          <w:cols w:space="720"/>
          <w:docGrid w:linePitch="360"/>
        </w:sectPr>
      </w:pPr>
    </w:p>
    <w:p w14:paraId="259B49EC" w14:textId="28409EC2" w:rsidR="00707C30" w:rsidRPr="00EA772B" w:rsidRDefault="00707C30" w:rsidP="00707C30">
      <w:pPr>
        <w:pStyle w:val="Heading1"/>
        <w:rPr>
          <w:rFonts w:ascii="Arial" w:hAnsi="Arial"/>
        </w:rPr>
      </w:pPr>
      <w:r w:rsidRPr="00EA772B">
        <w:rPr>
          <w:rFonts w:ascii="Arial" w:hAnsi="Arial"/>
        </w:rPr>
        <w:lastRenderedPageBreak/>
        <w:t xml:space="preserve">Appendix A:  </w:t>
      </w:r>
      <w:r w:rsidR="00BE4048">
        <w:rPr>
          <w:rFonts w:ascii="Arial" w:hAnsi="Arial"/>
        </w:rPr>
        <w:t xml:space="preserve">Workshop </w:t>
      </w:r>
      <w:r w:rsidR="00144270">
        <w:rPr>
          <w:rFonts w:ascii="Arial" w:hAnsi="Arial"/>
        </w:rPr>
        <w:t>Slides</w:t>
      </w:r>
    </w:p>
    <w:p w14:paraId="516FB71A" w14:textId="77777777" w:rsidR="00654BE9" w:rsidRDefault="00654BE9" w:rsidP="00BE4048">
      <w:pPr>
        <w:pStyle w:val="BodyText"/>
        <w:rPr>
          <w:rFonts w:ascii="Arial" w:hAnsi="Arial" w:cs="Arial"/>
        </w:rPr>
      </w:pPr>
    </w:p>
    <w:tbl>
      <w:tblPr>
        <w:tblStyle w:val="TableGrid"/>
        <w:tblW w:w="0" w:type="auto"/>
        <w:tblLook w:val="04A0" w:firstRow="1" w:lastRow="0" w:firstColumn="1" w:lastColumn="0" w:noHBand="0" w:noVBand="1"/>
      </w:tblPr>
      <w:tblGrid>
        <w:gridCol w:w="4675"/>
        <w:gridCol w:w="4675"/>
      </w:tblGrid>
      <w:tr w:rsidR="007228FF" w14:paraId="5CA69257" w14:textId="77777777" w:rsidTr="007228FF">
        <w:tc>
          <w:tcPr>
            <w:tcW w:w="4675" w:type="dxa"/>
          </w:tcPr>
          <w:p w14:paraId="0E8D3BAA" w14:textId="7CF3D064" w:rsidR="007228FF" w:rsidRPr="00D760EB" w:rsidRDefault="00D760EB" w:rsidP="00654BE9">
            <w:pPr>
              <w:rPr>
                <w:rFonts w:asciiTheme="minorHAnsi" w:hAnsiTheme="minorHAnsi" w:cstheme="minorHAnsi"/>
              </w:rPr>
            </w:pPr>
            <w:r w:rsidRPr="00D760EB">
              <w:rPr>
                <w:rFonts w:asciiTheme="minorHAnsi" w:hAnsiTheme="minorHAnsi" w:cstheme="minorHAnsi"/>
              </w:rPr>
              <w:t>[insert</w:t>
            </w:r>
            <w:r>
              <w:rPr>
                <w:rFonts w:asciiTheme="minorHAnsi" w:hAnsiTheme="minorHAnsi" w:cstheme="minorHAnsi"/>
              </w:rPr>
              <w:t xml:space="preserve"> a slide image in each of these 6 cells</w:t>
            </w:r>
            <w:r w:rsidRPr="00D760EB">
              <w:rPr>
                <w:rFonts w:asciiTheme="minorHAnsi" w:hAnsiTheme="minorHAnsi" w:cstheme="minorHAnsi"/>
              </w:rPr>
              <w:t>]</w:t>
            </w:r>
          </w:p>
        </w:tc>
        <w:tc>
          <w:tcPr>
            <w:tcW w:w="4675" w:type="dxa"/>
          </w:tcPr>
          <w:p w14:paraId="5B36B40F" w14:textId="77777777" w:rsidR="007228FF" w:rsidRDefault="007228FF" w:rsidP="00654BE9"/>
        </w:tc>
      </w:tr>
      <w:tr w:rsidR="007228FF" w14:paraId="1211872D" w14:textId="77777777" w:rsidTr="007228FF">
        <w:tc>
          <w:tcPr>
            <w:tcW w:w="4675" w:type="dxa"/>
          </w:tcPr>
          <w:p w14:paraId="7D490D36" w14:textId="77777777" w:rsidR="007228FF" w:rsidRDefault="007228FF" w:rsidP="00654BE9"/>
        </w:tc>
        <w:tc>
          <w:tcPr>
            <w:tcW w:w="4675" w:type="dxa"/>
          </w:tcPr>
          <w:p w14:paraId="768CC940" w14:textId="77777777" w:rsidR="007228FF" w:rsidRDefault="007228FF" w:rsidP="00654BE9"/>
        </w:tc>
      </w:tr>
      <w:tr w:rsidR="007228FF" w14:paraId="1BF95A2C" w14:textId="77777777" w:rsidTr="007228FF">
        <w:tc>
          <w:tcPr>
            <w:tcW w:w="4675" w:type="dxa"/>
          </w:tcPr>
          <w:p w14:paraId="457B849E" w14:textId="77777777" w:rsidR="007228FF" w:rsidRDefault="007228FF" w:rsidP="00654BE9"/>
        </w:tc>
        <w:tc>
          <w:tcPr>
            <w:tcW w:w="4675" w:type="dxa"/>
          </w:tcPr>
          <w:p w14:paraId="2E9B6EE0" w14:textId="77777777" w:rsidR="007228FF" w:rsidRDefault="007228FF" w:rsidP="00654BE9"/>
        </w:tc>
      </w:tr>
    </w:tbl>
    <w:p w14:paraId="1914E3AC" w14:textId="77777777" w:rsidR="00654BE9" w:rsidRDefault="00654BE9" w:rsidP="00654BE9"/>
    <w:p w14:paraId="49D9C035" w14:textId="77777777" w:rsidR="00E61AA5" w:rsidRDefault="00E61AA5" w:rsidP="00654BE9">
      <w:pPr>
        <w:tabs>
          <w:tab w:val="center" w:pos="6480"/>
        </w:tabs>
      </w:pPr>
    </w:p>
    <w:tbl>
      <w:tblPr>
        <w:tblStyle w:val="TableGrid"/>
        <w:tblW w:w="0" w:type="auto"/>
        <w:tblLook w:val="04A0" w:firstRow="1" w:lastRow="0" w:firstColumn="1" w:lastColumn="0" w:noHBand="0" w:noVBand="1"/>
      </w:tblPr>
      <w:tblGrid>
        <w:gridCol w:w="4675"/>
        <w:gridCol w:w="4675"/>
      </w:tblGrid>
      <w:tr w:rsidR="00E61AA5" w14:paraId="667C6DE4" w14:textId="77777777" w:rsidTr="000A1EC2">
        <w:tc>
          <w:tcPr>
            <w:tcW w:w="4675" w:type="dxa"/>
          </w:tcPr>
          <w:p w14:paraId="41AF9283" w14:textId="77777777" w:rsidR="00E61AA5" w:rsidRPr="00D760EB" w:rsidRDefault="00E61AA5" w:rsidP="000A1EC2">
            <w:pPr>
              <w:rPr>
                <w:rFonts w:asciiTheme="minorHAnsi" w:hAnsiTheme="minorHAnsi" w:cstheme="minorHAnsi"/>
              </w:rPr>
            </w:pPr>
            <w:r w:rsidRPr="00D760EB">
              <w:rPr>
                <w:rFonts w:asciiTheme="minorHAnsi" w:hAnsiTheme="minorHAnsi" w:cstheme="minorHAnsi"/>
              </w:rPr>
              <w:t>[insert</w:t>
            </w:r>
            <w:r>
              <w:rPr>
                <w:rFonts w:asciiTheme="minorHAnsi" w:hAnsiTheme="minorHAnsi" w:cstheme="minorHAnsi"/>
              </w:rPr>
              <w:t xml:space="preserve"> a slide image in each of these 6 cells</w:t>
            </w:r>
            <w:r w:rsidRPr="00D760EB">
              <w:rPr>
                <w:rFonts w:asciiTheme="minorHAnsi" w:hAnsiTheme="minorHAnsi" w:cstheme="minorHAnsi"/>
              </w:rPr>
              <w:t>]</w:t>
            </w:r>
          </w:p>
        </w:tc>
        <w:tc>
          <w:tcPr>
            <w:tcW w:w="4675" w:type="dxa"/>
          </w:tcPr>
          <w:p w14:paraId="07947C97" w14:textId="77777777" w:rsidR="00E61AA5" w:rsidRDefault="00E61AA5" w:rsidP="000A1EC2"/>
        </w:tc>
      </w:tr>
      <w:tr w:rsidR="00E61AA5" w14:paraId="38E139F6" w14:textId="77777777" w:rsidTr="000A1EC2">
        <w:tc>
          <w:tcPr>
            <w:tcW w:w="4675" w:type="dxa"/>
          </w:tcPr>
          <w:p w14:paraId="4E90B724" w14:textId="77777777" w:rsidR="00E61AA5" w:rsidRDefault="00E61AA5" w:rsidP="000A1EC2"/>
        </w:tc>
        <w:tc>
          <w:tcPr>
            <w:tcW w:w="4675" w:type="dxa"/>
          </w:tcPr>
          <w:p w14:paraId="20CECED3" w14:textId="77777777" w:rsidR="00E61AA5" w:rsidRDefault="00E61AA5" w:rsidP="000A1EC2"/>
        </w:tc>
      </w:tr>
      <w:tr w:rsidR="00E61AA5" w14:paraId="0A125C82" w14:textId="77777777" w:rsidTr="000A1EC2">
        <w:tc>
          <w:tcPr>
            <w:tcW w:w="4675" w:type="dxa"/>
          </w:tcPr>
          <w:p w14:paraId="33796CE2" w14:textId="77777777" w:rsidR="00E61AA5" w:rsidRDefault="00E61AA5" w:rsidP="000A1EC2"/>
        </w:tc>
        <w:tc>
          <w:tcPr>
            <w:tcW w:w="4675" w:type="dxa"/>
          </w:tcPr>
          <w:p w14:paraId="5452DDC3" w14:textId="77777777" w:rsidR="00E61AA5" w:rsidRDefault="00E61AA5" w:rsidP="000A1EC2"/>
        </w:tc>
      </w:tr>
    </w:tbl>
    <w:p w14:paraId="21DCEE94" w14:textId="77777777" w:rsidR="00E61AA5" w:rsidRDefault="00E61AA5" w:rsidP="00654BE9">
      <w:pPr>
        <w:tabs>
          <w:tab w:val="center" w:pos="6480"/>
        </w:tabs>
      </w:pPr>
    </w:p>
    <w:tbl>
      <w:tblPr>
        <w:tblStyle w:val="TableGrid"/>
        <w:tblW w:w="0" w:type="auto"/>
        <w:tblLook w:val="04A0" w:firstRow="1" w:lastRow="0" w:firstColumn="1" w:lastColumn="0" w:noHBand="0" w:noVBand="1"/>
      </w:tblPr>
      <w:tblGrid>
        <w:gridCol w:w="4675"/>
        <w:gridCol w:w="4675"/>
      </w:tblGrid>
      <w:tr w:rsidR="00E61AA5" w14:paraId="7F3F3A19" w14:textId="77777777" w:rsidTr="000A1EC2">
        <w:tc>
          <w:tcPr>
            <w:tcW w:w="4675" w:type="dxa"/>
          </w:tcPr>
          <w:p w14:paraId="33B95BAA" w14:textId="77777777" w:rsidR="00E61AA5" w:rsidRPr="00D760EB" w:rsidRDefault="00E61AA5" w:rsidP="000A1EC2">
            <w:pPr>
              <w:rPr>
                <w:rFonts w:asciiTheme="minorHAnsi" w:hAnsiTheme="minorHAnsi" w:cstheme="minorHAnsi"/>
              </w:rPr>
            </w:pPr>
            <w:r w:rsidRPr="00D760EB">
              <w:rPr>
                <w:rFonts w:asciiTheme="minorHAnsi" w:hAnsiTheme="minorHAnsi" w:cstheme="minorHAnsi"/>
              </w:rPr>
              <w:t>[insert</w:t>
            </w:r>
            <w:r>
              <w:rPr>
                <w:rFonts w:asciiTheme="minorHAnsi" w:hAnsiTheme="minorHAnsi" w:cstheme="minorHAnsi"/>
              </w:rPr>
              <w:t xml:space="preserve"> a slide image in each of these 6 cells</w:t>
            </w:r>
            <w:r w:rsidRPr="00D760EB">
              <w:rPr>
                <w:rFonts w:asciiTheme="minorHAnsi" w:hAnsiTheme="minorHAnsi" w:cstheme="minorHAnsi"/>
              </w:rPr>
              <w:t>]</w:t>
            </w:r>
          </w:p>
        </w:tc>
        <w:tc>
          <w:tcPr>
            <w:tcW w:w="4675" w:type="dxa"/>
          </w:tcPr>
          <w:p w14:paraId="68FE4F90" w14:textId="77777777" w:rsidR="00E61AA5" w:rsidRDefault="00E61AA5" w:rsidP="000A1EC2"/>
        </w:tc>
      </w:tr>
      <w:tr w:rsidR="00E61AA5" w14:paraId="15BB8CC2" w14:textId="77777777" w:rsidTr="000A1EC2">
        <w:tc>
          <w:tcPr>
            <w:tcW w:w="4675" w:type="dxa"/>
          </w:tcPr>
          <w:p w14:paraId="37A4DBC6" w14:textId="77777777" w:rsidR="00E61AA5" w:rsidRDefault="00E61AA5" w:rsidP="000A1EC2"/>
        </w:tc>
        <w:tc>
          <w:tcPr>
            <w:tcW w:w="4675" w:type="dxa"/>
          </w:tcPr>
          <w:p w14:paraId="4A901D29" w14:textId="77777777" w:rsidR="00E61AA5" w:rsidRDefault="00E61AA5" w:rsidP="000A1EC2"/>
        </w:tc>
      </w:tr>
      <w:tr w:rsidR="00E61AA5" w14:paraId="51CEBFDB" w14:textId="77777777" w:rsidTr="000A1EC2">
        <w:tc>
          <w:tcPr>
            <w:tcW w:w="4675" w:type="dxa"/>
          </w:tcPr>
          <w:p w14:paraId="5713A04E" w14:textId="77777777" w:rsidR="00E61AA5" w:rsidRDefault="00E61AA5" w:rsidP="000A1EC2"/>
        </w:tc>
        <w:tc>
          <w:tcPr>
            <w:tcW w:w="4675" w:type="dxa"/>
          </w:tcPr>
          <w:p w14:paraId="26F9A229" w14:textId="77777777" w:rsidR="00E61AA5" w:rsidRDefault="00E61AA5" w:rsidP="000A1EC2"/>
        </w:tc>
      </w:tr>
    </w:tbl>
    <w:p w14:paraId="516EFDC6" w14:textId="67CC40C0" w:rsidR="00613A96" w:rsidRPr="00654BE9" w:rsidRDefault="00654BE9" w:rsidP="00654BE9">
      <w:pPr>
        <w:tabs>
          <w:tab w:val="center" w:pos="6480"/>
        </w:tabs>
        <w:sectPr w:rsidR="00613A96" w:rsidRPr="00654BE9" w:rsidSect="00144270">
          <w:headerReference w:type="default" r:id="rId16"/>
          <w:footerReference w:type="default" r:id="rId17"/>
          <w:pgSz w:w="12240" w:h="15840" w:code="1"/>
          <w:pgMar w:top="1440" w:right="1440" w:bottom="1440" w:left="1440" w:header="432" w:footer="432" w:gutter="0"/>
          <w:cols w:space="720"/>
          <w:docGrid w:linePitch="360"/>
        </w:sectPr>
      </w:pPr>
      <w:r>
        <w:tab/>
      </w:r>
    </w:p>
    <w:p w14:paraId="6C681753" w14:textId="0703C36A" w:rsidR="00BE4048" w:rsidRDefault="00E61AA5">
      <w:pPr>
        <w:spacing w:after="200" w:line="276" w:lineRule="auto"/>
        <w:rPr>
          <w:rFonts w:ascii="Arial" w:hAnsi="Arial" w:cs="Arial"/>
          <w:b/>
          <w:bCs/>
          <w:smallCaps/>
          <w:color w:val="000080"/>
          <w:kern w:val="32"/>
          <w:sz w:val="38"/>
          <w:szCs w:val="38"/>
        </w:rPr>
      </w:pPr>
      <w:r>
        <w:rPr>
          <w:rFonts w:ascii="Arial" w:hAnsi="Arial"/>
        </w:rPr>
        <w:lastRenderedPageBreak/>
        <w:t>Insert image (s)</w:t>
      </w:r>
    </w:p>
    <w:p w14:paraId="7053B313" w14:textId="5B3930B4" w:rsidR="00BE4048" w:rsidRDefault="00BE4048" w:rsidP="00BE4048">
      <w:pPr>
        <w:pStyle w:val="Heading1"/>
        <w:rPr>
          <w:rFonts w:ascii="Arial" w:hAnsi="Arial"/>
        </w:rPr>
      </w:pPr>
      <w:r w:rsidRPr="00EA772B">
        <w:rPr>
          <w:rFonts w:ascii="Arial" w:hAnsi="Arial"/>
        </w:rPr>
        <w:t xml:space="preserve">Appendix </w:t>
      </w:r>
      <w:r>
        <w:rPr>
          <w:rFonts w:ascii="Arial" w:hAnsi="Arial"/>
        </w:rPr>
        <w:t>C</w:t>
      </w:r>
      <w:r w:rsidRPr="00EA772B">
        <w:rPr>
          <w:rFonts w:ascii="Arial" w:hAnsi="Arial"/>
        </w:rPr>
        <w:t xml:space="preserve">:  </w:t>
      </w:r>
      <w:r>
        <w:rPr>
          <w:rFonts w:ascii="Arial" w:hAnsi="Arial"/>
        </w:rPr>
        <w:t>Workshop Evaluation</w:t>
      </w:r>
      <w:r w:rsidR="001324F0">
        <w:rPr>
          <w:rFonts w:ascii="Arial" w:hAnsi="Arial"/>
        </w:rPr>
        <w:t xml:space="preserve"> Form</w:t>
      </w:r>
    </w:p>
    <w:p w14:paraId="24E72C63" w14:textId="1301AA80" w:rsidR="008335A4" w:rsidRPr="008335A4" w:rsidRDefault="008335A4" w:rsidP="008335A4">
      <w:pPr>
        <w:spacing w:after="200" w:line="276" w:lineRule="auto"/>
        <w:rPr>
          <w:rFonts w:ascii="Arial" w:hAnsi="Arial"/>
        </w:rPr>
      </w:pPr>
      <w:r w:rsidRPr="008335A4">
        <w:rPr>
          <w:rFonts w:ascii="Arial" w:hAnsi="Arial"/>
        </w:rPr>
        <w:t>This workshop is part of the "Future Ready Faith" series.</w:t>
      </w:r>
      <w:r>
        <w:rPr>
          <w:rFonts w:ascii="Arial" w:hAnsi="Arial"/>
        </w:rPr>
        <w:t xml:space="preserve"> </w:t>
      </w:r>
      <w:r w:rsidRPr="008335A4">
        <w:rPr>
          <w:rFonts w:ascii="Arial" w:hAnsi="Arial"/>
        </w:rPr>
        <w:t>This workshop is in the series Future Ready Faith, a Youth Foresight workshop.</w:t>
      </w:r>
    </w:p>
    <w:p w14:paraId="539E8D28" w14:textId="77777777" w:rsidR="008335A4" w:rsidRPr="008335A4" w:rsidRDefault="008335A4" w:rsidP="008335A4">
      <w:pPr>
        <w:spacing w:after="200" w:line="276" w:lineRule="auto"/>
        <w:rPr>
          <w:rFonts w:ascii="Arial" w:hAnsi="Arial"/>
          <w:b/>
          <w:bCs/>
        </w:rPr>
      </w:pPr>
      <w:r w:rsidRPr="008335A4">
        <w:rPr>
          <w:rFonts w:ascii="Arial" w:hAnsi="Arial"/>
          <w:b/>
          <w:bCs/>
        </w:rPr>
        <w:t>Participant Evaluation Form</w:t>
      </w:r>
    </w:p>
    <w:p w14:paraId="28735A56" w14:textId="77777777" w:rsidR="008335A4" w:rsidRPr="008335A4" w:rsidRDefault="008335A4" w:rsidP="008335A4">
      <w:pPr>
        <w:spacing w:after="200" w:line="276" w:lineRule="auto"/>
        <w:rPr>
          <w:rFonts w:ascii="Arial" w:hAnsi="Arial"/>
        </w:rPr>
      </w:pPr>
      <w:r w:rsidRPr="008335A4">
        <w:rPr>
          <w:rFonts w:ascii="Arial" w:hAnsi="Arial"/>
        </w:rPr>
        <w:t>Thank you for participating in this workshop. Your comments will be used to enhance future workshops and learning opportunities. You will be asked to fill out this evaluation. Please allow a few minutes.</w:t>
      </w:r>
    </w:p>
    <w:p w14:paraId="6C5D63B1" w14:textId="77777777" w:rsidR="008335A4" w:rsidRPr="008335A4" w:rsidRDefault="008335A4" w:rsidP="008335A4">
      <w:pPr>
        <w:spacing w:after="200" w:line="276" w:lineRule="auto"/>
        <w:rPr>
          <w:rFonts w:ascii="Arial" w:hAnsi="Arial"/>
        </w:rPr>
      </w:pPr>
    </w:p>
    <w:p w14:paraId="55C65DF5" w14:textId="77777777" w:rsidR="008335A4" w:rsidRPr="008335A4" w:rsidRDefault="008335A4" w:rsidP="008335A4">
      <w:pPr>
        <w:spacing w:after="200" w:line="276" w:lineRule="auto"/>
        <w:rPr>
          <w:rFonts w:ascii="Arial" w:hAnsi="Arial"/>
          <w:b/>
          <w:bCs/>
        </w:rPr>
      </w:pPr>
      <w:r w:rsidRPr="008335A4">
        <w:rPr>
          <w:rFonts w:ascii="Arial" w:hAnsi="Arial"/>
          <w:b/>
          <w:bCs/>
        </w:rPr>
        <w:t>Workshop Theme: Youth Foresight Workshop – Future Ready Faith</w:t>
      </w:r>
    </w:p>
    <w:p w14:paraId="360F6622" w14:textId="77777777" w:rsidR="008335A4" w:rsidRPr="008335A4" w:rsidRDefault="008335A4" w:rsidP="008335A4">
      <w:pPr>
        <w:spacing w:after="200" w:line="276" w:lineRule="auto"/>
        <w:rPr>
          <w:rFonts w:ascii="Arial" w:hAnsi="Arial"/>
          <w:b/>
          <w:bCs/>
        </w:rPr>
      </w:pPr>
    </w:p>
    <w:p w14:paraId="07CDEFEF" w14:textId="77777777" w:rsidR="008335A4" w:rsidRPr="008335A4" w:rsidRDefault="008335A4" w:rsidP="008335A4">
      <w:pPr>
        <w:spacing w:after="200" w:line="276" w:lineRule="auto"/>
        <w:rPr>
          <w:rFonts w:ascii="Arial" w:hAnsi="Arial"/>
        </w:rPr>
      </w:pPr>
      <w:r w:rsidRPr="008335A4">
        <w:rPr>
          <w:rFonts w:ascii="Arial" w:hAnsi="Arial"/>
        </w:rPr>
        <w:t>Workshop Date: ___________________________</w:t>
      </w:r>
    </w:p>
    <w:p w14:paraId="027A658A" w14:textId="77777777" w:rsidR="008335A4" w:rsidRPr="008335A4" w:rsidRDefault="008335A4" w:rsidP="008335A4">
      <w:pPr>
        <w:spacing w:after="200" w:line="276" w:lineRule="auto"/>
        <w:rPr>
          <w:rFonts w:ascii="Arial" w:hAnsi="Arial"/>
        </w:rPr>
      </w:pPr>
    </w:p>
    <w:p w14:paraId="2C961E13" w14:textId="77777777" w:rsidR="008335A4" w:rsidRPr="008335A4" w:rsidRDefault="008335A4" w:rsidP="008335A4">
      <w:pPr>
        <w:spacing w:after="200" w:line="276" w:lineRule="auto"/>
        <w:rPr>
          <w:rFonts w:ascii="Arial" w:hAnsi="Arial"/>
        </w:rPr>
      </w:pPr>
      <w:r w:rsidRPr="008335A4">
        <w:rPr>
          <w:rFonts w:ascii="Arial" w:hAnsi="Arial"/>
        </w:rPr>
        <w:t>Workshop Location: ________________________</w:t>
      </w:r>
    </w:p>
    <w:p w14:paraId="160C8890" w14:textId="77777777" w:rsidR="008335A4" w:rsidRPr="008335A4" w:rsidRDefault="008335A4" w:rsidP="008335A4">
      <w:pPr>
        <w:spacing w:after="200" w:line="276" w:lineRule="auto"/>
        <w:rPr>
          <w:rFonts w:ascii="Arial" w:hAnsi="Arial"/>
        </w:rPr>
      </w:pPr>
    </w:p>
    <w:p w14:paraId="79DFB5A1" w14:textId="77777777" w:rsidR="008335A4" w:rsidRPr="008335A4" w:rsidRDefault="008335A4" w:rsidP="008335A4">
      <w:pPr>
        <w:spacing w:after="200" w:line="276" w:lineRule="auto"/>
        <w:rPr>
          <w:rFonts w:ascii="Arial" w:hAnsi="Arial"/>
        </w:rPr>
      </w:pPr>
      <w:r w:rsidRPr="008335A4">
        <w:rPr>
          <w:rFonts w:ascii="Arial" w:hAnsi="Arial"/>
        </w:rPr>
        <w:t>Participant (Optional): ______________________</w:t>
      </w:r>
    </w:p>
    <w:p w14:paraId="1647DFF8" w14:textId="77777777" w:rsidR="008335A4" w:rsidRPr="008335A4" w:rsidRDefault="008335A4" w:rsidP="008335A4">
      <w:pPr>
        <w:spacing w:after="200" w:line="276" w:lineRule="auto"/>
        <w:rPr>
          <w:rFonts w:ascii="Arial" w:hAnsi="Arial"/>
        </w:rPr>
      </w:pPr>
    </w:p>
    <w:p w14:paraId="5E67F7F2" w14:textId="77777777" w:rsidR="008335A4" w:rsidRPr="008335A4" w:rsidRDefault="008335A4" w:rsidP="008335A4">
      <w:pPr>
        <w:spacing w:after="200" w:line="276" w:lineRule="auto"/>
        <w:rPr>
          <w:rFonts w:ascii="Arial" w:hAnsi="Arial"/>
        </w:rPr>
      </w:pPr>
      <w:r w:rsidRPr="008335A4">
        <w:rPr>
          <w:rFonts w:ascii="Arial" w:hAnsi="Arial"/>
        </w:rPr>
        <w:t>Instructions</w:t>
      </w:r>
    </w:p>
    <w:p w14:paraId="559FEA5C" w14:textId="77777777" w:rsidR="008335A4" w:rsidRPr="008335A4" w:rsidRDefault="008335A4" w:rsidP="008335A4">
      <w:pPr>
        <w:spacing w:after="200" w:line="276" w:lineRule="auto"/>
        <w:rPr>
          <w:rFonts w:ascii="Arial" w:hAnsi="Arial"/>
        </w:rPr>
      </w:pPr>
    </w:p>
    <w:p w14:paraId="72EEB764" w14:textId="77777777" w:rsidR="008335A4" w:rsidRPr="008335A4" w:rsidRDefault="008335A4" w:rsidP="008335A4">
      <w:pPr>
        <w:spacing w:after="200" w:line="276" w:lineRule="auto"/>
        <w:rPr>
          <w:rFonts w:ascii="Arial" w:hAnsi="Arial"/>
        </w:rPr>
      </w:pPr>
      <w:r w:rsidRPr="008335A4">
        <w:rPr>
          <w:rFonts w:ascii="Arial" w:hAnsi="Arial"/>
        </w:rPr>
        <w:t>Please rate each statement using the scale below:</w:t>
      </w:r>
    </w:p>
    <w:p w14:paraId="4AFE6DB7" w14:textId="77777777" w:rsidR="008335A4" w:rsidRPr="008335A4" w:rsidRDefault="008335A4" w:rsidP="008335A4">
      <w:pPr>
        <w:spacing w:after="200" w:line="276" w:lineRule="auto"/>
        <w:rPr>
          <w:rFonts w:ascii="Arial" w:hAnsi="Arial"/>
        </w:rPr>
      </w:pPr>
    </w:p>
    <w:p w14:paraId="1DC3DF06" w14:textId="77777777" w:rsidR="008335A4" w:rsidRPr="008335A4" w:rsidRDefault="008335A4" w:rsidP="008335A4">
      <w:pPr>
        <w:spacing w:after="200" w:line="276" w:lineRule="auto"/>
        <w:rPr>
          <w:rFonts w:ascii="Arial" w:hAnsi="Arial"/>
        </w:rPr>
      </w:pPr>
      <w:r w:rsidRPr="008335A4">
        <w:rPr>
          <w:rFonts w:ascii="Arial" w:hAnsi="Arial"/>
        </w:rPr>
        <w:t>Rating</w:t>
      </w:r>
      <w:r w:rsidRPr="008335A4">
        <w:rPr>
          <w:rFonts w:ascii="Arial" w:hAnsi="Arial"/>
        </w:rPr>
        <w:tab/>
        <w:t>Description</w:t>
      </w:r>
    </w:p>
    <w:p w14:paraId="7E4F9EFA" w14:textId="77777777" w:rsidR="008335A4" w:rsidRPr="008335A4" w:rsidRDefault="008335A4" w:rsidP="008335A4">
      <w:pPr>
        <w:spacing w:after="200" w:line="276" w:lineRule="auto"/>
        <w:rPr>
          <w:rFonts w:ascii="Arial" w:hAnsi="Arial"/>
        </w:rPr>
      </w:pPr>
      <w:r w:rsidRPr="008335A4">
        <w:rPr>
          <w:rFonts w:ascii="Arial" w:hAnsi="Arial"/>
        </w:rPr>
        <w:t>1</w:t>
      </w:r>
      <w:r w:rsidRPr="008335A4">
        <w:rPr>
          <w:rFonts w:ascii="Arial" w:hAnsi="Arial"/>
        </w:rPr>
        <w:tab/>
        <w:t>Strongly Disagree</w:t>
      </w:r>
    </w:p>
    <w:p w14:paraId="4F92C6B2" w14:textId="77777777" w:rsidR="008335A4" w:rsidRPr="008335A4" w:rsidRDefault="008335A4" w:rsidP="008335A4">
      <w:pPr>
        <w:spacing w:after="200" w:line="276" w:lineRule="auto"/>
        <w:rPr>
          <w:rFonts w:ascii="Arial" w:hAnsi="Arial"/>
        </w:rPr>
      </w:pPr>
      <w:r w:rsidRPr="008335A4">
        <w:rPr>
          <w:rFonts w:ascii="Arial" w:hAnsi="Arial"/>
        </w:rPr>
        <w:t>2</w:t>
      </w:r>
      <w:r w:rsidRPr="008335A4">
        <w:rPr>
          <w:rFonts w:ascii="Arial" w:hAnsi="Arial"/>
        </w:rPr>
        <w:tab/>
        <w:t>Disagree</w:t>
      </w:r>
    </w:p>
    <w:p w14:paraId="4CDD6777" w14:textId="77777777" w:rsidR="008335A4" w:rsidRPr="008335A4" w:rsidRDefault="008335A4" w:rsidP="008335A4">
      <w:pPr>
        <w:spacing w:after="200" w:line="276" w:lineRule="auto"/>
        <w:rPr>
          <w:rFonts w:ascii="Arial" w:hAnsi="Arial"/>
        </w:rPr>
      </w:pPr>
      <w:r w:rsidRPr="008335A4">
        <w:rPr>
          <w:rFonts w:ascii="Arial" w:hAnsi="Arial"/>
        </w:rPr>
        <w:t>3</w:t>
      </w:r>
      <w:r w:rsidRPr="008335A4">
        <w:rPr>
          <w:rFonts w:ascii="Arial" w:hAnsi="Arial"/>
        </w:rPr>
        <w:tab/>
        <w:t>Neutral / No Opinion</w:t>
      </w:r>
    </w:p>
    <w:p w14:paraId="64D72109" w14:textId="77777777" w:rsidR="008335A4" w:rsidRPr="008335A4" w:rsidRDefault="008335A4" w:rsidP="008335A4">
      <w:pPr>
        <w:spacing w:after="200" w:line="276" w:lineRule="auto"/>
        <w:rPr>
          <w:rFonts w:ascii="Arial" w:hAnsi="Arial"/>
        </w:rPr>
      </w:pPr>
      <w:r w:rsidRPr="008335A4">
        <w:rPr>
          <w:rFonts w:ascii="Arial" w:hAnsi="Arial"/>
        </w:rPr>
        <w:t>4</w:t>
      </w:r>
      <w:r w:rsidRPr="008335A4">
        <w:rPr>
          <w:rFonts w:ascii="Arial" w:hAnsi="Arial"/>
        </w:rPr>
        <w:tab/>
        <w:t>Agree</w:t>
      </w:r>
    </w:p>
    <w:p w14:paraId="2C1B4A2F" w14:textId="77777777" w:rsidR="008335A4" w:rsidRPr="008335A4" w:rsidRDefault="008335A4" w:rsidP="008335A4">
      <w:pPr>
        <w:spacing w:after="200" w:line="276" w:lineRule="auto"/>
        <w:rPr>
          <w:rFonts w:ascii="Arial" w:hAnsi="Arial"/>
        </w:rPr>
      </w:pPr>
      <w:r w:rsidRPr="008335A4">
        <w:rPr>
          <w:rFonts w:ascii="Arial" w:hAnsi="Arial"/>
        </w:rPr>
        <w:lastRenderedPageBreak/>
        <w:t>5</w:t>
      </w:r>
      <w:r w:rsidRPr="008335A4">
        <w:rPr>
          <w:rFonts w:ascii="Arial" w:hAnsi="Arial"/>
        </w:rPr>
        <w:tab/>
        <w:t>Strongly Agree</w:t>
      </w:r>
    </w:p>
    <w:p w14:paraId="2DF9C6D7" w14:textId="77777777" w:rsidR="008335A4" w:rsidRPr="008335A4" w:rsidRDefault="008335A4" w:rsidP="008335A4">
      <w:pPr>
        <w:spacing w:after="200" w:line="276" w:lineRule="auto"/>
        <w:rPr>
          <w:rFonts w:ascii="Arial" w:hAnsi="Arial"/>
        </w:rPr>
      </w:pPr>
      <w:r w:rsidRPr="008335A4">
        <w:rPr>
          <w:rFonts w:ascii="Arial" w:hAnsi="Arial"/>
        </w:rPr>
        <w:t>This section is for evaluation of the workshop.</w:t>
      </w:r>
    </w:p>
    <w:p w14:paraId="624DF0CF" w14:textId="77777777" w:rsidR="008335A4" w:rsidRPr="008335A4" w:rsidRDefault="008335A4" w:rsidP="008335A4">
      <w:pPr>
        <w:spacing w:after="200" w:line="276" w:lineRule="auto"/>
        <w:rPr>
          <w:rFonts w:ascii="Arial" w:hAnsi="Arial"/>
        </w:rPr>
      </w:pPr>
      <w:r w:rsidRPr="008335A4">
        <w:rPr>
          <w:rFonts w:ascii="Arial" w:hAnsi="Arial"/>
        </w:rPr>
        <w:t>Statement</w:t>
      </w:r>
      <w:r w:rsidRPr="008335A4">
        <w:rPr>
          <w:rFonts w:ascii="Arial" w:hAnsi="Arial"/>
        </w:rPr>
        <w:tab/>
        <w:t>1</w:t>
      </w:r>
      <w:r w:rsidRPr="008335A4">
        <w:rPr>
          <w:rFonts w:ascii="Arial" w:hAnsi="Arial"/>
        </w:rPr>
        <w:tab/>
        <w:t>2</w:t>
      </w:r>
      <w:r w:rsidRPr="008335A4">
        <w:rPr>
          <w:rFonts w:ascii="Arial" w:hAnsi="Arial"/>
        </w:rPr>
        <w:tab/>
        <w:t>3</w:t>
      </w:r>
      <w:r w:rsidRPr="008335A4">
        <w:rPr>
          <w:rFonts w:ascii="Arial" w:hAnsi="Arial"/>
        </w:rPr>
        <w:tab/>
        <w:t>4</w:t>
      </w:r>
      <w:r w:rsidRPr="008335A4">
        <w:rPr>
          <w:rFonts w:ascii="Arial" w:hAnsi="Arial"/>
        </w:rPr>
        <w:tab/>
        <w:t>5</w:t>
      </w:r>
    </w:p>
    <w:p w14:paraId="4D69F476" w14:textId="77777777" w:rsidR="008335A4" w:rsidRDefault="008335A4" w:rsidP="008335A4">
      <w:pPr>
        <w:pStyle w:val="ListParagraph"/>
        <w:numPr>
          <w:ilvl w:val="0"/>
          <w:numId w:val="34"/>
        </w:numPr>
        <w:spacing w:after="200" w:line="276" w:lineRule="auto"/>
        <w:rPr>
          <w:rFonts w:ascii="Arial" w:hAnsi="Arial"/>
        </w:rPr>
      </w:pPr>
      <w:r w:rsidRPr="008335A4">
        <w:rPr>
          <w:rFonts w:ascii="Arial" w:hAnsi="Arial"/>
        </w:rPr>
        <w:t>The workshop provided valuable information that I can apply in my personal life, education, ministry, or future planning.</w:t>
      </w:r>
    </w:p>
    <w:p w14:paraId="631C12B5" w14:textId="47097A22" w:rsidR="008335A4" w:rsidRPr="008335A4" w:rsidRDefault="008335A4" w:rsidP="008335A4">
      <w:pPr>
        <w:pStyle w:val="ListParagraph"/>
        <w:spacing w:after="200" w:line="276" w:lineRule="auto"/>
        <w:ind w:left="1080"/>
        <w:rPr>
          <w:rFonts w:ascii="Arial" w:hAnsi="Arial"/>
        </w:rPr>
      </w:pPr>
      <w:r w:rsidRPr="008335A4">
        <w:rPr>
          <w:rFonts w:ascii="Segoe UI Symbol" w:hAnsi="Segoe UI Symbol" w:cs="Segoe UI Symbol"/>
        </w:rPr>
        <w:t>☐</w:t>
      </w:r>
      <w:r w:rsidRPr="008335A4">
        <w:rPr>
          <w:rFonts w:ascii="Arial" w:hAnsi="Arial"/>
        </w:rPr>
        <w:tab/>
      </w:r>
      <w:r>
        <w:rPr>
          <w:rFonts w:ascii="Arial" w:hAnsi="Aria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47069DF8" w14:textId="60DD6621" w:rsidR="008335A4" w:rsidRPr="008335A4" w:rsidRDefault="008335A4" w:rsidP="008335A4">
      <w:pPr>
        <w:pStyle w:val="ListParagraph"/>
        <w:numPr>
          <w:ilvl w:val="0"/>
          <w:numId w:val="34"/>
        </w:numPr>
        <w:spacing w:after="200" w:line="276" w:lineRule="auto"/>
        <w:rPr>
          <w:rFonts w:ascii="Arial" w:hAnsi="Arial"/>
        </w:rPr>
      </w:pPr>
      <w:r w:rsidRPr="008335A4">
        <w:rPr>
          <w:rFonts w:ascii="Arial" w:hAnsi="Arial"/>
        </w:rPr>
        <w:t>The facilitator actively involved participants and promoted participation.</w:t>
      </w:r>
    </w:p>
    <w:p w14:paraId="1C9E4E16" w14:textId="1A56913A" w:rsidR="008335A4" w:rsidRPr="008335A4" w:rsidRDefault="008335A4" w:rsidP="008335A4">
      <w:pPr>
        <w:spacing w:after="200" w:line="276" w:lineRule="auto"/>
        <w:rPr>
          <w:rFonts w:ascii="Arial" w:hAnsi="Arial"/>
        </w:rPr>
      </w:pPr>
      <w:r>
        <w:rPr>
          <w:rFonts w:ascii="Segoe UI Symbol" w:hAnsi="Segoe UI Symbol" w:cs="Segoe UI Symbol"/>
        </w:rPr>
        <w:t xml:space="preserve">                  </w:t>
      </w:r>
      <w:r w:rsidRPr="008335A4">
        <w:rPr>
          <w:rFonts w:ascii="Segoe UI Symbol" w:hAnsi="Segoe UI Symbol" w:cs="Segoe UI Symbol"/>
        </w:rPr>
        <w:t>☐</w:t>
      </w:r>
      <w:r w:rsidRPr="008335A4">
        <w:rPr>
          <w:rFonts w:ascii="Arial" w:hAnsi="Arial"/>
        </w:rPr>
        <w:tab/>
      </w:r>
      <w:r>
        <w:rPr>
          <w:rFonts w:ascii="Arial" w:hAnsi="Aria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6BC964A5" w14:textId="2E528C83" w:rsidR="008335A4" w:rsidRPr="008335A4" w:rsidRDefault="008335A4" w:rsidP="008335A4">
      <w:pPr>
        <w:pStyle w:val="ListParagraph"/>
        <w:numPr>
          <w:ilvl w:val="0"/>
          <w:numId w:val="34"/>
        </w:numPr>
        <w:spacing w:after="200" w:line="276" w:lineRule="auto"/>
        <w:rPr>
          <w:rFonts w:ascii="Arial" w:hAnsi="Arial"/>
        </w:rPr>
      </w:pPr>
      <w:r w:rsidRPr="008335A4">
        <w:rPr>
          <w:rFonts w:ascii="Arial" w:hAnsi="Arial"/>
        </w:rPr>
        <w:t>The facilitator showed a good knowledge of foresight concepts and future planning</w:t>
      </w:r>
    </w:p>
    <w:p w14:paraId="63E7025E" w14:textId="6D8640CD" w:rsidR="008335A4" w:rsidRPr="008335A4" w:rsidRDefault="008335A4" w:rsidP="008335A4">
      <w:pPr>
        <w:spacing w:after="200" w:line="276" w:lineRule="auto"/>
        <w:rPr>
          <w:rFonts w:ascii="Arial" w:hAnsi="Arial"/>
        </w:rPr>
      </w:pPr>
      <w:r>
        <w:rPr>
          <w:rFonts w:ascii="Segoe UI Symbol" w:hAnsi="Segoe UI Symbol" w:cs="Segoe UI Symbol"/>
        </w:rPr>
        <w:t xml:space="preserve">                </w:t>
      </w:r>
      <w:r w:rsidRPr="008335A4">
        <w:rPr>
          <w:rFonts w:ascii="Segoe UI Symbol" w:hAnsi="Segoe UI Symbol" w:cs="Segoe UI Symbol"/>
        </w:rPr>
        <w:t>☐</w:t>
      </w:r>
      <w:r w:rsidRPr="008335A4">
        <w:rPr>
          <w:rFonts w:ascii="Arial" w:hAnsi="Arial"/>
        </w:rPr>
        <w:tab/>
      </w:r>
      <w:r>
        <w:rPr>
          <w:rFonts w:ascii="Arial" w:hAnsi="Aria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08DC36C9" w14:textId="47FCC20F" w:rsidR="008335A4" w:rsidRPr="008335A4" w:rsidRDefault="008335A4" w:rsidP="008335A4">
      <w:pPr>
        <w:pStyle w:val="ListParagraph"/>
        <w:numPr>
          <w:ilvl w:val="0"/>
          <w:numId w:val="34"/>
        </w:numPr>
        <w:spacing w:after="200" w:line="276" w:lineRule="auto"/>
        <w:rPr>
          <w:rFonts w:ascii="Arial" w:hAnsi="Arial"/>
        </w:rPr>
      </w:pPr>
      <w:r w:rsidRPr="008335A4">
        <w:rPr>
          <w:rFonts w:ascii="Arial" w:hAnsi="Arial"/>
        </w:rPr>
        <w:t>The workshop environment was conducive to learning and discussion.</w:t>
      </w:r>
      <w:r w:rsidRPr="008335A4">
        <w:rPr>
          <w:rFonts w:ascii="Arial" w:hAnsi="Arial"/>
        </w:rPr>
        <w:tab/>
      </w:r>
    </w:p>
    <w:p w14:paraId="3052B0BB" w14:textId="4E1E8CF9" w:rsidR="008335A4" w:rsidRPr="008335A4" w:rsidRDefault="008335A4" w:rsidP="008335A4">
      <w:pPr>
        <w:spacing w:after="200" w:line="276" w:lineRule="auto"/>
        <w:rPr>
          <w:rFonts w:ascii="Arial" w:hAnsi="Arial"/>
        </w:rPr>
      </w:pPr>
      <w:r>
        <w:rPr>
          <w:rFonts w:ascii="Segoe UI Symbol" w:hAnsi="Segoe UI Symbol" w:cs="Segoe UI Symbo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28B55D44" w14:textId="70429097" w:rsidR="008335A4" w:rsidRPr="008335A4" w:rsidRDefault="008335A4" w:rsidP="008335A4">
      <w:pPr>
        <w:pStyle w:val="ListParagraph"/>
        <w:numPr>
          <w:ilvl w:val="0"/>
          <w:numId w:val="34"/>
        </w:numPr>
        <w:spacing w:after="200" w:line="276" w:lineRule="auto"/>
        <w:rPr>
          <w:rFonts w:ascii="Arial" w:hAnsi="Arial"/>
        </w:rPr>
      </w:pPr>
      <w:r w:rsidRPr="008335A4">
        <w:rPr>
          <w:rFonts w:ascii="Arial" w:hAnsi="Arial"/>
        </w:rPr>
        <w:t>My learning was enhanced by the presentation materials and activities.</w:t>
      </w:r>
      <w:r w:rsidRPr="008335A4">
        <w:rPr>
          <w:rFonts w:ascii="Arial" w:hAnsi="Arial"/>
        </w:rPr>
        <w:tab/>
      </w:r>
    </w:p>
    <w:p w14:paraId="6F52D4F1" w14:textId="3D0086EF" w:rsidR="008335A4" w:rsidRPr="008335A4" w:rsidRDefault="008335A4" w:rsidP="008335A4">
      <w:pPr>
        <w:spacing w:after="200" w:line="276" w:lineRule="auto"/>
        <w:rPr>
          <w:rFonts w:ascii="Arial" w:hAnsi="Arial"/>
        </w:rPr>
      </w:pPr>
      <w:r>
        <w:rPr>
          <w:rFonts w:ascii="Segoe UI Symbol" w:hAnsi="Segoe UI Symbol" w:cs="Segoe UI Symbo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1A9020C1" w14:textId="17F7CDC4" w:rsidR="008335A4" w:rsidRPr="008335A4" w:rsidRDefault="008335A4" w:rsidP="008335A4">
      <w:pPr>
        <w:pStyle w:val="ListParagraph"/>
        <w:numPr>
          <w:ilvl w:val="0"/>
          <w:numId w:val="34"/>
        </w:numPr>
        <w:spacing w:after="200" w:line="276" w:lineRule="auto"/>
        <w:rPr>
          <w:rFonts w:ascii="Arial" w:hAnsi="Arial"/>
        </w:rPr>
      </w:pPr>
      <w:r>
        <w:rPr>
          <w:rFonts w:ascii="Arial" w:hAnsi="Arial"/>
        </w:rPr>
        <w:t xml:space="preserve"> </w:t>
      </w:r>
      <w:r w:rsidRPr="008335A4">
        <w:rPr>
          <w:rFonts w:ascii="Arial" w:hAnsi="Arial"/>
        </w:rPr>
        <w:t>I would recommend this workshop to other youth.</w:t>
      </w:r>
      <w:r w:rsidRPr="008335A4">
        <w:rPr>
          <w:rFonts w:ascii="Arial" w:hAnsi="Arial"/>
        </w:rPr>
        <w:tab/>
      </w:r>
    </w:p>
    <w:p w14:paraId="57C007AD" w14:textId="1B7275C6" w:rsidR="008335A4" w:rsidRPr="008335A4" w:rsidRDefault="008335A4" w:rsidP="008335A4">
      <w:pPr>
        <w:spacing w:after="200" w:line="276" w:lineRule="auto"/>
        <w:rPr>
          <w:rFonts w:ascii="Arial" w:hAnsi="Arial"/>
        </w:rPr>
      </w:pPr>
      <w:r>
        <w:rPr>
          <w:rFonts w:ascii="Segoe UI Symbol" w:hAnsi="Segoe UI Symbol" w:cs="Segoe UI Symbo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7CF367DD" w14:textId="7B6760E4" w:rsidR="008335A4" w:rsidRDefault="008335A4" w:rsidP="008335A4">
      <w:pPr>
        <w:pStyle w:val="ListParagraph"/>
        <w:numPr>
          <w:ilvl w:val="0"/>
          <w:numId w:val="34"/>
        </w:numPr>
        <w:spacing w:after="200" w:line="276" w:lineRule="auto"/>
        <w:rPr>
          <w:rFonts w:ascii="Arial" w:hAnsi="Arial"/>
        </w:rPr>
      </w:pPr>
      <w:r w:rsidRPr="008335A4">
        <w:rPr>
          <w:rFonts w:ascii="Arial" w:hAnsi="Arial"/>
        </w:rPr>
        <w:t>I enjoyed learning elements of the Future Pathways Scenario Game.I found learning from the Future Pathways Scenario Game to be a positive experience.</w:t>
      </w:r>
    </w:p>
    <w:p w14:paraId="5CE3ACD4" w14:textId="5572607E" w:rsidR="008335A4" w:rsidRPr="008335A4" w:rsidRDefault="008335A4" w:rsidP="008335A4">
      <w:pPr>
        <w:spacing w:after="200" w:line="276" w:lineRule="auto"/>
        <w:ind w:left="360"/>
        <w:rPr>
          <w:rFonts w:ascii="Arial" w:hAnsi="Arial"/>
        </w:rPr>
      </w:pPr>
      <w:r>
        <w:rPr>
          <w:rFonts w:ascii="Segoe UI Symbol" w:hAnsi="Segoe UI Symbol" w:cs="Segoe UI Symbol"/>
        </w:rPr>
        <w:t xml:space="preserve">        </w:t>
      </w:r>
      <w:r w:rsidRPr="008335A4">
        <w:rPr>
          <w:rFonts w:ascii="Segoe UI Symbol" w:hAnsi="Segoe UI Symbol" w:cs="Segoe UI Symbol"/>
        </w:rPr>
        <w:t xml:space="preserve">      ☐</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36AE0C75" w14:textId="77777777" w:rsidR="008335A4" w:rsidRDefault="008335A4" w:rsidP="008335A4">
      <w:pPr>
        <w:pStyle w:val="ListParagraph"/>
        <w:numPr>
          <w:ilvl w:val="0"/>
          <w:numId w:val="34"/>
        </w:numPr>
        <w:spacing w:after="200" w:line="276" w:lineRule="auto"/>
        <w:rPr>
          <w:rFonts w:ascii="Arial" w:hAnsi="Arial"/>
        </w:rPr>
      </w:pPr>
      <w:r w:rsidRPr="008335A4">
        <w:rPr>
          <w:rFonts w:ascii="Arial" w:hAnsi="Arial"/>
        </w:rPr>
        <w:t>The group discussion and debriefing provided me with some helpful insight</w:t>
      </w:r>
    </w:p>
    <w:p w14:paraId="20E47855" w14:textId="0C74BDDE" w:rsidR="008335A4" w:rsidRPr="008335A4" w:rsidRDefault="008335A4" w:rsidP="008335A4">
      <w:pPr>
        <w:pStyle w:val="ListParagraph"/>
        <w:spacing w:after="200" w:line="276" w:lineRule="auto"/>
        <w:ind w:left="1080"/>
        <w:rPr>
          <w:rFonts w:ascii="Arial" w:hAnsi="Arial"/>
        </w:rPr>
      </w:pPr>
      <w:r>
        <w:rPr>
          <w:rFonts w:ascii="Arial" w:hAnsi="Arial"/>
        </w:rPr>
        <w:t xml:space="preserve">   </w:t>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20168B21" w14:textId="77777777" w:rsidR="008335A4" w:rsidRDefault="008335A4" w:rsidP="008335A4">
      <w:pPr>
        <w:pStyle w:val="ListParagraph"/>
        <w:numPr>
          <w:ilvl w:val="0"/>
          <w:numId w:val="34"/>
        </w:numPr>
        <w:spacing w:after="200" w:line="276" w:lineRule="auto"/>
        <w:rPr>
          <w:rFonts w:ascii="Arial" w:hAnsi="Arial"/>
        </w:rPr>
      </w:pPr>
      <w:r w:rsidRPr="008335A4">
        <w:rPr>
          <w:rFonts w:ascii="Arial" w:hAnsi="Arial"/>
        </w:rPr>
        <w:t>Participants were able to ask questions and concerns which were addressed appropriately.</w:t>
      </w:r>
      <w:r w:rsidRPr="008335A4">
        <w:rPr>
          <w:rFonts w:ascii="Arial" w:hAnsi="Arial"/>
        </w:rPr>
        <w:tab/>
      </w:r>
    </w:p>
    <w:p w14:paraId="77E90FD8" w14:textId="732106E9" w:rsidR="008335A4" w:rsidRPr="008335A4" w:rsidRDefault="008335A4" w:rsidP="008335A4">
      <w:pPr>
        <w:pStyle w:val="ListParagraph"/>
        <w:spacing w:after="200" w:line="276" w:lineRule="auto"/>
        <w:ind w:left="1080"/>
        <w:rPr>
          <w:rFonts w:ascii="Arial" w:hAnsi="Arial"/>
        </w:rPr>
      </w:pPr>
      <w:r w:rsidRPr="008335A4">
        <w:rPr>
          <w:rFonts w:ascii="Segoe UI Symbol" w:hAnsi="Segoe UI Symbol" w:cs="Segoe UI Symbol"/>
        </w:rPr>
        <w:t>☐</w:t>
      </w:r>
      <w:r>
        <w:rPr>
          <w:rFonts w:ascii="Segoe UI Symbol" w:hAnsi="Segoe UI Symbol" w:cs="Segoe UI Symbol"/>
        </w:rPr>
        <w:t xml:space="preserve">   </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4311CFCC" w14:textId="5F064D32" w:rsidR="008335A4" w:rsidRPr="008335A4" w:rsidRDefault="008335A4" w:rsidP="008335A4">
      <w:pPr>
        <w:pStyle w:val="ListParagraph"/>
        <w:numPr>
          <w:ilvl w:val="0"/>
          <w:numId w:val="34"/>
        </w:numPr>
        <w:spacing w:after="200" w:line="276" w:lineRule="auto"/>
        <w:rPr>
          <w:rFonts w:ascii="Arial" w:hAnsi="Arial"/>
        </w:rPr>
      </w:pPr>
      <w:r w:rsidRPr="008335A4">
        <w:rPr>
          <w:rFonts w:ascii="Arial" w:hAnsi="Arial"/>
        </w:rPr>
        <w:t>I would like to come to a follow-up or advanced foresight training session.</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r w:rsidRPr="008335A4">
        <w:rPr>
          <w:rFonts w:ascii="Arial" w:hAnsi="Arial"/>
        </w:rPr>
        <w:tab/>
      </w:r>
      <w:r w:rsidRPr="008335A4">
        <w:rPr>
          <w:rFonts w:ascii="Segoe UI Symbol" w:hAnsi="Segoe UI Symbol" w:cs="Segoe UI Symbol"/>
        </w:rPr>
        <w:t>☐</w:t>
      </w:r>
    </w:p>
    <w:p w14:paraId="33FBD453" w14:textId="77777777" w:rsidR="008335A4" w:rsidRDefault="008335A4" w:rsidP="008335A4">
      <w:pPr>
        <w:spacing w:after="200" w:line="276" w:lineRule="auto"/>
        <w:rPr>
          <w:rFonts w:ascii="Arial" w:hAnsi="Arial"/>
        </w:rPr>
      </w:pPr>
    </w:p>
    <w:p w14:paraId="18F5034C" w14:textId="77777777" w:rsidR="008335A4" w:rsidRDefault="008335A4" w:rsidP="008335A4">
      <w:pPr>
        <w:spacing w:after="200" w:line="276" w:lineRule="auto"/>
        <w:rPr>
          <w:rFonts w:ascii="Arial" w:hAnsi="Arial"/>
        </w:rPr>
      </w:pPr>
    </w:p>
    <w:p w14:paraId="1D5DA88B" w14:textId="5F0D369D" w:rsidR="008335A4" w:rsidRPr="008335A4" w:rsidRDefault="008335A4" w:rsidP="008335A4">
      <w:pPr>
        <w:spacing w:after="200" w:line="276" w:lineRule="auto"/>
        <w:rPr>
          <w:rFonts w:ascii="Arial" w:hAnsi="Arial"/>
        </w:rPr>
      </w:pPr>
      <w:r w:rsidRPr="008335A4">
        <w:rPr>
          <w:rFonts w:ascii="Arial" w:hAnsi="Arial"/>
        </w:rPr>
        <w:t>In Section B, students are given the opportunity for open-ended feedback.</w:t>
      </w:r>
    </w:p>
    <w:p w14:paraId="2D179166" w14:textId="4F63EBD1" w:rsidR="008335A4" w:rsidRPr="008335A4" w:rsidRDefault="008335A4" w:rsidP="008335A4">
      <w:pPr>
        <w:spacing w:after="200" w:line="276" w:lineRule="auto"/>
        <w:rPr>
          <w:rFonts w:ascii="Arial" w:hAnsi="Arial"/>
        </w:rPr>
      </w:pPr>
      <w:r>
        <w:rPr>
          <w:rFonts w:ascii="Arial" w:hAnsi="Arial"/>
        </w:rPr>
        <w:t xml:space="preserve">1. </w:t>
      </w:r>
      <w:r w:rsidRPr="008335A4">
        <w:rPr>
          <w:rFonts w:ascii="Arial" w:hAnsi="Arial"/>
        </w:rPr>
        <w:t>What was your desire or expectations for this workshop?</w:t>
      </w:r>
      <w:r>
        <w:rPr>
          <w:rFonts w:ascii="Arial" w:hAnsi="Arial"/>
        </w:rPr>
        <w:t>_________________</w:t>
      </w:r>
    </w:p>
    <w:p w14:paraId="7C31B2AB" w14:textId="211BFF0F" w:rsidR="008335A4" w:rsidRPr="008335A4" w:rsidRDefault="008335A4" w:rsidP="008335A4">
      <w:pPr>
        <w:spacing w:after="200" w:line="276" w:lineRule="auto"/>
        <w:rPr>
          <w:rFonts w:ascii="Arial" w:hAnsi="Arial"/>
        </w:rPr>
      </w:pPr>
      <w:r w:rsidRPr="008335A4">
        <w:rPr>
          <w:rFonts w:ascii="Arial" w:hAnsi="Arial"/>
        </w:rPr>
        <w:t>2. What was the impact of this workshop for you compared to your expectations?</w:t>
      </w:r>
      <w:r>
        <w:rPr>
          <w:rFonts w:ascii="Arial" w:hAnsi="Arial"/>
        </w:rPr>
        <w:t xml:space="preserve"> ____</w:t>
      </w:r>
    </w:p>
    <w:p w14:paraId="19A0484E" w14:textId="1892131B" w:rsidR="008335A4" w:rsidRPr="008335A4" w:rsidRDefault="008335A4" w:rsidP="008335A4">
      <w:pPr>
        <w:spacing w:after="200" w:line="276" w:lineRule="auto"/>
        <w:rPr>
          <w:rFonts w:ascii="Arial" w:hAnsi="Arial"/>
        </w:rPr>
      </w:pPr>
      <w:r>
        <w:rPr>
          <w:rFonts w:ascii="Arial" w:hAnsi="Arial"/>
        </w:rPr>
        <w:t xml:space="preserve">3. </w:t>
      </w:r>
      <w:r w:rsidRPr="008335A4">
        <w:rPr>
          <w:rFonts w:ascii="Arial" w:hAnsi="Arial"/>
        </w:rPr>
        <w:t>What did you come away with as the lesson you learned the most from?</w:t>
      </w:r>
      <w:r>
        <w:rPr>
          <w:rFonts w:ascii="Arial" w:hAnsi="Arial"/>
        </w:rPr>
        <w:t xml:space="preserve"> _________</w:t>
      </w:r>
    </w:p>
    <w:p w14:paraId="35028751" w14:textId="601261E9" w:rsidR="008335A4" w:rsidRPr="008335A4" w:rsidRDefault="008335A4" w:rsidP="008335A4">
      <w:pPr>
        <w:spacing w:after="200" w:line="276" w:lineRule="auto"/>
        <w:rPr>
          <w:rFonts w:ascii="Arial" w:hAnsi="Arial"/>
        </w:rPr>
      </w:pPr>
      <w:r>
        <w:rPr>
          <w:rFonts w:ascii="Arial" w:hAnsi="Arial"/>
        </w:rPr>
        <w:t xml:space="preserve">4. </w:t>
      </w:r>
      <w:r w:rsidRPr="008335A4">
        <w:rPr>
          <w:rFonts w:ascii="Arial" w:hAnsi="Arial"/>
        </w:rPr>
        <w:t>What are the areas of your life that you'd like to know more about?</w:t>
      </w:r>
      <w:r>
        <w:rPr>
          <w:rFonts w:ascii="Arial" w:hAnsi="Arial"/>
        </w:rPr>
        <w:t xml:space="preserve"> ____________</w:t>
      </w:r>
    </w:p>
    <w:p w14:paraId="3D0E03FF" w14:textId="254B3F7F" w:rsidR="008335A4" w:rsidRPr="008335A4" w:rsidRDefault="008335A4" w:rsidP="008335A4">
      <w:pPr>
        <w:spacing w:after="200" w:line="276" w:lineRule="auto"/>
        <w:rPr>
          <w:rFonts w:ascii="Arial" w:hAnsi="Arial"/>
        </w:rPr>
      </w:pPr>
      <w:r>
        <w:rPr>
          <w:rFonts w:ascii="Arial" w:hAnsi="Arial"/>
        </w:rPr>
        <w:t xml:space="preserve">5. </w:t>
      </w:r>
      <w:r w:rsidRPr="008335A4">
        <w:rPr>
          <w:rFonts w:ascii="Arial" w:hAnsi="Arial"/>
        </w:rPr>
        <w:t>What are some ideas to make this workshop better?</w:t>
      </w:r>
      <w:r>
        <w:rPr>
          <w:rFonts w:ascii="Arial" w:hAnsi="Arial"/>
        </w:rPr>
        <w:t xml:space="preserve"> _________________________</w:t>
      </w:r>
    </w:p>
    <w:p w14:paraId="5609DDB5" w14:textId="5DBC11BF" w:rsidR="00BE4048" w:rsidRDefault="008335A4" w:rsidP="008335A4">
      <w:pPr>
        <w:spacing w:after="200" w:line="276" w:lineRule="auto"/>
        <w:rPr>
          <w:rFonts w:ascii="Arial" w:hAnsi="Arial" w:cs="Arial"/>
          <w:b/>
          <w:bCs/>
          <w:smallCaps/>
          <w:color w:val="000080"/>
          <w:kern w:val="32"/>
          <w:sz w:val="38"/>
          <w:szCs w:val="38"/>
        </w:rPr>
      </w:pPr>
      <w:r w:rsidRPr="008335A4">
        <w:rPr>
          <w:rFonts w:ascii="Arial" w:hAnsi="Arial"/>
        </w:rPr>
        <w:t>6. Additional Comments</w:t>
      </w:r>
      <w:r w:rsidR="00BE4048">
        <w:rPr>
          <w:rFonts w:ascii="Arial" w:hAnsi="Arial"/>
        </w:rPr>
        <w:br w:type="page"/>
      </w:r>
    </w:p>
    <w:p w14:paraId="3A711788" w14:textId="0DFBD4A8" w:rsidR="00637D88" w:rsidRDefault="00637D88" w:rsidP="00637D88">
      <w:pPr>
        <w:pStyle w:val="Heading1"/>
        <w:rPr>
          <w:rFonts w:ascii="Arial" w:hAnsi="Arial"/>
        </w:rPr>
      </w:pPr>
      <w:r w:rsidRPr="00EA772B">
        <w:rPr>
          <w:rFonts w:ascii="Arial" w:hAnsi="Arial"/>
        </w:rPr>
        <w:lastRenderedPageBreak/>
        <w:t xml:space="preserve">Appendix </w:t>
      </w:r>
      <w:r w:rsidR="001324F0">
        <w:rPr>
          <w:rFonts w:ascii="Arial" w:hAnsi="Arial"/>
        </w:rPr>
        <w:t>D</w:t>
      </w:r>
      <w:r w:rsidRPr="00EA772B">
        <w:rPr>
          <w:rFonts w:ascii="Arial" w:hAnsi="Arial"/>
        </w:rPr>
        <w:t xml:space="preserve">:  </w:t>
      </w:r>
      <w:r>
        <w:rPr>
          <w:rFonts w:ascii="Arial" w:hAnsi="Arial"/>
        </w:rPr>
        <w:t>Workshop Correspondence</w:t>
      </w:r>
    </w:p>
    <w:p w14:paraId="092CF04B" w14:textId="6425418A" w:rsidR="008335A4" w:rsidRPr="008335A4" w:rsidRDefault="008335A4" w:rsidP="008335A4">
      <w:pPr>
        <w:spacing w:after="200" w:line="276" w:lineRule="auto"/>
        <w:rPr>
          <w:rFonts w:ascii="Arial" w:hAnsi="Arial"/>
        </w:rPr>
      </w:pPr>
      <w:r w:rsidRPr="008335A4">
        <w:rPr>
          <w:rFonts w:ascii="Arial" w:hAnsi="Arial"/>
        </w:rPr>
        <w:t>Workshop Invitation</w:t>
      </w:r>
    </w:p>
    <w:p w14:paraId="7288A427" w14:textId="77777777" w:rsidR="008335A4" w:rsidRPr="008335A4" w:rsidRDefault="008335A4" w:rsidP="008335A4">
      <w:pPr>
        <w:spacing w:after="200" w:line="276" w:lineRule="auto"/>
        <w:rPr>
          <w:rFonts w:ascii="Arial" w:hAnsi="Arial"/>
        </w:rPr>
      </w:pPr>
      <w:r w:rsidRPr="008335A4">
        <w:rPr>
          <w:rFonts w:ascii="Arial" w:hAnsi="Arial"/>
        </w:rPr>
        <w:t>This is a letter of invitation to participate in the Future Ready Faith Youth Workshop.</w:t>
      </w:r>
    </w:p>
    <w:p w14:paraId="7F0E5570" w14:textId="77777777" w:rsidR="008335A4" w:rsidRPr="008335A4" w:rsidRDefault="008335A4" w:rsidP="008335A4">
      <w:pPr>
        <w:spacing w:after="200" w:line="276" w:lineRule="auto"/>
        <w:rPr>
          <w:rFonts w:ascii="Arial" w:hAnsi="Arial"/>
        </w:rPr>
      </w:pPr>
    </w:p>
    <w:p w14:paraId="63F0B1D5" w14:textId="77777777" w:rsidR="008335A4" w:rsidRPr="008335A4" w:rsidRDefault="008335A4" w:rsidP="008335A4">
      <w:pPr>
        <w:spacing w:after="200" w:line="276" w:lineRule="auto"/>
        <w:rPr>
          <w:rFonts w:ascii="Arial" w:hAnsi="Arial"/>
        </w:rPr>
      </w:pPr>
      <w:r w:rsidRPr="008335A4">
        <w:rPr>
          <w:rFonts w:ascii="Arial" w:hAnsi="Arial"/>
        </w:rPr>
        <w:t>Dear Youth Members,</w:t>
      </w:r>
    </w:p>
    <w:p w14:paraId="597DFD2B" w14:textId="77777777" w:rsidR="008335A4" w:rsidRPr="008335A4" w:rsidRDefault="008335A4" w:rsidP="008335A4">
      <w:pPr>
        <w:spacing w:after="200" w:line="276" w:lineRule="auto"/>
        <w:rPr>
          <w:rFonts w:ascii="Arial" w:hAnsi="Arial"/>
        </w:rPr>
      </w:pPr>
      <w:r w:rsidRPr="008335A4">
        <w:rPr>
          <w:rFonts w:ascii="Arial" w:hAnsi="Arial"/>
        </w:rPr>
        <w:t>Join us in the Future Ready Faith: A Youth Foresight Workshop, an interactive learning opportunity designed for youth to consider future opportunities, prepare for future challenges, and practice their personal growth, leadership, and decisions for their faith.</w:t>
      </w:r>
    </w:p>
    <w:p w14:paraId="5C8F3B27" w14:textId="77777777" w:rsidR="008335A4" w:rsidRPr="008335A4" w:rsidRDefault="008335A4" w:rsidP="008335A4">
      <w:pPr>
        <w:spacing w:after="200" w:line="276" w:lineRule="auto"/>
        <w:rPr>
          <w:rFonts w:ascii="Arial" w:hAnsi="Arial"/>
        </w:rPr>
      </w:pPr>
      <w:r w:rsidRPr="008335A4">
        <w:rPr>
          <w:rFonts w:ascii="Arial" w:hAnsi="Arial"/>
        </w:rPr>
        <w:t>Workshop Details</w:t>
      </w:r>
    </w:p>
    <w:p w14:paraId="7DDD3888" w14:textId="77777777" w:rsidR="008335A4" w:rsidRPr="008335A4" w:rsidRDefault="008335A4" w:rsidP="008335A4">
      <w:pPr>
        <w:spacing w:after="200" w:line="276" w:lineRule="auto"/>
        <w:rPr>
          <w:rFonts w:ascii="Arial" w:hAnsi="Arial"/>
        </w:rPr>
      </w:pPr>
    </w:p>
    <w:p w14:paraId="2ACEB2CB" w14:textId="199473FD" w:rsidR="008335A4" w:rsidRPr="008335A4" w:rsidRDefault="008335A4" w:rsidP="008335A4">
      <w:pPr>
        <w:spacing w:after="200" w:line="276" w:lineRule="auto"/>
        <w:rPr>
          <w:rFonts w:ascii="Arial" w:hAnsi="Arial"/>
        </w:rPr>
      </w:pPr>
      <w:r w:rsidRPr="008335A4">
        <w:rPr>
          <w:rFonts w:ascii="Arial" w:hAnsi="Arial"/>
        </w:rPr>
        <w:t xml:space="preserve">Date: </w:t>
      </w:r>
      <w:r w:rsidR="0078313A">
        <w:rPr>
          <w:rFonts w:ascii="Arial" w:hAnsi="Arial"/>
        </w:rPr>
        <w:t>July 2026</w:t>
      </w:r>
    </w:p>
    <w:p w14:paraId="56ADD31C" w14:textId="780E8B08" w:rsidR="008335A4" w:rsidRPr="008335A4" w:rsidRDefault="008335A4" w:rsidP="008335A4">
      <w:pPr>
        <w:spacing w:after="200" w:line="276" w:lineRule="auto"/>
        <w:rPr>
          <w:rFonts w:ascii="Arial" w:hAnsi="Arial"/>
        </w:rPr>
      </w:pPr>
      <w:r w:rsidRPr="008335A4">
        <w:rPr>
          <w:rFonts w:ascii="Arial" w:hAnsi="Arial"/>
        </w:rPr>
        <w:t>Time:</w:t>
      </w:r>
      <w:r w:rsidR="0078313A">
        <w:rPr>
          <w:rFonts w:ascii="Arial" w:hAnsi="Arial"/>
        </w:rPr>
        <w:t>8AM- 5PM</w:t>
      </w:r>
    </w:p>
    <w:p w14:paraId="4CAC3932" w14:textId="3BF80658" w:rsidR="008335A4" w:rsidRPr="008335A4" w:rsidRDefault="008335A4" w:rsidP="008335A4">
      <w:pPr>
        <w:spacing w:after="200" w:line="276" w:lineRule="auto"/>
        <w:rPr>
          <w:rFonts w:ascii="Arial" w:hAnsi="Arial"/>
        </w:rPr>
      </w:pPr>
      <w:r w:rsidRPr="008335A4">
        <w:rPr>
          <w:rFonts w:ascii="Arial" w:hAnsi="Arial"/>
        </w:rPr>
        <w:t>Cost: Free of charge</w:t>
      </w:r>
    </w:p>
    <w:p w14:paraId="56BA91F0" w14:textId="77777777" w:rsidR="008335A4" w:rsidRPr="008335A4" w:rsidRDefault="008335A4" w:rsidP="008335A4">
      <w:pPr>
        <w:spacing w:after="200" w:line="276" w:lineRule="auto"/>
        <w:rPr>
          <w:rFonts w:ascii="Arial" w:hAnsi="Arial"/>
        </w:rPr>
      </w:pPr>
      <w:r w:rsidRPr="008335A4">
        <w:rPr>
          <w:rFonts w:ascii="Arial" w:hAnsi="Arial"/>
        </w:rPr>
        <w:t>In the workshop, participants will have group discussions, scenario development exercises, and a futures-thinking exercise called the Future Pathways Scenario Game. The workshop will equip the participants with practical tools to think strategically on issues of education, career, ministry, technology and community development.</w:t>
      </w:r>
    </w:p>
    <w:p w14:paraId="439A1333" w14:textId="77777777" w:rsidR="008335A4" w:rsidRPr="008335A4" w:rsidRDefault="008335A4" w:rsidP="008335A4">
      <w:pPr>
        <w:spacing w:after="200" w:line="276" w:lineRule="auto"/>
        <w:rPr>
          <w:rFonts w:ascii="Arial" w:hAnsi="Arial"/>
        </w:rPr>
      </w:pPr>
      <w:r w:rsidRPr="008335A4">
        <w:rPr>
          <w:rFonts w:ascii="Arial" w:hAnsi="Arial"/>
        </w:rPr>
        <w:t>We welcome your participation, as we consider how decisions made today can shape opportunities for tomorrow!</w:t>
      </w:r>
    </w:p>
    <w:p w14:paraId="7ED5E695" w14:textId="77777777" w:rsidR="008335A4" w:rsidRPr="008335A4" w:rsidRDefault="008335A4" w:rsidP="008335A4">
      <w:pPr>
        <w:spacing w:after="200" w:line="276" w:lineRule="auto"/>
        <w:rPr>
          <w:rFonts w:ascii="Arial" w:hAnsi="Arial"/>
        </w:rPr>
      </w:pPr>
      <w:r w:rsidRPr="008335A4">
        <w:rPr>
          <w:rFonts w:ascii="Arial" w:hAnsi="Arial"/>
        </w:rPr>
        <w:t>Please let the Youth Coordinator know if you can attend.</w:t>
      </w:r>
    </w:p>
    <w:p w14:paraId="4F3DD32D" w14:textId="77777777" w:rsidR="008335A4" w:rsidRPr="008335A4" w:rsidRDefault="008335A4" w:rsidP="008335A4">
      <w:pPr>
        <w:spacing w:after="200" w:line="276" w:lineRule="auto"/>
        <w:rPr>
          <w:rFonts w:ascii="Arial" w:hAnsi="Arial"/>
        </w:rPr>
      </w:pPr>
      <w:r w:rsidRPr="008335A4">
        <w:rPr>
          <w:rFonts w:ascii="Arial" w:hAnsi="Arial"/>
        </w:rPr>
        <w:t>We hope you will join us!</w:t>
      </w:r>
    </w:p>
    <w:p w14:paraId="1FA08623" w14:textId="5D232E80" w:rsidR="00637D88" w:rsidRDefault="008335A4" w:rsidP="008335A4">
      <w:pPr>
        <w:spacing w:after="200" w:line="276" w:lineRule="auto"/>
        <w:rPr>
          <w:rFonts w:ascii="Arial" w:hAnsi="Arial" w:cs="Arial"/>
          <w:b/>
          <w:bCs/>
          <w:smallCaps/>
          <w:color w:val="000080"/>
          <w:kern w:val="32"/>
          <w:sz w:val="38"/>
          <w:szCs w:val="38"/>
        </w:rPr>
      </w:pPr>
      <w:r w:rsidRPr="008335A4">
        <w:rPr>
          <w:rFonts w:ascii="Arial" w:hAnsi="Arial"/>
        </w:rPr>
        <w:t xml:space="preserve">Workshop Facilitator </w:t>
      </w:r>
      <w:r w:rsidR="00637D88">
        <w:rPr>
          <w:rFonts w:ascii="Arial" w:hAnsi="Arial"/>
        </w:rPr>
        <w:br w:type="page"/>
      </w:r>
    </w:p>
    <w:p w14:paraId="6C46BC5C" w14:textId="30F220A1" w:rsidR="00637D88" w:rsidRDefault="00BE4048" w:rsidP="00BE4048">
      <w:pPr>
        <w:pStyle w:val="Heading1"/>
        <w:rPr>
          <w:rFonts w:ascii="Arial" w:hAnsi="Arial"/>
        </w:rPr>
      </w:pPr>
      <w:r w:rsidRPr="00EA772B">
        <w:rPr>
          <w:rFonts w:ascii="Arial" w:hAnsi="Arial"/>
        </w:rPr>
        <w:lastRenderedPageBreak/>
        <w:t xml:space="preserve">Appendix </w:t>
      </w:r>
      <w:r w:rsidR="0012515C">
        <w:rPr>
          <w:rFonts w:ascii="Arial" w:hAnsi="Arial"/>
        </w:rPr>
        <w:t>E</w:t>
      </w:r>
      <w:r w:rsidRPr="00EA772B">
        <w:rPr>
          <w:rFonts w:ascii="Arial" w:hAnsi="Arial"/>
        </w:rPr>
        <w:t xml:space="preserve">:  </w:t>
      </w:r>
      <w:r>
        <w:rPr>
          <w:rFonts w:ascii="Arial" w:hAnsi="Arial"/>
        </w:rPr>
        <w:t xml:space="preserve">Workshop </w:t>
      </w:r>
      <w:r w:rsidR="00D57D3D">
        <w:rPr>
          <w:rFonts w:ascii="Arial" w:hAnsi="Arial"/>
        </w:rPr>
        <w:t>Marketing Materials</w:t>
      </w:r>
    </w:p>
    <w:p w14:paraId="5873C07F" w14:textId="77777777" w:rsidR="0078313A" w:rsidRPr="0078313A" w:rsidRDefault="0078313A" w:rsidP="0078313A">
      <w:pPr>
        <w:spacing w:after="200" w:line="276" w:lineRule="auto"/>
        <w:jc w:val="center"/>
        <w:rPr>
          <w:rFonts w:ascii="Arial" w:hAnsi="Arial"/>
          <w:b/>
          <w:bCs/>
        </w:rPr>
      </w:pPr>
      <w:r w:rsidRPr="0078313A">
        <w:rPr>
          <w:rFonts w:ascii="Arial" w:hAnsi="Arial"/>
          <w:b/>
          <w:bCs/>
        </w:rPr>
        <w:t>E.1 Workshop Flyer</w:t>
      </w:r>
    </w:p>
    <w:p w14:paraId="57FA0F10" w14:textId="7DAC6E7E" w:rsidR="0078313A" w:rsidRPr="0078313A" w:rsidRDefault="0078313A" w:rsidP="0078313A">
      <w:pPr>
        <w:spacing w:after="200" w:line="276" w:lineRule="auto"/>
        <w:rPr>
          <w:rFonts w:ascii="Arial" w:hAnsi="Arial"/>
        </w:rPr>
      </w:pPr>
      <w:r w:rsidRPr="0078313A">
        <w:rPr>
          <w:rFonts w:ascii="Arial" w:hAnsi="Arial"/>
        </w:rPr>
        <w:t>FUTURE READY FAITH</w:t>
      </w:r>
      <w:r>
        <w:rPr>
          <w:rFonts w:ascii="Arial" w:hAnsi="Arial"/>
        </w:rPr>
        <w:t xml:space="preserve">:  </w:t>
      </w:r>
      <w:r w:rsidRPr="0078313A">
        <w:rPr>
          <w:rFonts w:ascii="Arial" w:hAnsi="Arial"/>
        </w:rPr>
        <w:t>A Youth Foresight Workshop</w:t>
      </w:r>
    </w:p>
    <w:p w14:paraId="1416867B" w14:textId="77777777" w:rsidR="0078313A" w:rsidRPr="0078313A" w:rsidRDefault="0078313A" w:rsidP="0078313A">
      <w:pPr>
        <w:spacing w:after="200" w:line="276" w:lineRule="auto"/>
        <w:rPr>
          <w:rFonts w:ascii="Arial" w:hAnsi="Arial"/>
        </w:rPr>
      </w:pPr>
      <w:r w:rsidRPr="0078313A">
        <w:rPr>
          <w:rFonts w:ascii="Arial" w:hAnsi="Arial"/>
        </w:rPr>
        <w:t>Preparing Today's YOUNG FOR Tomorrow's Opportunities</w:t>
      </w:r>
    </w:p>
    <w:p w14:paraId="498DA0AE" w14:textId="7452C8DD" w:rsidR="0078313A" w:rsidRPr="0078313A" w:rsidRDefault="0078313A" w:rsidP="0078313A">
      <w:pPr>
        <w:spacing w:after="200" w:line="276" w:lineRule="auto"/>
        <w:rPr>
          <w:rFonts w:ascii="Arial" w:hAnsi="Arial"/>
        </w:rPr>
      </w:pPr>
      <w:r w:rsidRPr="0078313A">
        <w:rPr>
          <w:rFonts w:ascii="Arial" w:hAnsi="Arial"/>
        </w:rPr>
        <w:t>Come and join us for an interactive and engaging workshop that will equip young people with future-thinking skills, enhance their decision</w:t>
      </w:r>
      <w:r w:rsidR="00F56C28">
        <w:rPr>
          <w:rFonts w:ascii="Arial" w:hAnsi="Arial"/>
        </w:rPr>
        <w:t>-</w:t>
      </w:r>
      <w:r w:rsidRPr="0078313A">
        <w:rPr>
          <w:rFonts w:ascii="Arial" w:hAnsi="Arial"/>
        </w:rPr>
        <w:t>making power and equip them with how their faith can help them navigate a rapidly changing world.</w:t>
      </w:r>
    </w:p>
    <w:p w14:paraId="6D912A74" w14:textId="77777777" w:rsidR="0078313A" w:rsidRPr="0078313A" w:rsidRDefault="0078313A" w:rsidP="0078313A">
      <w:pPr>
        <w:spacing w:after="200" w:line="276" w:lineRule="auto"/>
        <w:rPr>
          <w:rFonts w:ascii="Arial" w:hAnsi="Arial"/>
          <w:b/>
          <w:bCs/>
        </w:rPr>
      </w:pPr>
      <w:r w:rsidRPr="0078313A">
        <w:rPr>
          <w:rFonts w:ascii="Arial" w:hAnsi="Arial"/>
          <w:b/>
          <w:bCs/>
        </w:rPr>
        <w:t>What You Will Learn</w:t>
      </w:r>
    </w:p>
    <w:p w14:paraId="7FBD005F" w14:textId="77777777" w:rsidR="0078313A" w:rsidRPr="0078313A" w:rsidRDefault="0078313A" w:rsidP="0078313A">
      <w:pPr>
        <w:spacing w:after="200" w:line="276" w:lineRule="auto"/>
        <w:rPr>
          <w:rFonts w:ascii="Arial" w:hAnsi="Arial"/>
        </w:rPr>
      </w:pPr>
      <w:r w:rsidRPr="0078313A">
        <w:rPr>
          <w:rFonts w:ascii="Arial" w:hAnsi="Arial"/>
        </w:rPr>
        <w:t>The ability to recognise trends and changes which will affect the future.</w:t>
      </w:r>
    </w:p>
    <w:p w14:paraId="52D0106F" w14:textId="77777777" w:rsidR="0078313A" w:rsidRPr="0078313A" w:rsidRDefault="0078313A" w:rsidP="0078313A">
      <w:pPr>
        <w:spacing w:after="200" w:line="276" w:lineRule="auto"/>
        <w:rPr>
          <w:rFonts w:ascii="Arial" w:hAnsi="Arial"/>
        </w:rPr>
      </w:pPr>
      <w:r w:rsidRPr="0078313A">
        <w:rPr>
          <w:rFonts w:ascii="Arial" w:hAnsi="Arial"/>
        </w:rPr>
        <w:t>Learning about other possible outcomes for the future</w:t>
      </w:r>
    </w:p>
    <w:p w14:paraId="683DC355" w14:textId="397E0955" w:rsidR="0078313A" w:rsidRPr="0078313A" w:rsidRDefault="0078313A" w:rsidP="0078313A">
      <w:pPr>
        <w:spacing w:after="200" w:line="276" w:lineRule="auto"/>
        <w:rPr>
          <w:rFonts w:ascii="Arial" w:hAnsi="Arial"/>
        </w:rPr>
      </w:pPr>
      <w:r w:rsidRPr="0078313A">
        <w:rPr>
          <w:rFonts w:ascii="Arial" w:hAnsi="Arial"/>
        </w:rPr>
        <w:t>Identifying opportunities and emerging challenges</w:t>
      </w:r>
    </w:p>
    <w:p w14:paraId="2E74DA49" w14:textId="77777777" w:rsidR="0078313A" w:rsidRPr="0078313A" w:rsidRDefault="0078313A" w:rsidP="0078313A">
      <w:pPr>
        <w:spacing w:after="200" w:line="276" w:lineRule="auto"/>
        <w:rPr>
          <w:rFonts w:ascii="Arial" w:hAnsi="Arial"/>
        </w:rPr>
      </w:pPr>
      <w:r w:rsidRPr="0078313A">
        <w:rPr>
          <w:rFonts w:ascii="Arial" w:hAnsi="Arial"/>
        </w:rPr>
        <w:t>Exercising effective leadership and planning for individual development</w:t>
      </w:r>
    </w:p>
    <w:p w14:paraId="5B69F543" w14:textId="77777777" w:rsidR="0078313A" w:rsidRPr="0078313A" w:rsidRDefault="0078313A" w:rsidP="0078313A">
      <w:pPr>
        <w:spacing w:after="200" w:line="276" w:lineRule="auto"/>
        <w:rPr>
          <w:rFonts w:ascii="Arial" w:hAnsi="Arial"/>
        </w:rPr>
      </w:pPr>
      <w:r w:rsidRPr="0078313A">
        <w:rPr>
          <w:rFonts w:ascii="Arial" w:hAnsi="Arial"/>
        </w:rPr>
        <w:t xml:space="preserve">Applying faith-based principles to future decision making </w:t>
      </w:r>
      <w:r w:rsidRPr="0078313A">
        <w:rPr>
          <w:rFonts w:ascii="Segoe UI Symbol" w:hAnsi="Segoe UI Symbol" w:cs="Segoe UI Symbol"/>
        </w:rPr>
        <w:t>✔</w:t>
      </w:r>
    </w:p>
    <w:p w14:paraId="25403103" w14:textId="77777777" w:rsidR="0078313A" w:rsidRPr="0078313A" w:rsidRDefault="0078313A" w:rsidP="0078313A">
      <w:pPr>
        <w:spacing w:after="200" w:line="276" w:lineRule="auto"/>
        <w:rPr>
          <w:rFonts w:ascii="Arial" w:hAnsi="Arial"/>
          <w:b/>
          <w:bCs/>
        </w:rPr>
      </w:pPr>
      <w:r w:rsidRPr="0078313A">
        <w:rPr>
          <w:rFonts w:ascii="Arial" w:hAnsi="Arial"/>
          <w:b/>
          <w:bCs/>
        </w:rPr>
        <w:t>Interactive Activities</w:t>
      </w:r>
    </w:p>
    <w:p w14:paraId="2AA50314" w14:textId="77777777" w:rsidR="0078313A" w:rsidRPr="0078313A" w:rsidRDefault="0078313A" w:rsidP="0078313A">
      <w:pPr>
        <w:spacing w:after="200" w:line="276" w:lineRule="auto"/>
        <w:rPr>
          <w:rFonts w:ascii="Arial" w:hAnsi="Arial"/>
        </w:rPr>
      </w:pPr>
      <w:r w:rsidRPr="0078313A">
        <w:rPr>
          <w:rFonts w:ascii="Arial" w:hAnsi="Arial"/>
        </w:rPr>
        <w:t>Future Pathways Scenario Game</w:t>
      </w:r>
    </w:p>
    <w:p w14:paraId="1773D894" w14:textId="77777777" w:rsidR="0078313A" w:rsidRPr="0078313A" w:rsidRDefault="0078313A" w:rsidP="0078313A">
      <w:pPr>
        <w:spacing w:after="200" w:line="276" w:lineRule="auto"/>
        <w:rPr>
          <w:rFonts w:ascii="Arial" w:hAnsi="Arial"/>
        </w:rPr>
      </w:pPr>
      <w:r w:rsidRPr="0078313A">
        <w:rPr>
          <w:rFonts w:ascii="Arial" w:hAnsi="Arial"/>
        </w:rPr>
        <w:t>Small Group Discussions</w:t>
      </w:r>
    </w:p>
    <w:p w14:paraId="52487617" w14:textId="77777777" w:rsidR="0078313A" w:rsidRPr="0078313A" w:rsidRDefault="0078313A" w:rsidP="0078313A">
      <w:pPr>
        <w:spacing w:after="200" w:line="276" w:lineRule="auto"/>
        <w:rPr>
          <w:rFonts w:ascii="Arial" w:hAnsi="Arial"/>
        </w:rPr>
      </w:pPr>
      <w:r w:rsidRPr="0078313A">
        <w:rPr>
          <w:rFonts w:ascii="Arial" w:hAnsi="Arial"/>
        </w:rPr>
        <w:t>Future Mapping Exercises</w:t>
      </w:r>
    </w:p>
    <w:p w14:paraId="40E71F68" w14:textId="77777777" w:rsidR="0078313A" w:rsidRPr="0078313A" w:rsidRDefault="0078313A" w:rsidP="0078313A">
      <w:pPr>
        <w:spacing w:after="200" w:line="276" w:lineRule="auto"/>
        <w:rPr>
          <w:rFonts w:ascii="Arial" w:hAnsi="Arial"/>
        </w:rPr>
      </w:pPr>
      <w:r w:rsidRPr="0078313A">
        <w:rPr>
          <w:rFonts w:ascii="Arial" w:hAnsi="Arial"/>
        </w:rPr>
        <w:t>Reflection and Action Planning</w:t>
      </w:r>
    </w:p>
    <w:p w14:paraId="7DACA475" w14:textId="77777777" w:rsidR="0078313A" w:rsidRPr="0078313A" w:rsidRDefault="0078313A" w:rsidP="0078313A">
      <w:pPr>
        <w:spacing w:after="200" w:line="276" w:lineRule="auto"/>
        <w:rPr>
          <w:rFonts w:ascii="Arial" w:hAnsi="Arial"/>
        </w:rPr>
      </w:pPr>
      <w:r w:rsidRPr="0078313A">
        <w:rPr>
          <w:rFonts w:ascii="Arial" w:hAnsi="Arial"/>
        </w:rPr>
        <w:t>Workshop Details</w:t>
      </w:r>
    </w:p>
    <w:p w14:paraId="632E07E0" w14:textId="77777777" w:rsidR="0078313A" w:rsidRPr="0078313A" w:rsidRDefault="0078313A" w:rsidP="0078313A">
      <w:pPr>
        <w:spacing w:after="200" w:line="276" w:lineRule="auto"/>
        <w:rPr>
          <w:rFonts w:ascii="Arial" w:hAnsi="Arial"/>
        </w:rPr>
      </w:pPr>
    </w:p>
    <w:p w14:paraId="77F10173" w14:textId="42C9AB1F" w:rsidR="0078313A" w:rsidRPr="0078313A" w:rsidRDefault="0078313A" w:rsidP="0078313A">
      <w:pPr>
        <w:spacing w:after="200" w:line="276" w:lineRule="auto"/>
        <w:rPr>
          <w:rFonts w:ascii="Arial" w:hAnsi="Arial"/>
        </w:rPr>
      </w:pPr>
      <w:r w:rsidRPr="0078313A">
        <w:rPr>
          <w:rFonts w:ascii="Arial" w:hAnsi="Arial"/>
        </w:rPr>
        <w:t xml:space="preserve">Date: </w:t>
      </w:r>
      <w:r>
        <w:rPr>
          <w:rFonts w:ascii="Arial" w:hAnsi="Arial"/>
        </w:rPr>
        <w:t>July 2026</w:t>
      </w:r>
    </w:p>
    <w:p w14:paraId="4B1784A8" w14:textId="29F87B7B" w:rsidR="0078313A" w:rsidRPr="0078313A" w:rsidRDefault="0078313A" w:rsidP="0078313A">
      <w:pPr>
        <w:spacing w:after="200" w:line="276" w:lineRule="auto"/>
        <w:rPr>
          <w:rFonts w:ascii="Arial" w:hAnsi="Arial"/>
        </w:rPr>
      </w:pPr>
      <w:r w:rsidRPr="0078313A">
        <w:rPr>
          <w:rFonts w:ascii="Arial" w:hAnsi="Arial"/>
        </w:rPr>
        <w:t>Tim</w:t>
      </w:r>
      <w:r>
        <w:rPr>
          <w:rFonts w:ascii="Arial" w:hAnsi="Arial"/>
        </w:rPr>
        <w:t>e: 8 AM TO 5 PM</w:t>
      </w:r>
    </w:p>
    <w:p w14:paraId="6BBE83D1" w14:textId="77777777" w:rsidR="0078313A" w:rsidRPr="0078313A" w:rsidRDefault="0078313A" w:rsidP="0078313A">
      <w:pPr>
        <w:spacing w:after="200" w:line="276" w:lineRule="auto"/>
        <w:rPr>
          <w:rFonts w:ascii="Arial" w:hAnsi="Arial"/>
        </w:rPr>
      </w:pPr>
      <w:r w:rsidRPr="0078313A">
        <w:rPr>
          <w:rFonts w:ascii="Arial" w:hAnsi="Arial"/>
        </w:rPr>
        <w:t>Facilitators: Christ Apostolic Church Youth Leaders</w:t>
      </w:r>
    </w:p>
    <w:p w14:paraId="06D3E7C8" w14:textId="77777777" w:rsidR="0078313A" w:rsidRPr="0078313A" w:rsidRDefault="0078313A" w:rsidP="0078313A">
      <w:pPr>
        <w:spacing w:after="200" w:line="276" w:lineRule="auto"/>
        <w:rPr>
          <w:rFonts w:ascii="Arial" w:hAnsi="Arial"/>
        </w:rPr>
      </w:pPr>
    </w:p>
    <w:p w14:paraId="6B8E577C" w14:textId="77777777" w:rsidR="0078313A" w:rsidRPr="0078313A" w:rsidRDefault="0078313A" w:rsidP="0078313A">
      <w:pPr>
        <w:spacing w:after="200" w:line="276" w:lineRule="auto"/>
        <w:rPr>
          <w:rFonts w:ascii="Arial" w:hAnsi="Arial"/>
        </w:rPr>
      </w:pPr>
      <w:r w:rsidRPr="0078313A">
        <w:rPr>
          <w:rFonts w:ascii="Arial" w:hAnsi="Arial"/>
        </w:rPr>
        <w:t>Target: Church Youth (15-35 years)</w:t>
      </w:r>
    </w:p>
    <w:p w14:paraId="13A0078F" w14:textId="77777777" w:rsidR="0078313A" w:rsidRPr="0078313A" w:rsidRDefault="0078313A" w:rsidP="0078313A">
      <w:pPr>
        <w:spacing w:after="200" w:line="276" w:lineRule="auto"/>
        <w:rPr>
          <w:rFonts w:ascii="Arial" w:hAnsi="Arial"/>
        </w:rPr>
      </w:pPr>
      <w:r w:rsidRPr="0078313A">
        <w:rPr>
          <w:rFonts w:ascii="Arial" w:hAnsi="Arial"/>
        </w:rPr>
        <w:t>Admission: Free</w:t>
      </w:r>
    </w:p>
    <w:p w14:paraId="6E20412C" w14:textId="1646DAE2" w:rsidR="0078313A" w:rsidRPr="0078313A" w:rsidRDefault="0078313A" w:rsidP="0078313A">
      <w:pPr>
        <w:spacing w:after="200" w:line="276" w:lineRule="auto"/>
        <w:jc w:val="center"/>
        <w:rPr>
          <w:rFonts w:ascii="Arial" w:hAnsi="Arial"/>
        </w:rPr>
      </w:pPr>
      <w:r w:rsidRPr="0078313A">
        <w:rPr>
          <w:rFonts w:ascii="Arial" w:hAnsi="Arial"/>
          <w:b/>
          <w:bCs/>
        </w:rPr>
        <w:lastRenderedPageBreak/>
        <w:t>E2. To be posted on the Church Notice Board</w:t>
      </w:r>
      <w:r w:rsidRPr="0078313A">
        <w:rPr>
          <w:rFonts w:ascii="Arial" w:hAnsi="Arial"/>
        </w:rPr>
        <w:t>.</w:t>
      </w:r>
    </w:p>
    <w:p w14:paraId="667133B0" w14:textId="77777777" w:rsidR="0078313A" w:rsidRPr="0078313A" w:rsidRDefault="0078313A" w:rsidP="0078313A">
      <w:pPr>
        <w:spacing w:after="200" w:line="276" w:lineRule="auto"/>
        <w:rPr>
          <w:rFonts w:ascii="Arial" w:hAnsi="Arial"/>
        </w:rPr>
      </w:pPr>
      <w:r w:rsidRPr="0078313A">
        <w:rPr>
          <w:rFonts w:ascii="Arial" w:hAnsi="Arial"/>
        </w:rPr>
        <w:t>Youth Workshop Announcement</w:t>
      </w:r>
    </w:p>
    <w:p w14:paraId="1FD8C6C6" w14:textId="77777777" w:rsidR="0078313A" w:rsidRPr="0078313A" w:rsidRDefault="0078313A" w:rsidP="0078313A">
      <w:pPr>
        <w:spacing w:after="200" w:line="276" w:lineRule="auto"/>
        <w:rPr>
          <w:rFonts w:ascii="Arial" w:hAnsi="Arial"/>
        </w:rPr>
      </w:pPr>
    </w:p>
    <w:p w14:paraId="5A4E599E" w14:textId="77777777" w:rsidR="0078313A" w:rsidRPr="0078313A" w:rsidRDefault="0078313A" w:rsidP="0078313A">
      <w:pPr>
        <w:spacing w:after="200" w:line="276" w:lineRule="auto"/>
        <w:rPr>
          <w:rFonts w:ascii="Arial" w:hAnsi="Arial"/>
        </w:rPr>
      </w:pPr>
      <w:r w:rsidRPr="0078313A">
        <w:rPr>
          <w:rFonts w:ascii="Arial" w:hAnsi="Arial"/>
        </w:rPr>
        <w:t>Christ Apostolic church youth ministry is glad to invite all the members of the youth to attend the Future ready Faith youth Foresight workshop.</w:t>
      </w:r>
    </w:p>
    <w:p w14:paraId="0BE287B6" w14:textId="77777777" w:rsidR="0078313A" w:rsidRPr="0078313A" w:rsidRDefault="0078313A" w:rsidP="0078313A">
      <w:pPr>
        <w:spacing w:after="200" w:line="276" w:lineRule="auto"/>
        <w:rPr>
          <w:rFonts w:ascii="Arial" w:hAnsi="Arial"/>
        </w:rPr>
      </w:pPr>
      <w:r w:rsidRPr="0078313A">
        <w:rPr>
          <w:rFonts w:ascii="Arial" w:hAnsi="Arial"/>
        </w:rPr>
        <w:t>This interactive workshop will equip leaders with tools to gain insight into future trends, plan for personal and professional development, and build leadership through faith-driven decision making.</w:t>
      </w:r>
    </w:p>
    <w:p w14:paraId="34CF79C0" w14:textId="77777777" w:rsidR="0078313A" w:rsidRPr="0078313A" w:rsidRDefault="0078313A" w:rsidP="0078313A">
      <w:pPr>
        <w:spacing w:after="200" w:line="276" w:lineRule="auto"/>
        <w:rPr>
          <w:rFonts w:ascii="Arial" w:hAnsi="Arial"/>
        </w:rPr>
      </w:pPr>
      <w:r w:rsidRPr="0078313A">
        <w:rPr>
          <w:rFonts w:ascii="Arial" w:hAnsi="Arial"/>
        </w:rPr>
        <w:t>Everyone is invited to attend the youth sessions.</w:t>
      </w:r>
    </w:p>
    <w:p w14:paraId="70B518D8" w14:textId="119B7095" w:rsidR="00637D88" w:rsidRDefault="0078313A" w:rsidP="0078313A">
      <w:pPr>
        <w:spacing w:after="200" w:line="276" w:lineRule="auto"/>
        <w:rPr>
          <w:rFonts w:ascii="Arial" w:hAnsi="Arial" w:cs="Arial"/>
          <w:b/>
          <w:bCs/>
          <w:smallCaps/>
          <w:color w:val="000080"/>
          <w:kern w:val="32"/>
          <w:sz w:val="38"/>
          <w:szCs w:val="38"/>
        </w:rPr>
      </w:pPr>
      <w:r w:rsidRPr="0078313A">
        <w:rPr>
          <w:rFonts w:ascii="Arial" w:hAnsi="Arial"/>
        </w:rPr>
        <w:t>To find out more please reach out to the Youth Coordinator.</w:t>
      </w:r>
      <w:r w:rsidR="00637D88">
        <w:rPr>
          <w:rFonts w:ascii="Arial" w:hAnsi="Arial"/>
        </w:rPr>
        <w:br w:type="page"/>
      </w:r>
    </w:p>
    <w:p w14:paraId="4812C728" w14:textId="611DE723" w:rsidR="0078313A" w:rsidRPr="0078313A" w:rsidRDefault="00637D88" w:rsidP="006D0F05">
      <w:pPr>
        <w:pStyle w:val="Heading1"/>
        <w:rPr>
          <w:rFonts w:ascii="Arial" w:hAnsi="Arial"/>
        </w:rPr>
      </w:pPr>
      <w:r w:rsidRPr="00EA772B">
        <w:rPr>
          <w:rFonts w:ascii="Arial" w:hAnsi="Arial"/>
        </w:rPr>
        <w:lastRenderedPageBreak/>
        <w:t xml:space="preserve">Appendix </w:t>
      </w:r>
      <w:r w:rsidR="0012515C">
        <w:rPr>
          <w:rFonts w:ascii="Arial" w:hAnsi="Arial"/>
        </w:rPr>
        <w:t>F</w:t>
      </w:r>
      <w:r w:rsidRPr="00EA772B">
        <w:rPr>
          <w:rFonts w:ascii="Arial" w:hAnsi="Arial"/>
        </w:rPr>
        <w:t xml:space="preserve">:  </w:t>
      </w:r>
      <w:r>
        <w:rPr>
          <w:rFonts w:ascii="Arial" w:hAnsi="Arial"/>
        </w:rPr>
        <w:t>Workshop Media Links</w:t>
      </w:r>
      <w:r w:rsidR="006D0F05">
        <w:rPr>
          <w:rFonts w:ascii="Arial" w:hAnsi="Arial"/>
        </w:rPr>
        <w:t xml:space="preserve"> </w:t>
      </w:r>
      <w:r w:rsidR="0078313A" w:rsidRPr="0078313A">
        <w:rPr>
          <w:rFonts w:ascii="Arial" w:hAnsi="Arial"/>
        </w:rPr>
        <w:t>Overview</w:t>
      </w:r>
    </w:p>
    <w:p w14:paraId="343478EB" w14:textId="5802F5FD" w:rsidR="0078313A" w:rsidRPr="0078313A" w:rsidRDefault="0078313A" w:rsidP="0078313A">
      <w:pPr>
        <w:spacing w:after="200" w:line="276" w:lineRule="auto"/>
        <w:rPr>
          <w:rFonts w:ascii="Arial" w:hAnsi="Arial"/>
        </w:rPr>
      </w:pPr>
      <w:r w:rsidRPr="0078313A">
        <w:rPr>
          <w:rFonts w:ascii="Arial" w:hAnsi="Arial"/>
        </w:rPr>
        <w:t>Different media materials were used to make the workshop as engaging as possible, give some context to futures thinking and encourage discussion about emerging trends and potential futures. Resources selected were short, easy to access and matched the aims of the workshop.</w:t>
      </w:r>
    </w:p>
    <w:p w14:paraId="5C0FAF5A" w14:textId="0721D0E3" w:rsidR="0078313A" w:rsidRPr="00232896" w:rsidRDefault="0078313A" w:rsidP="0078313A">
      <w:pPr>
        <w:spacing w:after="200" w:line="276" w:lineRule="auto"/>
        <w:rPr>
          <w:rFonts w:ascii="Arial" w:hAnsi="Arial"/>
          <w:b/>
          <w:bCs/>
        </w:rPr>
      </w:pPr>
      <w:r w:rsidRPr="0078313A">
        <w:rPr>
          <w:rFonts w:ascii="Arial" w:hAnsi="Arial"/>
        </w:rPr>
        <w:t xml:space="preserve"> </w:t>
      </w:r>
      <w:r w:rsidRPr="00232896">
        <w:rPr>
          <w:rFonts w:ascii="Arial" w:hAnsi="Arial"/>
          <w:b/>
          <w:bCs/>
        </w:rPr>
        <w:t>Online Resources</w:t>
      </w:r>
    </w:p>
    <w:p w14:paraId="76BC866B" w14:textId="7946371F" w:rsidR="0078313A" w:rsidRPr="0078313A" w:rsidRDefault="0078313A" w:rsidP="0078313A">
      <w:pPr>
        <w:spacing w:after="200" w:line="276" w:lineRule="auto"/>
        <w:rPr>
          <w:rFonts w:ascii="Arial" w:hAnsi="Arial"/>
        </w:rPr>
      </w:pPr>
      <w:r w:rsidRPr="0078313A">
        <w:rPr>
          <w:rFonts w:ascii="Arial" w:hAnsi="Arial"/>
        </w:rPr>
        <w:t>Link:</w:t>
      </w:r>
      <w:r w:rsidR="00232896">
        <w:rPr>
          <w:rFonts w:ascii="Arial" w:hAnsi="Arial"/>
        </w:rPr>
        <w:t xml:space="preserve"> </w:t>
      </w:r>
      <w:r w:rsidRPr="0078313A">
        <w:rPr>
          <w:rFonts w:ascii="Arial" w:hAnsi="Arial"/>
        </w:rPr>
        <w:t>https://www.weforum.org</w:t>
      </w:r>
    </w:p>
    <w:p w14:paraId="397DB67A" w14:textId="77777777" w:rsidR="0078313A" w:rsidRPr="00E97CEE" w:rsidRDefault="0078313A" w:rsidP="0078313A">
      <w:pPr>
        <w:spacing w:after="200" w:line="276" w:lineRule="auto"/>
        <w:rPr>
          <w:rFonts w:ascii="Arial" w:hAnsi="Arial"/>
        </w:rPr>
      </w:pPr>
      <w:r w:rsidRPr="00E97CEE">
        <w:rPr>
          <w:rFonts w:ascii="Arial" w:hAnsi="Arial"/>
        </w:rPr>
        <w:t>Workshop Application:</w:t>
      </w:r>
    </w:p>
    <w:p w14:paraId="26CE26B0" w14:textId="77777777" w:rsidR="0078313A" w:rsidRPr="0078313A" w:rsidRDefault="0078313A" w:rsidP="0078313A">
      <w:pPr>
        <w:spacing w:after="200" w:line="276" w:lineRule="auto"/>
        <w:rPr>
          <w:rFonts w:ascii="Arial" w:hAnsi="Arial"/>
        </w:rPr>
      </w:pPr>
      <w:r w:rsidRPr="0078313A">
        <w:rPr>
          <w:rFonts w:ascii="Arial" w:hAnsi="Arial"/>
        </w:rPr>
        <w:t>Used to engage in conversation about future career and the workforce needs.</w:t>
      </w:r>
    </w:p>
    <w:p w14:paraId="26C4FF76" w14:textId="1C143F0D" w:rsidR="0078313A" w:rsidRPr="0078313A" w:rsidRDefault="0078313A" w:rsidP="0078313A">
      <w:pPr>
        <w:spacing w:after="200" w:line="276" w:lineRule="auto"/>
        <w:rPr>
          <w:rFonts w:ascii="Arial" w:hAnsi="Arial"/>
        </w:rPr>
      </w:pPr>
      <w:r w:rsidRPr="0078313A">
        <w:rPr>
          <w:rFonts w:ascii="Arial" w:hAnsi="Arial"/>
        </w:rPr>
        <w:t>Key ideas from the UNESCO Futures Literacy resource.</w:t>
      </w:r>
    </w:p>
    <w:p w14:paraId="6E8925B6" w14:textId="77777777" w:rsidR="0078313A" w:rsidRPr="0078313A" w:rsidRDefault="0078313A" w:rsidP="0078313A">
      <w:pPr>
        <w:spacing w:after="200" w:line="276" w:lineRule="auto"/>
        <w:rPr>
          <w:rFonts w:ascii="Arial" w:hAnsi="Arial"/>
        </w:rPr>
      </w:pPr>
      <w:r w:rsidRPr="0078313A">
        <w:rPr>
          <w:rFonts w:ascii="Arial" w:hAnsi="Arial"/>
        </w:rPr>
        <w:t>Objective: To introduce the concept of Futures Literacy and how it can be used for personal and community development.</w:t>
      </w:r>
    </w:p>
    <w:p w14:paraId="235C2DA8" w14:textId="1B36DDEB" w:rsidR="0078313A" w:rsidRPr="0078313A" w:rsidRDefault="0078313A" w:rsidP="0078313A">
      <w:pPr>
        <w:spacing w:after="200" w:line="276" w:lineRule="auto"/>
        <w:rPr>
          <w:rFonts w:ascii="Arial" w:hAnsi="Arial"/>
        </w:rPr>
      </w:pPr>
      <w:r w:rsidRPr="0078313A">
        <w:rPr>
          <w:rFonts w:ascii="Arial" w:hAnsi="Arial"/>
        </w:rPr>
        <w:t>Link:</w:t>
      </w:r>
      <w:r w:rsidR="00E97CEE">
        <w:rPr>
          <w:rFonts w:ascii="Arial" w:hAnsi="Arial"/>
        </w:rPr>
        <w:t xml:space="preserve"> </w:t>
      </w:r>
      <w:r w:rsidRPr="0078313A">
        <w:rPr>
          <w:rFonts w:ascii="Arial" w:hAnsi="Arial"/>
        </w:rPr>
        <w:t>https://www.unesco.org</w:t>
      </w:r>
    </w:p>
    <w:p w14:paraId="7F1C0F75" w14:textId="77777777" w:rsidR="0078313A" w:rsidRPr="0078313A" w:rsidRDefault="0078313A" w:rsidP="0078313A">
      <w:pPr>
        <w:spacing w:after="200" w:line="276" w:lineRule="auto"/>
        <w:rPr>
          <w:rFonts w:ascii="Arial" w:hAnsi="Arial"/>
        </w:rPr>
      </w:pPr>
      <w:r w:rsidRPr="0078313A">
        <w:rPr>
          <w:rFonts w:ascii="Arial" w:hAnsi="Arial"/>
        </w:rPr>
        <w:t>Workshop Application:</w:t>
      </w:r>
    </w:p>
    <w:p w14:paraId="7289FF4D" w14:textId="77777777" w:rsidR="0078313A" w:rsidRPr="0078313A" w:rsidRDefault="0078313A" w:rsidP="0078313A">
      <w:pPr>
        <w:spacing w:after="200" w:line="276" w:lineRule="auto"/>
        <w:rPr>
          <w:rFonts w:ascii="Arial" w:hAnsi="Arial"/>
        </w:rPr>
      </w:pPr>
      <w:r w:rsidRPr="0078313A">
        <w:rPr>
          <w:rFonts w:ascii="Arial" w:hAnsi="Arial"/>
        </w:rPr>
        <w:t>Supported all the futures thinking activities with appropriate materials.</w:t>
      </w:r>
    </w:p>
    <w:p w14:paraId="5E4BE1A1" w14:textId="28301AFC" w:rsidR="0078313A" w:rsidRPr="00E97CEE" w:rsidRDefault="0078313A" w:rsidP="0078313A">
      <w:pPr>
        <w:spacing w:after="200" w:line="276" w:lineRule="auto"/>
        <w:rPr>
          <w:rFonts w:ascii="Arial" w:hAnsi="Arial"/>
          <w:b/>
          <w:bCs/>
        </w:rPr>
      </w:pPr>
      <w:r w:rsidRPr="00E97CEE">
        <w:rPr>
          <w:rFonts w:ascii="Arial" w:hAnsi="Arial"/>
          <w:b/>
          <w:bCs/>
        </w:rPr>
        <w:t>Presentation Media</w:t>
      </w:r>
    </w:p>
    <w:p w14:paraId="201BBC46" w14:textId="77777777" w:rsidR="0078313A" w:rsidRPr="0078313A" w:rsidRDefault="0078313A" w:rsidP="0078313A">
      <w:pPr>
        <w:spacing w:after="200" w:line="276" w:lineRule="auto"/>
        <w:rPr>
          <w:rFonts w:ascii="Arial" w:hAnsi="Arial"/>
        </w:rPr>
      </w:pPr>
      <w:r w:rsidRPr="0078313A">
        <w:rPr>
          <w:rFonts w:ascii="Arial" w:hAnsi="Arial"/>
        </w:rPr>
        <w:t>The following were presented in a workshop:</w:t>
      </w:r>
    </w:p>
    <w:p w14:paraId="5BC3CE9C" w14:textId="77777777" w:rsidR="0078313A" w:rsidRPr="0078313A" w:rsidRDefault="0078313A" w:rsidP="0078313A">
      <w:pPr>
        <w:spacing w:after="200" w:line="276" w:lineRule="auto"/>
        <w:rPr>
          <w:rFonts w:ascii="Arial" w:hAnsi="Arial"/>
        </w:rPr>
      </w:pPr>
      <w:r w:rsidRPr="0078313A">
        <w:rPr>
          <w:rFonts w:ascii="Arial" w:hAnsi="Arial"/>
        </w:rPr>
        <w:t>Future trends graphics.</w:t>
      </w:r>
    </w:p>
    <w:p w14:paraId="01DA1DA1" w14:textId="77777777" w:rsidR="0078313A" w:rsidRPr="0078313A" w:rsidRDefault="0078313A" w:rsidP="0078313A">
      <w:pPr>
        <w:spacing w:after="200" w:line="276" w:lineRule="auto"/>
        <w:rPr>
          <w:rFonts w:ascii="Arial" w:hAnsi="Arial"/>
        </w:rPr>
      </w:pPr>
      <w:r w:rsidRPr="0078313A">
        <w:rPr>
          <w:rFonts w:ascii="Arial" w:hAnsi="Arial"/>
        </w:rPr>
        <w:t>Scenario development illustrations.</w:t>
      </w:r>
    </w:p>
    <w:p w14:paraId="27AF4CA2" w14:textId="77777777" w:rsidR="0078313A" w:rsidRPr="0078313A" w:rsidRDefault="0078313A" w:rsidP="0078313A">
      <w:pPr>
        <w:spacing w:after="200" w:line="276" w:lineRule="auto"/>
        <w:rPr>
          <w:rFonts w:ascii="Arial" w:hAnsi="Arial"/>
        </w:rPr>
      </w:pPr>
      <w:r w:rsidRPr="0078313A">
        <w:rPr>
          <w:rFonts w:ascii="Arial" w:hAnsi="Arial"/>
        </w:rPr>
        <w:t>Visualisations of uncertainty and change.</w:t>
      </w:r>
    </w:p>
    <w:p w14:paraId="0B1B9D9A" w14:textId="77777777" w:rsidR="0078313A" w:rsidRPr="0078313A" w:rsidRDefault="0078313A" w:rsidP="0078313A">
      <w:pPr>
        <w:spacing w:after="200" w:line="276" w:lineRule="auto"/>
        <w:rPr>
          <w:rFonts w:ascii="Arial" w:hAnsi="Arial"/>
        </w:rPr>
      </w:pPr>
      <w:r w:rsidRPr="0078313A">
        <w:rPr>
          <w:rFonts w:ascii="Arial" w:hAnsi="Arial"/>
        </w:rPr>
        <w:t>Quotes for inspiration on Leadership, Faith and Future readiness.</w:t>
      </w:r>
    </w:p>
    <w:p w14:paraId="3D79D0A5" w14:textId="77777777" w:rsidR="0078313A" w:rsidRPr="0078313A" w:rsidRDefault="0078313A" w:rsidP="0078313A">
      <w:pPr>
        <w:spacing w:after="200" w:line="276" w:lineRule="auto"/>
        <w:rPr>
          <w:rFonts w:ascii="Arial" w:hAnsi="Arial"/>
        </w:rPr>
      </w:pPr>
      <w:r w:rsidRPr="0078313A">
        <w:rPr>
          <w:rFonts w:ascii="Arial" w:hAnsi="Arial"/>
        </w:rPr>
        <w:t>Resources for interactive whiteboard and discussion with groups.</w:t>
      </w:r>
    </w:p>
    <w:p w14:paraId="244797D6" w14:textId="73E33BBE" w:rsidR="0078313A" w:rsidRPr="0078313A" w:rsidRDefault="00E97CEE" w:rsidP="0078313A">
      <w:pPr>
        <w:spacing w:after="200" w:line="276" w:lineRule="auto"/>
        <w:rPr>
          <w:rFonts w:ascii="Arial" w:hAnsi="Arial"/>
        </w:rPr>
      </w:pPr>
      <w:r>
        <w:rPr>
          <w:rFonts w:ascii="Arial" w:hAnsi="Arial"/>
        </w:rPr>
        <w:tab/>
      </w:r>
      <w:r w:rsidR="0078313A" w:rsidRPr="0078313A">
        <w:rPr>
          <w:rFonts w:ascii="Arial" w:hAnsi="Arial"/>
        </w:rPr>
        <w:t>The visual resources helped to keep participants engaged and supported to understand all the key foresight concepts.</w:t>
      </w:r>
    </w:p>
    <w:p w14:paraId="4D33309D" w14:textId="6998BCFD" w:rsidR="00637D88" w:rsidRDefault="0078313A" w:rsidP="0078313A">
      <w:pPr>
        <w:spacing w:after="200" w:line="276" w:lineRule="auto"/>
        <w:rPr>
          <w:rFonts w:ascii="Arial" w:hAnsi="Arial" w:cs="Arial"/>
          <w:b/>
          <w:bCs/>
          <w:smallCaps/>
          <w:color w:val="000080"/>
          <w:kern w:val="32"/>
          <w:sz w:val="38"/>
          <w:szCs w:val="38"/>
        </w:rPr>
      </w:pPr>
      <w:r w:rsidRPr="0078313A">
        <w:rPr>
          <w:rFonts w:ascii="Arial" w:hAnsi="Arial"/>
        </w:rPr>
        <w:t>The chosen media resources were able to create a learning atmosphere that was engaging and interactive, creating a combination of visual, auditory and collaborative learning techniques to support the achievement of the workshop goals.</w:t>
      </w:r>
    </w:p>
    <w:p w14:paraId="3FDCD42C" w14:textId="6D18EF76" w:rsidR="00637D88" w:rsidRDefault="00637D88" w:rsidP="00637D88">
      <w:pPr>
        <w:pStyle w:val="Heading1"/>
        <w:rPr>
          <w:rFonts w:ascii="Arial" w:hAnsi="Arial"/>
        </w:rPr>
      </w:pPr>
      <w:r w:rsidRPr="00EA772B">
        <w:rPr>
          <w:rFonts w:ascii="Arial" w:hAnsi="Arial"/>
        </w:rPr>
        <w:lastRenderedPageBreak/>
        <w:t xml:space="preserve">Appendix </w:t>
      </w:r>
      <w:r w:rsidR="0012515C">
        <w:rPr>
          <w:rFonts w:ascii="Arial" w:hAnsi="Arial"/>
        </w:rPr>
        <w:t>G</w:t>
      </w:r>
      <w:r w:rsidRPr="00EA772B">
        <w:rPr>
          <w:rFonts w:ascii="Arial" w:hAnsi="Arial"/>
        </w:rPr>
        <w:t xml:space="preserve">:  </w:t>
      </w:r>
      <w:r>
        <w:rPr>
          <w:rFonts w:ascii="Arial" w:hAnsi="Arial"/>
        </w:rPr>
        <w:t xml:space="preserve">Workshop </w:t>
      </w:r>
      <w:r w:rsidR="00340814">
        <w:rPr>
          <w:rFonts w:ascii="Arial" w:hAnsi="Arial"/>
        </w:rPr>
        <w:t>Pictures</w:t>
      </w:r>
    </w:p>
    <w:p w14:paraId="15C46D5C" w14:textId="77777777" w:rsidR="00654BE9" w:rsidRPr="002E4E1F" w:rsidRDefault="00654BE9" w:rsidP="002E4E1F"/>
    <w:p w14:paraId="7E0A74EA" w14:textId="0DB346C1" w:rsidR="00637D88" w:rsidRDefault="00F01C58" w:rsidP="0012515C">
      <w:pPr>
        <w:pStyle w:val="BodyText"/>
        <w:rPr>
          <w:rFonts w:ascii="Arial" w:hAnsi="Arial" w:cs="Arial"/>
          <w:b/>
          <w:bCs/>
          <w:smallCaps/>
          <w:color w:val="000080"/>
          <w:kern w:val="32"/>
          <w:sz w:val="38"/>
          <w:szCs w:val="38"/>
        </w:rPr>
      </w:pPr>
      <w:r>
        <w:rPr>
          <w:rFonts w:ascii="Arial" w:hAnsi="Arial"/>
        </w:rPr>
        <w:t>hhhh</w:t>
      </w:r>
    </w:p>
    <w:sectPr w:rsidR="00637D88" w:rsidSect="005A1748">
      <w:headerReference w:type="default" r:id="rId18"/>
      <w:footerReference w:type="default" r:id="rId19"/>
      <w:pgSz w:w="12240" w:h="15840" w:code="1"/>
      <w:pgMar w:top="1440" w:right="1440" w:bottom="1440" w:left="1440" w:header="432" w:footer="432"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52F7" w14:textId="77777777" w:rsidR="00901B53" w:rsidRDefault="00901B53" w:rsidP="00D31366">
      <w:r>
        <w:separator/>
      </w:r>
    </w:p>
  </w:endnote>
  <w:endnote w:type="continuationSeparator" w:id="0">
    <w:p w14:paraId="4BD5CCB2" w14:textId="77777777" w:rsidR="00901B53" w:rsidRDefault="00901B53"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745C" w14:textId="77777777" w:rsidR="00BE4048" w:rsidRPr="00D1685F" w:rsidRDefault="00BE4048" w:rsidP="00D1685F">
    <w:pPr>
      <w:pStyle w:val="Header"/>
      <w:pBdr>
        <w:top w:val="single" w:sz="8" w:space="1" w:color="000080"/>
      </w:pBdr>
      <w:tabs>
        <w:tab w:val="center" w:pos="4680"/>
      </w:tabs>
    </w:pPr>
    <w:r w:rsidRPr="00AD1238">
      <w:t>[Your Name]</w:t>
    </w:r>
    <w:r w:rsidRPr="00AD1238">
      <w:tab/>
    </w:r>
    <w:r w:rsidRPr="00AD1238">
      <w:rPr>
        <w:rStyle w:val="PageNumber"/>
        <w:b w:val="0"/>
      </w:rPr>
      <w:fldChar w:fldCharType="begin"/>
    </w:r>
    <w:r w:rsidRPr="00AD1238">
      <w:rPr>
        <w:rStyle w:val="PageNumber"/>
        <w:b w:val="0"/>
      </w:rPr>
      <w:instrText xml:space="preserve"> PAGE </w:instrText>
    </w:r>
    <w:r w:rsidRPr="00AD1238">
      <w:rPr>
        <w:rStyle w:val="PageNumber"/>
        <w:b w:val="0"/>
      </w:rPr>
      <w:fldChar w:fldCharType="separate"/>
    </w:r>
    <w:r w:rsidR="00B92B4E" w:rsidRPr="00AD1238">
      <w:rPr>
        <w:rStyle w:val="PageNumber"/>
        <w:b w:val="0"/>
        <w:noProof/>
      </w:rPr>
      <w:t>1</w:t>
    </w:r>
    <w:r w:rsidRPr="00AD1238">
      <w:rPr>
        <w:rStyle w:val="PageNumber"/>
        <w:b w:val="0"/>
      </w:rPr>
      <w:fldChar w:fldCharType="end"/>
    </w:r>
    <w:r w:rsidRPr="00AD1238">
      <w:rPr>
        <w:rStyle w:val="PageNumber"/>
        <w:b w:val="0"/>
      </w:rPr>
      <w:tab/>
    </w:r>
    <w:r w:rsidRPr="00AD1238">
      <w:rPr>
        <w:rStyle w:val="PageNumber"/>
      </w:rPr>
      <w:t>[Your Company or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855D" w14:textId="77777777" w:rsidR="00BE4048" w:rsidRPr="00BE4048" w:rsidRDefault="00BE4048" w:rsidP="00BE4048">
    <w:pPr>
      <w:pStyle w:val="Header"/>
      <w:pBdr>
        <w:top w:val="single" w:sz="8" w:space="1" w:color="000080"/>
      </w:pBdr>
      <w:tabs>
        <w:tab w:val="center" w:pos="4680"/>
      </w:tabs>
    </w:pPr>
    <w:r w:rsidRPr="00863B57">
      <w:rPr>
        <w:highlight w:val="yellow"/>
      </w:rPr>
      <w:t>[Your Name</w:t>
    </w:r>
    <w:r w:rsidRPr="00863B57">
      <w:rPr>
        <w:b w:val="0"/>
        <w:highlight w:val="yellow"/>
      </w:rPr>
      <w:tab/>
    </w:r>
    <w:r w:rsidRPr="00863B57">
      <w:rPr>
        <w:rStyle w:val="PageNumber"/>
        <w:b w:val="0"/>
        <w:highlight w:val="yellow"/>
      </w:rPr>
      <w:fldChar w:fldCharType="begin"/>
    </w:r>
    <w:r w:rsidRPr="00863B57">
      <w:rPr>
        <w:rStyle w:val="PageNumber"/>
        <w:b w:val="0"/>
        <w:highlight w:val="yellow"/>
      </w:rPr>
      <w:instrText xml:space="preserve"> PAGE </w:instrText>
    </w:r>
    <w:r w:rsidRPr="00863B57">
      <w:rPr>
        <w:rStyle w:val="PageNumber"/>
        <w:b w:val="0"/>
        <w:highlight w:val="yellow"/>
      </w:rPr>
      <w:fldChar w:fldCharType="separate"/>
    </w:r>
    <w:r w:rsidR="00B92B4E" w:rsidRPr="00863B57">
      <w:rPr>
        <w:rStyle w:val="PageNumber"/>
        <w:b w:val="0"/>
        <w:noProof/>
        <w:highlight w:val="yellow"/>
      </w:rPr>
      <w:t>5</w:t>
    </w:r>
    <w:r w:rsidRPr="00863B57">
      <w:rPr>
        <w:rStyle w:val="PageNumber"/>
        <w:b w:val="0"/>
        <w:highlight w:val="yellow"/>
      </w:rPr>
      <w:fldChar w:fldCharType="end"/>
    </w:r>
    <w:r w:rsidRPr="00863B57">
      <w:rPr>
        <w:rStyle w:val="PageNumber"/>
        <w:b w:val="0"/>
        <w:highlight w:val="yellow"/>
      </w:rPr>
      <w:tab/>
    </w:r>
    <w:r w:rsidRPr="00863B57">
      <w:rPr>
        <w:rStyle w:val="PageNumber"/>
        <w:highlight w:val="yellow"/>
      </w:rPr>
      <w:t>[Your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8029" w14:textId="77777777" w:rsidR="00BE4048" w:rsidRDefault="00654BE9" w:rsidP="00654BE9">
    <w:pPr>
      <w:pStyle w:val="Header"/>
      <w:pBdr>
        <w:top w:val="single" w:sz="8" w:space="1" w:color="000080"/>
      </w:pBdr>
      <w:tabs>
        <w:tab w:val="clear" w:pos="9360"/>
        <w:tab w:val="center" w:pos="6480"/>
        <w:tab w:val="right" w:pos="12960"/>
      </w:tabs>
      <w:rPr>
        <w:rStyle w:val="PageNumber"/>
      </w:rPr>
    </w:pPr>
    <w:r w:rsidRPr="005762F7">
      <w:t>[Your Name]</w:t>
    </w:r>
    <w:r w:rsidR="00BE4048" w:rsidRPr="005762F7">
      <w:rPr>
        <w:b w:val="0"/>
      </w:rPr>
      <w:tab/>
    </w:r>
    <w:r w:rsidR="00BE4048" w:rsidRPr="005762F7">
      <w:rPr>
        <w:rStyle w:val="PageNumber"/>
        <w:b w:val="0"/>
      </w:rPr>
      <w:tab/>
    </w:r>
    <w:r w:rsidR="00BE4048" w:rsidRPr="005762F7">
      <w:rPr>
        <w:rStyle w:val="PageNumber"/>
      </w:rPr>
      <w:t>[</w:t>
    </w:r>
    <w:r w:rsidRPr="005762F7">
      <w:rPr>
        <w:rStyle w:val="PageNumber"/>
      </w:rPr>
      <w:t>Your Title</w:t>
    </w:r>
    <w:r w:rsidR="00BE4048" w:rsidRPr="005762F7">
      <w:rPr>
        <w:rStyle w:val="PageNumber"/>
      </w:rPr>
      <w:t>]</w:t>
    </w:r>
  </w:p>
  <w:p w14:paraId="591F6C13" w14:textId="77777777" w:rsidR="005A1748" w:rsidRPr="00654BE9" w:rsidRDefault="005A1748" w:rsidP="005A1748">
    <w:pPr>
      <w:pStyle w:val="Header"/>
      <w:pBdr>
        <w:top w:val="single" w:sz="8" w:space="1" w:color="000080"/>
      </w:pBdr>
      <w:tabs>
        <w:tab w:val="clear" w:pos="9360"/>
        <w:tab w:val="center" w:pos="6480"/>
        <w:tab w:val="right" w:pos="12960"/>
      </w:tabs>
      <w:jc w:val="center"/>
    </w:pPr>
    <w:r w:rsidRPr="005A1748">
      <w:rPr>
        <w:rStyle w:val="PageNumber"/>
        <w:highlight w:val="lightGray"/>
      </w:rPr>
      <w:fldChar w:fldCharType="begin"/>
    </w:r>
    <w:r w:rsidRPr="005A1748">
      <w:rPr>
        <w:rStyle w:val="PageNumber"/>
        <w:highlight w:val="lightGray"/>
      </w:rPr>
      <w:instrText xml:space="preserve"> PAGE   \* MERGEFORMAT </w:instrText>
    </w:r>
    <w:r w:rsidRPr="005A1748">
      <w:rPr>
        <w:rStyle w:val="PageNumber"/>
        <w:highlight w:val="lightGray"/>
      </w:rPr>
      <w:fldChar w:fldCharType="separate"/>
    </w:r>
    <w:r w:rsidR="00B92B4E">
      <w:rPr>
        <w:rStyle w:val="PageNumber"/>
        <w:noProof/>
        <w:highlight w:val="lightGray"/>
      </w:rPr>
      <w:t>8</w:t>
    </w:r>
    <w:r w:rsidRPr="005A1748">
      <w:rPr>
        <w:rStyle w:val="PageNumber"/>
        <w:noProof/>
        <w:highlight w:val="lightGra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4558" w14:textId="77777777" w:rsidR="00BE4048" w:rsidRDefault="00654BE9" w:rsidP="00654BE9">
    <w:pPr>
      <w:pStyle w:val="Header"/>
      <w:pBdr>
        <w:top w:val="single" w:sz="8" w:space="1" w:color="000080"/>
      </w:pBdr>
      <w:tabs>
        <w:tab w:val="center" w:pos="4680"/>
        <w:tab w:val="center" w:pos="6480"/>
        <w:tab w:val="right" w:pos="12960"/>
      </w:tabs>
      <w:rPr>
        <w:rStyle w:val="PageNumber"/>
      </w:rPr>
    </w:pPr>
    <w:r w:rsidRPr="005762F7">
      <w:t>[Your Name]</w:t>
    </w:r>
    <w:r w:rsidR="00BE4048" w:rsidRPr="005762F7">
      <w:rPr>
        <w:b w:val="0"/>
      </w:rPr>
      <w:tab/>
    </w:r>
    <w:r w:rsidR="00BE4048" w:rsidRPr="005762F7">
      <w:rPr>
        <w:rStyle w:val="PageNumber"/>
        <w:b w:val="0"/>
      </w:rPr>
      <w:tab/>
    </w:r>
    <w:r w:rsidR="00BE4048" w:rsidRPr="005762F7">
      <w:rPr>
        <w:rStyle w:val="PageNumber"/>
        <w:b w:val="0"/>
      </w:rPr>
      <w:tab/>
    </w:r>
    <w:r w:rsidR="00BE4048" w:rsidRPr="005762F7">
      <w:rPr>
        <w:rStyle w:val="PageNumber"/>
      </w:rPr>
      <w:t>[</w:t>
    </w:r>
    <w:r w:rsidRPr="005762F7">
      <w:rPr>
        <w:rStyle w:val="PageNumber"/>
      </w:rPr>
      <w:t>Your Title</w:t>
    </w:r>
    <w:r w:rsidR="00BE4048" w:rsidRPr="005762F7">
      <w:rPr>
        <w:rStyle w:val="PageNumber"/>
      </w:rPr>
      <w:t>]</w:t>
    </w:r>
  </w:p>
  <w:p w14:paraId="675C4238" w14:textId="77777777" w:rsidR="005A1748" w:rsidRPr="00654BE9" w:rsidRDefault="005A1748" w:rsidP="005A1748">
    <w:pPr>
      <w:pStyle w:val="Header"/>
      <w:pBdr>
        <w:top w:val="single" w:sz="8" w:space="1" w:color="000080"/>
      </w:pBdr>
      <w:tabs>
        <w:tab w:val="center" w:pos="4680"/>
        <w:tab w:val="center" w:pos="6480"/>
        <w:tab w:val="right" w:pos="12960"/>
      </w:tabs>
      <w:jc w:val="center"/>
    </w:pPr>
    <w:r w:rsidRPr="005A1748">
      <w:rPr>
        <w:rStyle w:val="PageNumber"/>
        <w:highlight w:val="lightGray"/>
      </w:rPr>
      <w:fldChar w:fldCharType="begin"/>
    </w:r>
    <w:r w:rsidRPr="005A1748">
      <w:rPr>
        <w:rStyle w:val="PageNumber"/>
        <w:highlight w:val="lightGray"/>
      </w:rPr>
      <w:instrText xml:space="preserve"> PAGE   \* MERGEFORMAT </w:instrText>
    </w:r>
    <w:r w:rsidRPr="005A1748">
      <w:rPr>
        <w:rStyle w:val="PageNumber"/>
        <w:highlight w:val="lightGray"/>
      </w:rPr>
      <w:fldChar w:fldCharType="separate"/>
    </w:r>
    <w:r w:rsidR="00B92B4E">
      <w:rPr>
        <w:rStyle w:val="PageNumber"/>
        <w:noProof/>
        <w:highlight w:val="lightGray"/>
      </w:rPr>
      <w:t>18</w:t>
    </w:r>
    <w:r w:rsidRPr="005A1748">
      <w:rPr>
        <w:rStyle w:val="PageNumber"/>
        <w:noProof/>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FC73" w14:textId="77777777" w:rsidR="00901B53" w:rsidRDefault="00901B53" w:rsidP="00D31366">
      <w:r>
        <w:separator/>
      </w:r>
    </w:p>
  </w:footnote>
  <w:footnote w:type="continuationSeparator" w:id="0">
    <w:p w14:paraId="7148E980" w14:textId="77777777" w:rsidR="00901B53" w:rsidRDefault="00901B53"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5A8" w14:textId="0FAB976B" w:rsidR="00BE4048" w:rsidRDefault="00BE4048" w:rsidP="002E4E1F">
    <w:pPr>
      <w:pStyle w:val="Header"/>
    </w:pPr>
    <w:r w:rsidRPr="00AD1238">
      <w:t>After-Action Report</w:t>
    </w:r>
    <w:r w:rsidRPr="00AD1238">
      <w:tab/>
      <w:t>[</w:t>
    </w:r>
    <w:r w:rsidR="00D515DC">
      <w:t>Future Ready Faith</w:t>
    </w:r>
    <w:r w:rsidRPr="00AD1238">
      <w:rPr>
        <w:szCs w:val="12"/>
      </w:rPr>
      <w:tab/>
      <w:t>[</w:t>
    </w:r>
    <w:r w:rsidR="00D515DC">
      <w:rPr>
        <w:szCs w:val="12"/>
      </w:rPr>
      <w:t>Christ Apostolic Church</w:t>
    </w:r>
    <w:r w:rsidRPr="00AD1238">
      <w:rPr>
        <w:szCs w:val="1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4717" w14:textId="77777777" w:rsidR="00BE4048" w:rsidRDefault="00BE40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71A4" w14:textId="77777777" w:rsidR="00BE4048" w:rsidRPr="00AD1238" w:rsidRDefault="00BE4048" w:rsidP="002A70AA">
    <w:pPr>
      <w:pStyle w:val="Header"/>
      <w:tabs>
        <w:tab w:val="clear" w:pos="9360"/>
        <w:tab w:val="right" w:pos="12960"/>
      </w:tabs>
    </w:pPr>
    <w:r>
      <w:t>After-Action Report/</w:t>
    </w:r>
    <w:r w:rsidRPr="007B1B03">
      <w:tab/>
    </w:r>
    <w:r w:rsidRPr="00AD1238">
      <w:t>[</w:t>
    </w:r>
    <w:r w:rsidR="00654BE9" w:rsidRPr="00AD1238">
      <w:t>Workshop</w:t>
    </w:r>
    <w:r w:rsidRPr="00AD1238">
      <w:t xml:space="preserve"> Name]</w:t>
    </w:r>
  </w:p>
  <w:p w14:paraId="785B7638" w14:textId="77777777" w:rsidR="00BE4048" w:rsidRDefault="00654BE9" w:rsidP="002A70AA">
    <w:pPr>
      <w:pStyle w:val="Header"/>
      <w:pBdr>
        <w:bottom w:val="single" w:sz="4" w:space="1" w:color="000080"/>
      </w:pBdr>
      <w:tabs>
        <w:tab w:val="clear" w:pos="9360"/>
        <w:tab w:val="right" w:pos="12960"/>
      </w:tabs>
      <w:spacing w:after="120"/>
    </w:pPr>
    <w:r w:rsidRPr="00AD1238">
      <w:rPr>
        <w:szCs w:val="12"/>
      </w:rPr>
      <w:t>Summary Analysis</w:t>
    </w:r>
    <w:r w:rsidR="00BE4048" w:rsidRPr="00AD1238">
      <w:rPr>
        <w:szCs w:val="12"/>
      </w:rPr>
      <w:tab/>
      <w:t>[</w:t>
    </w:r>
    <w:r w:rsidRPr="00AD1238">
      <w:rPr>
        <w:szCs w:val="12"/>
      </w:rPr>
      <w:t>Name of Organization</w:t>
    </w:r>
    <w:r w:rsidR="00BE4048" w:rsidRPr="00AD1238">
      <w:rPr>
        <w:szCs w:val="1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DBB6" w14:textId="77777777" w:rsidR="00BE4048" w:rsidRPr="005762F7" w:rsidRDefault="00BE4048" w:rsidP="002A70AA">
    <w:pPr>
      <w:pStyle w:val="Header"/>
      <w:tabs>
        <w:tab w:val="right" w:pos="12960"/>
      </w:tabs>
    </w:pPr>
    <w:r>
      <w:t>After-Action Report/</w:t>
    </w:r>
    <w:r>
      <w:tab/>
    </w:r>
    <w:r w:rsidRPr="005762F7">
      <w:t>[</w:t>
    </w:r>
    <w:r w:rsidR="00654BE9" w:rsidRPr="005762F7">
      <w:t>Workshop</w:t>
    </w:r>
    <w:r w:rsidRPr="005762F7">
      <w:t xml:space="preserve"> Name]</w:t>
    </w:r>
  </w:p>
  <w:p w14:paraId="3E8792C9" w14:textId="77777777" w:rsidR="00BE4048" w:rsidRDefault="00654BE9" w:rsidP="002A70AA">
    <w:pPr>
      <w:pStyle w:val="Header"/>
      <w:pBdr>
        <w:bottom w:val="single" w:sz="4" w:space="1" w:color="000080"/>
      </w:pBdr>
      <w:tabs>
        <w:tab w:val="right" w:pos="12960"/>
      </w:tabs>
      <w:spacing w:after="120"/>
    </w:pPr>
    <w:r w:rsidRPr="005762F7">
      <w:rPr>
        <w:szCs w:val="12"/>
      </w:rPr>
      <w:t>Summary Analysis</w:t>
    </w:r>
    <w:r w:rsidR="00BE4048" w:rsidRPr="005762F7">
      <w:rPr>
        <w:szCs w:val="12"/>
      </w:rPr>
      <w:tab/>
      <w:t>[</w:t>
    </w:r>
    <w:r w:rsidRPr="005762F7">
      <w:rPr>
        <w:szCs w:val="12"/>
      </w:rPr>
      <w:t>Name of Organization</w:t>
    </w:r>
    <w:r w:rsidR="00BE4048" w:rsidRPr="005762F7">
      <w:rPr>
        <w:szCs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F35F61"/>
    <w:multiLevelType w:val="hybridMultilevel"/>
    <w:tmpl w:val="3B8E3B12"/>
    <w:lvl w:ilvl="0" w:tplc="A8AAF6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C3A13"/>
    <w:multiLevelType w:val="hybridMultilevel"/>
    <w:tmpl w:val="30C686F8"/>
    <w:lvl w:ilvl="0" w:tplc="57140A36">
      <w:start w:val="1"/>
      <w:numFmt w:val="bullet"/>
      <w:lvlText w:val=""/>
      <w:lvlJc w:val="left"/>
      <w:pPr>
        <w:tabs>
          <w:tab w:val="num" w:pos="720"/>
        </w:tabs>
        <w:ind w:left="720" w:hanging="360"/>
      </w:pPr>
      <w:rPr>
        <w:rFonts w:ascii="Wingdings" w:hAnsi="Wingdings" w:hint="default"/>
      </w:rPr>
    </w:lvl>
    <w:lvl w:ilvl="1" w:tplc="295ADE86" w:tentative="1">
      <w:start w:val="1"/>
      <w:numFmt w:val="bullet"/>
      <w:lvlText w:val=""/>
      <w:lvlJc w:val="left"/>
      <w:pPr>
        <w:tabs>
          <w:tab w:val="num" w:pos="1440"/>
        </w:tabs>
        <w:ind w:left="1440" w:hanging="360"/>
      </w:pPr>
      <w:rPr>
        <w:rFonts w:ascii="Wingdings" w:hAnsi="Wingdings" w:hint="default"/>
      </w:rPr>
    </w:lvl>
    <w:lvl w:ilvl="2" w:tplc="58AE64FC" w:tentative="1">
      <w:start w:val="1"/>
      <w:numFmt w:val="bullet"/>
      <w:lvlText w:val=""/>
      <w:lvlJc w:val="left"/>
      <w:pPr>
        <w:tabs>
          <w:tab w:val="num" w:pos="2160"/>
        </w:tabs>
        <w:ind w:left="2160" w:hanging="360"/>
      </w:pPr>
      <w:rPr>
        <w:rFonts w:ascii="Wingdings" w:hAnsi="Wingdings" w:hint="default"/>
      </w:rPr>
    </w:lvl>
    <w:lvl w:ilvl="3" w:tplc="77C2D1E4" w:tentative="1">
      <w:start w:val="1"/>
      <w:numFmt w:val="bullet"/>
      <w:lvlText w:val=""/>
      <w:lvlJc w:val="left"/>
      <w:pPr>
        <w:tabs>
          <w:tab w:val="num" w:pos="2880"/>
        </w:tabs>
        <w:ind w:left="2880" w:hanging="360"/>
      </w:pPr>
      <w:rPr>
        <w:rFonts w:ascii="Wingdings" w:hAnsi="Wingdings" w:hint="default"/>
      </w:rPr>
    </w:lvl>
    <w:lvl w:ilvl="4" w:tplc="C98A58DC" w:tentative="1">
      <w:start w:val="1"/>
      <w:numFmt w:val="bullet"/>
      <w:lvlText w:val=""/>
      <w:lvlJc w:val="left"/>
      <w:pPr>
        <w:tabs>
          <w:tab w:val="num" w:pos="3600"/>
        </w:tabs>
        <w:ind w:left="3600" w:hanging="360"/>
      </w:pPr>
      <w:rPr>
        <w:rFonts w:ascii="Wingdings" w:hAnsi="Wingdings" w:hint="default"/>
      </w:rPr>
    </w:lvl>
    <w:lvl w:ilvl="5" w:tplc="74F4162E" w:tentative="1">
      <w:start w:val="1"/>
      <w:numFmt w:val="bullet"/>
      <w:lvlText w:val=""/>
      <w:lvlJc w:val="left"/>
      <w:pPr>
        <w:tabs>
          <w:tab w:val="num" w:pos="4320"/>
        </w:tabs>
        <w:ind w:left="4320" w:hanging="360"/>
      </w:pPr>
      <w:rPr>
        <w:rFonts w:ascii="Wingdings" w:hAnsi="Wingdings" w:hint="default"/>
      </w:rPr>
    </w:lvl>
    <w:lvl w:ilvl="6" w:tplc="2E4A570A" w:tentative="1">
      <w:start w:val="1"/>
      <w:numFmt w:val="bullet"/>
      <w:lvlText w:val=""/>
      <w:lvlJc w:val="left"/>
      <w:pPr>
        <w:tabs>
          <w:tab w:val="num" w:pos="5040"/>
        </w:tabs>
        <w:ind w:left="5040" w:hanging="360"/>
      </w:pPr>
      <w:rPr>
        <w:rFonts w:ascii="Wingdings" w:hAnsi="Wingdings" w:hint="default"/>
      </w:rPr>
    </w:lvl>
    <w:lvl w:ilvl="7" w:tplc="A4084A22" w:tentative="1">
      <w:start w:val="1"/>
      <w:numFmt w:val="bullet"/>
      <w:lvlText w:val=""/>
      <w:lvlJc w:val="left"/>
      <w:pPr>
        <w:tabs>
          <w:tab w:val="num" w:pos="5760"/>
        </w:tabs>
        <w:ind w:left="5760" w:hanging="360"/>
      </w:pPr>
      <w:rPr>
        <w:rFonts w:ascii="Wingdings" w:hAnsi="Wingdings" w:hint="default"/>
      </w:rPr>
    </w:lvl>
    <w:lvl w:ilvl="8" w:tplc="8BCCBC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943002"/>
    <w:multiLevelType w:val="hybridMultilevel"/>
    <w:tmpl w:val="122CA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8743105">
    <w:abstractNumId w:val="0"/>
  </w:num>
  <w:num w:numId="2" w16cid:durableId="1127775861">
    <w:abstractNumId w:val="12"/>
  </w:num>
  <w:num w:numId="3" w16cid:durableId="171381079">
    <w:abstractNumId w:val="20"/>
  </w:num>
  <w:num w:numId="4" w16cid:durableId="1270161255">
    <w:abstractNumId w:val="15"/>
  </w:num>
  <w:num w:numId="5" w16cid:durableId="500585279">
    <w:abstractNumId w:val="18"/>
  </w:num>
  <w:num w:numId="6" w16cid:durableId="569923548">
    <w:abstractNumId w:val="19"/>
  </w:num>
  <w:num w:numId="7" w16cid:durableId="2017883931">
    <w:abstractNumId w:val="9"/>
  </w:num>
  <w:num w:numId="8" w16cid:durableId="2057076502">
    <w:abstractNumId w:val="2"/>
  </w:num>
  <w:num w:numId="9" w16cid:durableId="973557601">
    <w:abstractNumId w:val="14"/>
  </w:num>
  <w:num w:numId="10" w16cid:durableId="279337319">
    <w:abstractNumId w:val="4"/>
  </w:num>
  <w:num w:numId="11" w16cid:durableId="1003237824">
    <w:abstractNumId w:val="17"/>
  </w:num>
  <w:num w:numId="12" w16cid:durableId="1204293374">
    <w:abstractNumId w:val="8"/>
  </w:num>
  <w:num w:numId="13" w16cid:durableId="1741900814">
    <w:abstractNumId w:val="11"/>
  </w:num>
  <w:num w:numId="14" w16cid:durableId="2138447469">
    <w:abstractNumId w:val="3"/>
  </w:num>
  <w:num w:numId="15" w16cid:durableId="1719161333">
    <w:abstractNumId w:val="10"/>
  </w:num>
  <w:num w:numId="16" w16cid:durableId="355430109">
    <w:abstractNumId w:val="6"/>
  </w:num>
  <w:num w:numId="17" w16cid:durableId="1378313620">
    <w:abstractNumId w:val="1"/>
  </w:num>
  <w:num w:numId="18" w16cid:durableId="678041128">
    <w:abstractNumId w:val="19"/>
    <w:lvlOverride w:ilvl="0">
      <w:startOverride w:val="1"/>
    </w:lvlOverride>
  </w:num>
  <w:num w:numId="19" w16cid:durableId="1741561281">
    <w:abstractNumId w:val="19"/>
    <w:lvlOverride w:ilvl="0">
      <w:startOverride w:val="1"/>
    </w:lvlOverride>
  </w:num>
  <w:num w:numId="20" w16cid:durableId="109398086">
    <w:abstractNumId w:val="19"/>
    <w:lvlOverride w:ilvl="0">
      <w:startOverride w:val="1"/>
    </w:lvlOverride>
  </w:num>
  <w:num w:numId="21" w16cid:durableId="1361471077">
    <w:abstractNumId w:val="19"/>
    <w:lvlOverride w:ilvl="0">
      <w:startOverride w:val="1"/>
    </w:lvlOverride>
  </w:num>
  <w:num w:numId="22" w16cid:durableId="1238899181">
    <w:abstractNumId w:val="19"/>
    <w:lvlOverride w:ilvl="0">
      <w:startOverride w:val="1"/>
    </w:lvlOverride>
  </w:num>
  <w:num w:numId="23" w16cid:durableId="745568397">
    <w:abstractNumId w:val="19"/>
    <w:lvlOverride w:ilvl="0">
      <w:startOverride w:val="1"/>
    </w:lvlOverride>
  </w:num>
  <w:num w:numId="24" w16cid:durableId="539512189">
    <w:abstractNumId w:val="19"/>
    <w:lvlOverride w:ilvl="0">
      <w:startOverride w:val="1"/>
    </w:lvlOverride>
  </w:num>
  <w:num w:numId="25" w16cid:durableId="1228801542">
    <w:abstractNumId w:val="19"/>
    <w:lvlOverride w:ilvl="0">
      <w:startOverride w:val="1"/>
    </w:lvlOverride>
  </w:num>
  <w:num w:numId="26" w16cid:durableId="903570400">
    <w:abstractNumId w:val="19"/>
    <w:lvlOverride w:ilvl="0">
      <w:startOverride w:val="1"/>
    </w:lvlOverride>
  </w:num>
  <w:num w:numId="27" w16cid:durableId="1184510600">
    <w:abstractNumId w:val="19"/>
    <w:lvlOverride w:ilvl="0">
      <w:startOverride w:val="1"/>
    </w:lvlOverride>
  </w:num>
  <w:num w:numId="28" w16cid:durableId="1830166810">
    <w:abstractNumId w:val="19"/>
    <w:lvlOverride w:ilvl="0">
      <w:startOverride w:val="1"/>
    </w:lvlOverride>
  </w:num>
  <w:num w:numId="29" w16cid:durableId="1621568109">
    <w:abstractNumId w:val="19"/>
    <w:lvlOverride w:ilvl="0">
      <w:startOverride w:val="1"/>
    </w:lvlOverride>
  </w:num>
  <w:num w:numId="30" w16cid:durableId="914124653">
    <w:abstractNumId w:val="19"/>
    <w:lvlOverride w:ilvl="0">
      <w:startOverride w:val="1"/>
    </w:lvlOverride>
  </w:num>
  <w:num w:numId="31" w16cid:durableId="1001392687">
    <w:abstractNumId w:val="13"/>
  </w:num>
  <w:num w:numId="32" w16cid:durableId="585068929">
    <w:abstractNumId w:val="7"/>
  </w:num>
  <w:num w:numId="33" w16cid:durableId="1769348519">
    <w:abstractNumId w:val="16"/>
  </w:num>
  <w:num w:numId="34" w16cid:durableId="1083843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2MrUwMTMwNTc0NDNS0lEKTi0uzszPAykwqQUA4alTlSwAAAA="/>
  </w:docVars>
  <w:rsids>
    <w:rsidRoot w:val="00D31366"/>
    <w:rsid w:val="00025486"/>
    <w:rsid w:val="000321DD"/>
    <w:rsid w:val="000352A8"/>
    <w:rsid w:val="00037C2C"/>
    <w:rsid w:val="00044E28"/>
    <w:rsid w:val="000525FA"/>
    <w:rsid w:val="00054AB0"/>
    <w:rsid w:val="000558D2"/>
    <w:rsid w:val="0007427E"/>
    <w:rsid w:val="00094926"/>
    <w:rsid w:val="000F317A"/>
    <w:rsid w:val="001065B6"/>
    <w:rsid w:val="001072D2"/>
    <w:rsid w:val="00113FD9"/>
    <w:rsid w:val="001200C3"/>
    <w:rsid w:val="0012042C"/>
    <w:rsid w:val="001230C1"/>
    <w:rsid w:val="0012515C"/>
    <w:rsid w:val="001324F0"/>
    <w:rsid w:val="00144270"/>
    <w:rsid w:val="00147EDA"/>
    <w:rsid w:val="001551AF"/>
    <w:rsid w:val="001635FF"/>
    <w:rsid w:val="00173A85"/>
    <w:rsid w:val="001909F6"/>
    <w:rsid w:val="0019717C"/>
    <w:rsid w:val="001A14B9"/>
    <w:rsid w:val="001A1DEF"/>
    <w:rsid w:val="001A3FDF"/>
    <w:rsid w:val="001A6FB1"/>
    <w:rsid w:val="001B13DF"/>
    <w:rsid w:val="001B42F3"/>
    <w:rsid w:val="001C2EA9"/>
    <w:rsid w:val="00205765"/>
    <w:rsid w:val="0022733F"/>
    <w:rsid w:val="00232896"/>
    <w:rsid w:val="002351A6"/>
    <w:rsid w:val="00252E09"/>
    <w:rsid w:val="00255A08"/>
    <w:rsid w:val="00265727"/>
    <w:rsid w:val="00271872"/>
    <w:rsid w:val="0028702F"/>
    <w:rsid w:val="002A01AA"/>
    <w:rsid w:val="002A70AA"/>
    <w:rsid w:val="002E0D36"/>
    <w:rsid w:val="002E4E1F"/>
    <w:rsid w:val="002E723D"/>
    <w:rsid w:val="002E756E"/>
    <w:rsid w:val="002F6911"/>
    <w:rsid w:val="00305EC5"/>
    <w:rsid w:val="003170C3"/>
    <w:rsid w:val="00322B98"/>
    <w:rsid w:val="0033566C"/>
    <w:rsid w:val="00340814"/>
    <w:rsid w:val="00343E1E"/>
    <w:rsid w:val="00354DF8"/>
    <w:rsid w:val="0039112D"/>
    <w:rsid w:val="003A0595"/>
    <w:rsid w:val="003D1609"/>
    <w:rsid w:val="003F6F42"/>
    <w:rsid w:val="004073D6"/>
    <w:rsid w:val="00436528"/>
    <w:rsid w:val="00451D3D"/>
    <w:rsid w:val="0048396B"/>
    <w:rsid w:val="004C5C57"/>
    <w:rsid w:val="004C5D75"/>
    <w:rsid w:val="004E7D88"/>
    <w:rsid w:val="004F37DF"/>
    <w:rsid w:val="005053C2"/>
    <w:rsid w:val="005371FD"/>
    <w:rsid w:val="00556D79"/>
    <w:rsid w:val="005578E0"/>
    <w:rsid w:val="005657CD"/>
    <w:rsid w:val="005762F7"/>
    <w:rsid w:val="00576DCA"/>
    <w:rsid w:val="005A1748"/>
    <w:rsid w:val="005A18E3"/>
    <w:rsid w:val="005A3EFF"/>
    <w:rsid w:val="005A60DA"/>
    <w:rsid w:val="005D2C10"/>
    <w:rsid w:val="005E57EC"/>
    <w:rsid w:val="00613A96"/>
    <w:rsid w:val="00637D88"/>
    <w:rsid w:val="00637E7B"/>
    <w:rsid w:val="00651EAD"/>
    <w:rsid w:val="00654BE9"/>
    <w:rsid w:val="006638FD"/>
    <w:rsid w:val="006645F7"/>
    <w:rsid w:val="00673FEA"/>
    <w:rsid w:val="006746F8"/>
    <w:rsid w:val="0067680E"/>
    <w:rsid w:val="00693B85"/>
    <w:rsid w:val="006A54C8"/>
    <w:rsid w:val="006B103F"/>
    <w:rsid w:val="006B6162"/>
    <w:rsid w:val="006D0F05"/>
    <w:rsid w:val="006D21A7"/>
    <w:rsid w:val="006E7A1B"/>
    <w:rsid w:val="007046F2"/>
    <w:rsid w:val="00707C30"/>
    <w:rsid w:val="007228FF"/>
    <w:rsid w:val="00723232"/>
    <w:rsid w:val="007429EF"/>
    <w:rsid w:val="00750BC6"/>
    <w:rsid w:val="0076011B"/>
    <w:rsid w:val="007732FD"/>
    <w:rsid w:val="0078017B"/>
    <w:rsid w:val="0078313A"/>
    <w:rsid w:val="007D2F33"/>
    <w:rsid w:val="007F0221"/>
    <w:rsid w:val="00831034"/>
    <w:rsid w:val="008335A4"/>
    <w:rsid w:val="00860E24"/>
    <w:rsid w:val="00863B57"/>
    <w:rsid w:val="008740B6"/>
    <w:rsid w:val="00876C13"/>
    <w:rsid w:val="00896484"/>
    <w:rsid w:val="008B4A1B"/>
    <w:rsid w:val="008C0A62"/>
    <w:rsid w:val="008C4A53"/>
    <w:rsid w:val="008E609F"/>
    <w:rsid w:val="00901B53"/>
    <w:rsid w:val="009122B4"/>
    <w:rsid w:val="00925736"/>
    <w:rsid w:val="00942871"/>
    <w:rsid w:val="009434EB"/>
    <w:rsid w:val="009C1950"/>
    <w:rsid w:val="009C2EC1"/>
    <w:rsid w:val="009C55A6"/>
    <w:rsid w:val="009D0F28"/>
    <w:rsid w:val="00A01BEA"/>
    <w:rsid w:val="00A35FCF"/>
    <w:rsid w:val="00A40CCA"/>
    <w:rsid w:val="00A554C3"/>
    <w:rsid w:val="00A562C7"/>
    <w:rsid w:val="00A60228"/>
    <w:rsid w:val="00A65F98"/>
    <w:rsid w:val="00A729E1"/>
    <w:rsid w:val="00A973EB"/>
    <w:rsid w:val="00AC78AA"/>
    <w:rsid w:val="00AD1238"/>
    <w:rsid w:val="00B12BE0"/>
    <w:rsid w:val="00B20268"/>
    <w:rsid w:val="00B51EF7"/>
    <w:rsid w:val="00B92B4E"/>
    <w:rsid w:val="00BA2BAE"/>
    <w:rsid w:val="00BA3A8B"/>
    <w:rsid w:val="00BB3DE6"/>
    <w:rsid w:val="00BC31E0"/>
    <w:rsid w:val="00BD0874"/>
    <w:rsid w:val="00BD41C3"/>
    <w:rsid w:val="00BE3AAA"/>
    <w:rsid w:val="00BE4048"/>
    <w:rsid w:val="00BE5773"/>
    <w:rsid w:val="00C015D1"/>
    <w:rsid w:val="00C338C7"/>
    <w:rsid w:val="00C52C11"/>
    <w:rsid w:val="00C76BED"/>
    <w:rsid w:val="00C94D26"/>
    <w:rsid w:val="00CA2B8D"/>
    <w:rsid w:val="00CB74D0"/>
    <w:rsid w:val="00CD2F75"/>
    <w:rsid w:val="00CE4109"/>
    <w:rsid w:val="00D0430F"/>
    <w:rsid w:val="00D16367"/>
    <w:rsid w:val="00D1685F"/>
    <w:rsid w:val="00D21EC3"/>
    <w:rsid w:val="00D27750"/>
    <w:rsid w:val="00D31366"/>
    <w:rsid w:val="00D515DC"/>
    <w:rsid w:val="00D57D3D"/>
    <w:rsid w:val="00D63CB7"/>
    <w:rsid w:val="00D760EB"/>
    <w:rsid w:val="00DB0C6C"/>
    <w:rsid w:val="00DC7A80"/>
    <w:rsid w:val="00DD3AE9"/>
    <w:rsid w:val="00DE5637"/>
    <w:rsid w:val="00DF0888"/>
    <w:rsid w:val="00DF4E13"/>
    <w:rsid w:val="00E32710"/>
    <w:rsid w:val="00E61AA5"/>
    <w:rsid w:val="00E8783D"/>
    <w:rsid w:val="00E92056"/>
    <w:rsid w:val="00E926F9"/>
    <w:rsid w:val="00E97CEE"/>
    <w:rsid w:val="00EA772B"/>
    <w:rsid w:val="00ED588C"/>
    <w:rsid w:val="00EE3D6A"/>
    <w:rsid w:val="00F01C58"/>
    <w:rsid w:val="00F10013"/>
    <w:rsid w:val="00F207FA"/>
    <w:rsid w:val="00F23EC1"/>
    <w:rsid w:val="00F25F11"/>
    <w:rsid w:val="00F267C1"/>
    <w:rsid w:val="00F42C39"/>
    <w:rsid w:val="00F466AA"/>
    <w:rsid w:val="00F53109"/>
    <w:rsid w:val="00F56C28"/>
    <w:rsid w:val="00F61153"/>
    <w:rsid w:val="00F677B4"/>
    <w:rsid w:val="00F73D44"/>
    <w:rsid w:val="00F940BF"/>
    <w:rsid w:val="00F9707C"/>
    <w:rsid w:val="00FB1C35"/>
    <w:rsid w:val="00FC10FE"/>
    <w:rsid w:val="00FC434D"/>
    <w:rsid w:val="00FC4BD9"/>
    <w:rsid w:val="00FF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6F8AC"/>
  <w15:docId w15:val="{36E6EB6D-B22D-4D6A-A6F9-671AD219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A5"/>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paragraph" w:styleId="Heading4">
    <w:name w:val="heading 4"/>
    <w:basedOn w:val="Normal"/>
    <w:next w:val="Normal"/>
    <w:link w:val="Heading4Char"/>
    <w:uiPriority w:val="9"/>
    <w:unhideWhenUsed/>
    <w:qFormat/>
    <w:rsid w:val="00707C30"/>
    <w:pPr>
      <w:keepNext/>
      <w:keepLines/>
      <w:spacing w:before="200"/>
      <w:outlineLvl w:val="3"/>
    </w:pPr>
    <w:rPr>
      <w:rFonts w:eastAsiaTheme="majorEastAsia" w:cstheme="majorBidi"/>
      <w:b/>
      <w:bCs/>
      <w:iCs/>
      <w:color w:val="000080"/>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2E0D36"/>
    <w:pPr>
      <w:widowControl w:val="0"/>
      <w:numPr>
        <w:ilvl w:val="1"/>
      </w:numPr>
      <w:autoSpaceDE w:val="0"/>
      <w:autoSpaceDN w:val="0"/>
      <w:adjustRightInd w:val="0"/>
      <w:jc w:val="center"/>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2E0D36"/>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character" w:customStyle="1" w:styleId="Heading4Char">
    <w:name w:val="Heading 4 Char"/>
    <w:basedOn w:val="DefaultParagraphFont"/>
    <w:link w:val="Heading4"/>
    <w:uiPriority w:val="9"/>
    <w:rsid w:val="00707C30"/>
    <w:rPr>
      <w:rFonts w:ascii="Times New Roman" w:eastAsiaTheme="majorEastAsia" w:hAnsi="Times New Roman" w:cstheme="majorBidi"/>
      <w:b/>
      <w:bCs/>
      <w:iCs/>
      <w:color w:val="000080"/>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customStyle="1" w:styleId="aupe">
    <w:name w:val="_aupe"/>
    <w:basedOn w:val="Normal"/>
    <w:rsid w:val="005A3EFF"/>
    <w:pPr>
      <w:spacing w:before="100" w:beforeAutospacing="1" w:after="100" w:afterAutospacing="1"/>
    </w:pPr>
  </w:style>
  <w:style w:type="character" w:customStyle="1" w:styleId="aupe1">
    <w:name w:val="_aupe1"/>
    <w:basedOn w:val="DefaultParagraphFont"/>
    <w:rsid w:val="005A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173229">
      <w:bodyDiv w:val="1"/>
      <w:marLeft w:val="0"/>
      <w:marRight w:val="0"/>
      <w:marTop w:val="0"/>
      <w:marBottom w:val="0"/>
      <w:divBdr>
        <w:top w:val="none" w:sz="0" w:space="0" w:color="auto"/>
        <w:left w:val="none" w:sz="0" w:space="0" w:color="auto"/>
        <w:bottom w:val="none" w:sz="0" w:space="0" w:color="auto"/>
        <w:right w:val="none" w:sz="0" w:space="0" w:color="auto"/>
      </w:divBdr>
      <w:divsChild>
        <w:div w:id="2115980972">
          <w:marLeft w:val="720"/>
          <w:marRight w:val="0"/>
          <w:marTop w:val="0"/>
          <w:marBottom w:val="0"/>
          <w:divBdr>
            <w:top w:val="none" w:sz="0" w:space="0" w:color="auto"/>
            <w:left w:val="none" w:sz="0" w:space="0" w:color="auto"/>
            <w:bottom w:val="none" w:sz="0" w:space="0" w:color="auto"/>
            <w:right w:val="none" w:sz="0" w:space="0" w:color="auto"/>
          </w:divBdr>
        </w:div>
        <w:div w:id="42141995">
          <w:marLeft w:val="720"/>
          <w:marRight w:val="0"/>
          <w:marTop w:val="0"/>
          <w:marBottom w:val="0"/>
          <w:divBdr>
            <w:top w:val="none" w:sz="0" w:space="0" w:color="auto"/>
            <w:left w:val="none" w:sz="0" w:space="0" w:color="auto"/>
            <w:bottom w:val="none" w:sz="0" w:space="0" w:color="auto"/>
            <w:right w:val="none" w:sz="0" w:space="0" w:color="auto"/>
          </w:divBdr>
        </w:div>
        <w:div w:id="501628006">
          <w:marLeft w:val="720"/>
          <w:marRight w:val="0"/>
          <w:marTop w:val="0"/>
          <w:marBottom w:val="0"/>
          <w:divBdr>
            <w:top w:val="none" w:sz="0" w:space="0" w:color="auto"/>
            <w:left w:val="none" w:sz="0" w:space="0" w:color="auto"/>
            <w:bottom w:val="none" w:sz="0" w:space="0" w:color="auto"/>
            <w:right w:val="none" w:sz="0" w:space="0" w:color="auto"/>
          </w:divBdr>
        </w:div>
        <w:div w:id="40789676">
          <w:marLeft w:val="720"/>
          <w:marRight w:val="0"/>
          <w:marTop w:val="0"/>
          <w:marBottom w:val="0"/>
          <w:divBdr>
            <w:top w:val="none" w:sz="0" w:space="0" w:color="auto"/>
            <w:left w:val="none" w:sz="0" w:space="0" w:color="auto"/>
            <w:bottom w:val="none" w:sz="0" w:space="0" w:color="auto"/>
            <w:right w:val="none" w:sz="0" w:space="0" w:color="auto"/>
          </w:divBdr>
        </w:div>
        <w:div w:id="781000740">
          <w:marLeft w:val="720"/>
          <w:marRight w:val="0"/>
          <w:marTop w:val="0"/>
          <w:marBottom w:val="0"/>
          <w:divBdr>
            <w:top w:val="none" w:sz="0" w:space="0" w:color="auto"/>
            <w:left w:val="none" w:sz="0" w:space="0" w:color="auto"/>
            <w:bottom w:val="none" w:sz="0" w:space="0" w:color="auto"/>
            <w:right w:val="none" w:sz="0" w:space="0" w:color="auto"/>
          </w:divBdr>
        </w:div>
        <w:div w:id="2015182400">
          <w:marLeft w:val="720"/>
          <w:marRight w:val="0"/>
          <w:marTop w:val="0"/>
          <w:marBottom w:val="0"/>
          <w:divBdr>
            <w:top w:val="none" w:sz="0" w:space="0" w:color="auto"/>
            <w:left w:val="none" w:sz="0" w:space="0" w:color="auto"/>
            <w:bottom w:val="none" w:sz="0" w:space="0" w:color="auto"/>
            <w:right w:val="none" w:sz="0" w:space="0" w:color="auto"/>
          </w:divBdr>
        </w:div>
        <w:div w:id="157543292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34846B34AE7F479F149FA167C949BE" ma:contentTypeVersion="0" ma:contentTypeDescription="Create a new document." ma:contentTypeScope="" ma:versionID="bed22beb008dccb59db764c9d24dbd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16D90-C619-483F-A8F2-715EBD284F93}">
  <ds:schemaRefs>
    <ds:schemaRef ds:uri="http://schemas.openxmlformats.org/officeDocument/2006/bibliography"/>
  </ds:schemaRefs>
</ds:datastoreItem>
</file>

<file path=customXml/itemProps2.xml><?xml version="1.0" encoding="utf-8"?>
<ds:datastoreItem xmlns:ds="http://schemas.openxmlformats.org/officeDocument/2006/customXml" ds:itemID="{9D901445-F394-4CFA-A0C4-39CA64C8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FCC54D-7C7A-4A99-B64A-DD344EC277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3677B-86EF-4A2C-9AD0-46FE584BF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GLDR 823 After-Action Report</vt:lpstr>
    </vt:vector>
  </TitlesOfParts>
  <Company>Oral Roberts University</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GLDR 823 After-Action Report</dc:title>
  <dc:creator>abayomi ademuwagun</dc:creator>
  <cp:keywords/>
  <cp:lastModifiedBy>Hi</cp:lastModifiedBy>
  <cp:revision>4</cp:revision>
  <cp:lastPrinted>2012-11-07T20:40:00Z</cp:lastPrinted>
  <dcterms:created xsi:type="dcterms:W3CDTF">2026-06-04T11:08:00Z</dcterms:created>
  <dcterms:modified xsi:type="dcterms:W3CDTF">2026-06-05T09:29:00Z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0x0101002134846B34AE7F479F149FA167C949BE</vt:lpwstr>
  </property>
  <property fmtid="{D5CDD505-2E9C-101B-9397-08002B2CF9AE}" pid="3" name="GrammarlyDocumentId">
    <vt:lpwstr>ce9400c7a580a5ca819b5eb7f34785c60aace242c3252b3e02f9d01aaabda16a</vt:lpwstr>
  </property>
</Properties>
</file>