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2E47B" w14:textId="3C3CEDD0" w:rsidR="002F1E57" w:rsidRPr="002F1E57" w:rsidRDefault="002468F5" w:rsidP="002F1E57">
      <w:pPr>
        <w:pStyle w:val="Title"/>
        <w:rPr>
          <w:rFonts w:ascii="Calibri" w:hAnsi="Calibri" w:cs="Calibri"/>
          <w:sz w:val="40"/>
          <w:szCs w:val="40"/>
        </w:rPr>
      </w:pPr>
      <w:r w:rsidRPr="002F1E57">
        <w:rPr>
          <w:rFonts w:ascii="Calibri" w:hAnsi="Calibri" w:cs="Calibri"/>
          <w:sz w:val="40"/>
          <w:szCs w:val="40"/>
        </w:rPr>
        <w:t xml:space="preserve">Assignment Brief </w:t>
      </w:r>
      <w:r w:rsidR="00530010">
        <w:rPr>
          <w:rFonts w:ascii="Calibri" w:hAnsi="Calibri" w:cs="Calibri"/>
          <w:sz w:val="40"/>
          <w:szCs w:val="40"/>
        </w:rPr>
        <w:t>|</w:t>
      </w:r>
      <w:r w:rsidR="00585BCA">
        <w:rPr>
          <w:rFonts w:ascii="Calibri" w:hAnsi="Calibri" w:cs="Calibri"/>
          <w:sz w:val="40"/>
          <w:szCs w:val="40"/>
        </w:rPr>
        <w:t>UG</w:t>
      </w:r>
      <w:r w:rsidR="00530010" w:rsidRPr="00530010">
        <w:rPr>
          <w:rFonts w:ascii="Calibri" w:hAnsi="Calibri" w:cs="Calibri"/>
          <w:sz w:val="40"/>
          <w:szCs w:val="40"/>
        </w:rPr>
        <w:t xml:space="preserve"> </w:t>
      </w:r>
      <w:r w:rsidR="00530010">
        <w:rPr>
          <w:rFonts w:ascii="Calibri" w:hAnsi="Calibri" w:cs="Calibri"/>
          <w:sz w:val="40"/>
          <w:szCs w:val="40"/>
        </w:rPr>
        <w:t>| AY25-26</w:t>
      </w:r>
    </w:p>
    <w:p w14:paraId="761E8376" w14:textId="033CF4E1" w:rsidR="002468F5" w:rsidRPr="002F1E57" w:rsidRDefault="007F083C" w:rsidP="00A43014">
      <w:pPr>
        <w:pStyle w:val="Heading1"/>
        <w:rPr>
          <w:rFonts w:ascii="Calibri" w:hAnsi="Calibri" w:cs="Calibri"/>
          <w:color w:val="404040" w:themeColor="text1" w:themeTint="BF"/>
          <w:sz w:val="32"/>
          <w:szCs w:val="32"/>
        </w:rPr>
      </w:pPr>
      <w:r w:rsidRPr="002F1E57">
        <w:rPr>
          <w:rFonts w:ascii="Calibri" w:hAnsi="Calibri" w:cs="Calibri"/>
          <w:noProof/>
          <w:color w:val="auto"/>
          <w:sz w:val="28"/>
          <w:szCs w:val="28"/>
          <w:lang w:eastAsia="en-GB"/>
        </w:rPr>
        <w:drawing>
          <wp:anchor distT="0" distB="0" distL="114300" distR="114300" simplePos="0" relativeHeight="251648000" behindDoc="1" locked="0" layoutInCell="1" allowOverlap="1" wp14:anchorId="106EC755" wp14:editId="63A76E9E">
            <wp:simplePos x="0" y="0"/>
            <wp:positionH relativeFrom="column">
              <wp:posOffset>2886075</wp:posOffset>
            </wp:positionH>
            <wp:positionV relativeFrom="paragraph">
              <wp:posOffset>48260</wp:posOffset>
            </wp:positionV>
            <wp:extent cx="633730" cy="457200"/>
            <wp:effectExtent l="0" t="0" r="0" b="0"/>
            <wp:wrapTight wrapText="bothSides">
              <wp:wrapPolygon edited="0">
                <wp:start x="0" y="0"/>
                <wp:lineTo x="0" y="13500"/>
                <wp:lineTo x="649" y="17100"/>
                <wp:lineTo x="10389" y="20700"/>
                <wp:lineTo x="16882" y="20700"/>
                <wp:lineTo x="20778" y="20700"/>
                <wp:lineTo x="20778" y="1800"/>
                <wp:lineTo x="14285" y="0"/>
                <wp:lineTo x="0" y="0"/>
              </wp:wrapPolygon>
            </wp:wrapTight>
            <wp:docPr id="151134061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340616" name="Picture 2">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3730" cy="457200"/>
                    </a:xfrm>
                    <a:prstGeom prst="rect">
                      <a:avLst/>
                    </a:prstGeom>
                    <a:noFill/>
                  </pic:spPr>
                </pic:pic>
              </a:graphicData>
            </a:graphic>
          </wp:anchor>
        </w:drawing>
      </w:r>
      <w:r w:rsidRPr="002F1E57">
        <w:rPr>
          <w:rFonts w:ascii="Calibri" w:hAnsi="Calibri" w:cs="Calibri"/>
          <w:noProof/>
          <w:color w:val="auto"/>
          <w:sz w:val="28"/>
          <w:szCs w:val="28"/>
          <w:lang w:eastAsia="en-GB"/>
        </w:rPr>
        <w:drawing>
          <wp:anchor distT="0" distB="0" distL="114300" distR="114300" simplePos="0" relativeHeight="251646976" behindDoc="1" locked="0" layoutInCell="1" allowOverlap="1" wp14:anchorId="0EE25B7B" wp14:editId="294B8269">
            <wp:simplePos x="0" y="0"/>
            <wp:positionH relativeFrom="margin">
              <wp:align>left</wp:align>
            </wp:positionH>
            <wp:positionV relativeFrom="paragraph">
              <wp:posOffset>41910</wp:posOffset>
            </wp:positionV>
            <wp:extent cx="438785" cy="433070"/>
            <wp:effectExtent l="0" t="0" r="0" b="5080"/>
            <wp:wrapTight wrapText="bothSides">
              <wp:wrapPolygon edited="0">
                <wp:start x="3751" y="0"/>
                <wp:lineTo x="0" y="3801"/>
                <wp:lineTo x="0" y="17103"/>
                <wp:lineTo x="3751" y="20903"/>
                <wp:lineTo x="16880" y="20903"/>
                <wp:lineTo x="20631" y="17103"/>
                <wp:lineTo x="20631" y="3801"/>
                <wp:lineTo x="16880" y="0"/>
                <wp:lineTo x="3751" y="0"/>
              </wp:wrapPolygon>
            </wp:wrapTight>
            <wp:docPr id="193499555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995550" name="Picture 1">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33070"/>
                    </a:xfrm>
                    <a:prstGeom prst="rect">
                      <a:avLst/>
                    </a:prstGeom>
                    <a:noFill/>
                  </pic:spPr>
                </pic:pic>
              </a:graphicData>
            </a:graphic>
          </wp:anchor>
        </w:drawing>
      </w:r>
      <w:r w:rsidR="002468F5" w:rsidRPr="002F1E57">
        <w:rPr>
          <w:rFonts w:ascii="Calibri" w:hAnsi="Calibri" w:cs="Calibri"/>
          <w:color w:val="auto"/>
          <w:sz w:val="28"/>
          <w:szCs w:val="28"/>
        </w:rPr>
        <w:t>Assignment submission</w:t>
      </w:r>
      <w:r w:rsidR="002468F5" w:rsidRPr="002F1E57">
        <w:rPr>
          <w:rFonts w:ascii="Calibri" w:hAnsi="Calibri" w:cs="Calibri"/>
          <w:color w:val="7F7F7F" w:themeColor="text1" w:themeTint="80"/>
          <w:sz w:val="32"/>
          <w:szCs w:val="32"/>
        </w:rPr>
        <w:tab/>
      </w:r>
      <w:r w:rsidR="00266DCF" w:rsidRPr="002F1E57">
        <w:rPr>
          <w:rFonts w:ascii="Calibri" w:hAnsi="Calibri" w:cs="Calibri"/>
          <w:color w:val="auto"/>
          <w:sz w:val="32"/>
          <w:szCs w:val="32"/>
        </w:rPr>
        <w:tab/>
      </w:r>
      <w:r w:rsidR="002468F5" w:rsidRPr="002F1E57">
        <w:rPr>
          <w:rFonts w:ascii="Calibri" w:hAnsi="Calibri" w:cs="Calibri"/>
          <w:color w:val="auto"/>
          <w:sz w:val="28"/>
          <w:szCs w:val="28"/>
        </w:rPr>
        <w:t>Marks and feedback</w:t>
      </w:r>
    </w:p>
    <w:tbl>
      <w:tblPr>
        <w:tblStyle w:val="PlainTable4"/>
        <w:tblW w:w="14317" w:type="dxa"/>
        <w:tblLook w:val="06A0" w:firstRow="1" w:lastRow="0" w:firstColumn="1" w:lastColumn="0" w:noHBand="1" w:noVBand="1"/>
      </w:tblPr>
      <w:tblGrid>
        <w:gridCol w:w="4395"/>
        <w:gridCol w:w="9922"/>
      </w:tblGrid>
      <w:tr w:rsidR="002468F5" w:rsidRPr="002F1E57" w14:paraId="6AAAF7EE" w14:textId="77777777" w:rsidTr="000D0C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bottom w:val="single" w:sz="4" w:space="0" w:color="FFFFFF" w:themeColor="background1"/>
              <w:right w:val="single" w:sz="4" w:space="0" w:color="FFFFFF" w:themeColor="background1"/>
            </w:tcBorders>
            <w:shd w:val="clear" w:color="auto" w:fill="CECDE8" w:themeFill="accent2" w:themeFillTint="66"/>
          </w:tcPr>
          <w:p w14:paraId="489EFCE6" w14:textId="2C646B56" w:rsidR="002468F5" w:rsidRPr="002F1E57" w:rsidRDefault="0011524E" w:rsidP="00266DCF">
            <w:pPr>
              <w:pStyle w:val="Heading2"/>
              <w:rPr>
                <w:rFonts w:ascii="Calibri" w:hAnsi="Calibri" w:cs="Calibri"/>
                <w:color w:val="auto"/>
                <w:sz w:val="22"/>
                <w:szCs w:val="22"/>
              </w:rPr>
            </w:pPr>
            <w:r w:rsidRPr="002F1E57">
              <w:rPr>
                <w:rFonts w:ascii="Calibri" w:hAnsi="Calibri" w:cs="Calibri"/>
                <w:color w:val="auto"/>
                <w:sz w:val="22"/>
                <w:szCs w:val="22"/>
              </w:rPr>
              <w:t xml:space="preserve">Assessment </w:t>
            </w:r>
            <w:r w:rsidR="002468F5" w:rsidRPr="002F1E57">
              <w:rPr>
                <w:rFonts w:ascii="Calibri" w:hAnsi="Calibri" w:cs="Calibri"/>
                <w:color w:val="auto"/>
                <w:sz w:val="22"/>
                <w:szCs w:val="22"/>
              </w:rPr>
              <w:t>deadline</w:t>
            </w:r>
          </w:p>
        </w:tc>
        <w:tc>
          <w:tcPr>
            <w:tcW w:w="9922" w:type="dxa"/>
            <w:tcBorders>
              <w:left w:val="single" w:sz="4" w:space="0" w:color="FFFFFF" w:themeColor="background1"/>
              <w:bottom w:val="single" w:sz="4" w:space="0" w:color="FFFFFF" w:themeColor="background1"/>
            </w:tcBorders>
            <w:shd w:val="clear" w:color="auto" w:fill="CECDE8" w:themeFill="accent2" w:themeFillTint="66"/>
          </w:tcPr>
          <w:p w14:paraId="1658E08B" w14:textId="5412F356" w:rsidR="002468F5" w:rsidRPr="002F1E57" w:rsidRDefault="002468F5" w:rsidP="00266DCF">
            <w:pPr>
              <w:pStyle w:val="Heading2"/>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2F1E57">
              <w:rPr>
                <w:rFonts w:ascii="Calibri" w:hAnsi="Calibri" w:cs="Calibri"/>
                <w:color w:val="auto"/>
                <w:sz w:val="22"/>
                <w:szCs w:val="22"/>
              </w:rPr>
              <w:t>Marks and feedback</w:t>
            </w:r>
          </w:p>
        </w:tc>
      </w:tr>
      <w:tr w:rsidR="002468F5" w:rsidRPr="002F1E57" w14:paraId="0D7806A8" w14:textId="77777777" w:rsidTr="000D0C2E">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FFFFFF" w:themeColor="background1"/>
              <w:bottom w:val="single" w:sz="4" w:space="0" w:color="FFFFFF" w:themeColor="background1"/>
              <w:right w:val="single" w:sz="4" w:space="0" w:color="FFFFFF" w:themeColor="background1"/>
            </w:tcBorders>
            <w:shd w:val="clear" w:color="auto" w:fill="E6E6F3" w:themeFill="accent2" w:themeFillTint="33"/>
          </w:tcPr>
          <w:p w14:paraId="3BF65195" w14:textId="351964FF" w:rsidR="002468F5" w:rsidRPr="002F1E57" w:rsidRDefault="0011524E">
            <w:pPr>
              <w:rPr>
                <w:rFonts w:ascii="Calibri" w:hAnsi="Calibri" w:cs="Calibri"/>
                <w:sz w:val="22"/>
                <w:szCs w:val="22"/>
              </w:rPr>
            </w:pPr>
            <w:r w:rsidRPr="002F1E57">
              <w:rPr>
                <w:rFonts w:ascii="Calibri" w:hAnsi="Calibri" w:cs="Calibri"/>
                <w:sz w:val="22"/>
                <w:szCs w:val="22"/>
              </w:rPr>
              <w:t xml:space="preserve">To be submitted </w:t>
            </w:r>
            <w:r w:rsidR="002468F5" w:rsidRPr="002F1E57">
              <w:rPr>
                <w:rFonts w:ascii="Calibri" w:hAnsi="Calibri" w:cs="Calibri"/>
                <w:sz w:val="22"/>
                <w:szCs w:val="22"/>
              </w:rPr>
              <w:t xml:space="preserve">Before 10 a.m. on: </w:t>
            </w:r>
          </w:p>
        </w:tc>
        <w:tc>
          <w:tcPr>
            <w:tcW w:w="9922" w:type="dxa"/>
            <w:tcBorders>
              <w:top w:val="single" w:sz="4" w:space="0" w:color="FFFFFF" w:themeColor="background1"/>
              <w:left w:val="single" w:sz="4" w:space="0" w:color="FFFFFF" w:themeColor="background1"/>
              <w:bottom w:val="single" w:sz="4" w:space="0" w:color="FFFFFF" w:themeColor="background1"/>
            </w:tcBorders>
            <w:shd w:val="clear" w:color="auto" w:fill="E6E6F3" w:themeFill="accent2" w:themeFillTint="33"/>
          </w:tcPr>
          <w:p w14:paraId="73A49F16" w14:textId="2A8F1F95" w:rsidR="002468F5" w:rsidRPr="002F1E57" w:rsidRDefault="002468F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F1E57">
              <w:rPr>
                <w:rFonts w:ascii="Calibri" w:hAnsi="Calibri" w:cs="Calibri"/>
                <w:b/>
                <w:bCs/>
                <w:sz w:val="22"/>
                <w:szCs w:val="22"/>
              </w:rPr>
              <w:t>20 working</w:t>
            </w:r>
            <w:r w:rsidRPr="002F1E57">
              <w:rPr>
                <w:rFonts w:ascii="Calibri" w:hAnsi="Calibri" w:cs="Calibri"/>
                <w:sz w:val="22"/>
                <w:szCs w:val="22"/>
              </w:rPr>
              <w:t xml:space="preserve"> </w:t>
            </w:r>
            <w:r w:rsidRPr="002F1E57">
              <w:rPr>
                <w:rFonts w:ascii="Calibri" w:hAnsi="Calibri" w:cs="Calibri"/>
                <w:b/>
                <w:bCs/>
                <w:sz w:val="22"/>
                <w:szCs w:val="22"/>
              </w:rPr>
              <w:t>days after deadline (L</w:t>
            </w:r>
            <w:r w:rsidR="003A7ECC" w:rsidRPr="002F1E57">
              <w:rPr>
                <w:rFonts w:ascii="Calibri" w:hAnsi="Calibri" w:cs="Calibri"/>
                <w:b/>
                <w:bCs/>
                <w:sz w:val="22"/>
                <w:szCs w:val="22"/>
              </w:rPr>
              <w:t>3,</w:t>
            </w:r>
            <w:r w:rsidR="003A2406" w:rsidRPr="002F1E57">
              <w:rPr>
                <w:rFonts w:ascii="Calibri" w:hAnsi="Calibri" w:cs="Calibri"/>
                <w:b/>
                <w:bCs/>
                <w:sz w:val="22"/>
                <w:szCs w:val="22"/>
              </w:rPr>
              <w:t>4,</w:t>
            </w:r>
            <w:r w:rsidRPr="002F1E57">
              <w:rPr>
                <w:rFonts w:ascii="Calibri" w:hAnsi="Calibri" w:cs="Calibri"/>
                <w:b/>
                <w:bCs/>
                <w:sz w:val="22"/>
                <w:szCs w:val="22"/>
              </w:rPr>
              <w:t xml:space="preserve"> 5</w:t>
            </w:r>
            <w:r w:rsidR="003A7ECC" w:rsidRPr="002F1E57">
              <w:rPr>
                <w:rFonts w:ascii="Calibri" w:hAnsi="Calibri" w:cs="Calibri"/>
                <w:b/>
                <w:bCs/>
                <w:sz w:val="22"/>
                <w:szCs w:val="22"/>
              </w:rPr>
              <w:t>,6</w:t>
            </w:r>
            <w:r w:rsidRPr="002F1E57">
              <w:rPr>
                <w:rFonts w:ascii="Calibri" w:hAnsi="Calibri" w:cs="Calibri"/>
                <w:b/>
                <w:bCs/>
                <w:sz w:val="22"/>
                <w:szCs w:val="22"/>
              </w:rPr>
              <w:t xml:space="preserve"> and 7)</w:t>
            </w:r>
          </w:p>
        </w:tc>
      </w:tr>
      <w:tr w:rsidR="002468F5" w:rsidRPr="002F1E57" w14:paraId="3F07D56D" w14:textId="77777777" w:rsidTr="000D0C2E">
        <w:tc>
          <w:tcPr>
            <w:cnfStyle w:val="001000000000" w:firstRow="0" w:lastRow="0" w:firstColumn="1" w:lastColumn="0" w:oddVBand="0" w:evenVBand="0" w:oddHBand="0" w:evenHBand="0" w:firstRowFirstColumn="0" w:firstRowLastColumn="0" w:lastRowFirstColumn="0" w:lastRowLastColumn="0"/>
            <w:tcW w:w="4395" w:type="dxa"/>
            <w:tcBorders>
              <w:right w:val="single" w:sz="4" w:space="0" w:color="FFFFFF" w:themeColor="background1"/>
            </w:tcBorders>
            <w:shd w:val="clear" w:color="auto" w:fill="E6E6F3" w:themeFill="accent2" w:themeFillTint="33"/>
          </w:tcPr>
          <w:p w14:paraId="2C623CA8" w14:textId="77777777" w:rsidR="002468F5" w:rsidRPr="002F1E57" w:rsidRDefault="002468F5">
            <w:pPr>
              <w:rPr>
                <w:rFonts w:ascii="Calibri" w:hAnsi="Calibri" w:cs="Calibri"/>
                <w:sz w:val="22"/>
                <w:szCs w:val="22"/>
              </w:rPr>
            </w:pPr>
          </w:p>
        </w:tc>
        <w:tc>
          <w:tcPr>
            <w:tcW w:w="9922" w:type="dxa"/>
            <w:tcBorders>
              <w:top w:val="single" w:sz="4" w:space="0" w:color="FFFFFF" w:themeColor="background1"/>
              <w:left w:val="single" w:sz="4" w:space="0" w:color="FFFFFF" w:themeColor="background1"/>
              <w:bottom w:val="single" w:sz="4" w:space="0" w:color="FFFFFF" w:themeColor="background1"/>
            </w:tcBorders>
            <w:shd w:val="clear" w:color="auto" w:fill="E6E6F3" w:themeFill="accent2" w:themeFillTint="33"/>
          </w:tcPr>
          <w:p w14:paraId="4FBDCA54" w14:textId="1165C136" w:rsidR="002468F5" w:rsidRPr="002F1E57" w:rsidRDefault="002468F5">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2F1E57">
              <w:rPr>
                <w:rFonts w:ascii="Calibri" w:hAnsi="Calibri" w:cs="Calibri"/>
                <w:b/>
                <w:bCs/>
                <w:sz w:val="22"/>
                <w:szCs w:val="22"/>
              </w:rPr>
              <w:t>1</w:t>
            </w:r>
            <w:r w:rsidR="003A7ECC" w:rsidRPr="002F1E57">
              <w:rPr>
                <w:rFonts w:ascii="Calibri" w:hAnsi="Calibri" w:cs="Calibri"/>
                <w:b/>
                <w:bCs/>
                <w:sz w:val="22"/>
                <w:szCs w:val="22"/>
              </w:rPr>
              <w:t>5</w:t>
            </w:r>
            <w:r w:rsidRPr="002F1E57">
              <w:rPr>
                <w:rFonts w:ascii="Calibri" w:hAnsi="Calibri" w:cs="Calibri"/>
                <w:b/>
                <w:bCs/>
                <w:sz w:val="22"/>
                <w:szCs w:val="22"/>
              </w:rPr>
              <w:t xml:space="preserve"> working days after deadline (block delivery)</w:t>
            </w:r>
          </w:p>
        </w:tc>
      </w:tr>
      <w:tr w:rsidR="009A220E" w:rsidRPr="002F1E57" w14:paraId="219A9EBC" w14:textId="77777777" w:rsidTr="000D0C2E">
        <w:tc>
          <w:tcPr>
            <w:cnfStyle w:val="001000000000" w:firstRow="0" w:lastRow="0" w:firstColumn="1" w:lastColumn="0" w:oddVBand="0" w:evenVBand="0" w:oddHBand="0" w:evenHBand="0" w:firstRowFirstColumn="0" w:firstRowLastColumn="0" w:lastRowFirstColumn="0" w:lastRowLastColumn="0"/>
            <w:tcW w:w="4395" w:type="dxa"/>
            <w:tcBorders>
              <w:right w:val="single" w:sz="4" w:space="0" w:color="FFFFFF" w:themeColor="background1"/>
            </w:tcBorders>
            <w:shd w:val="clear" w:color="auto" w:fill="E6E6F3" w:themeFill="accent2" w:themeFillTint="33"/>
          </w:tcPr>
          <w:p w14:paraId="4DC3515E" w14:textId="77777777" w:rsidR="009A220E" w:rsidRPr="002F1E57" w:rsidRDefault="009A220E">
            <w:pPr>
              <w:rPr>
                <w:rFonts w:ascii="Calibri" w:hAnsi="Calibri" w:cs="Calibri"/>
                <w:sz w:val="22"/>
                <w:szCs w:val="22"/>
              </w:rPr>
            </w:pPr>
          </w:p>
        </w:tc>
        <w:tc>
          <w:tcPr>
            <w:tcW w:w="9922" w:type="dxa"/>
            <w:tcBorders>
              <w:top w:val="single" w:sz="4" w:space="0" w:color="FFFFFF" w:themeColor="background1"/>
              <w:left w:val="single" w:sz="4" w:space="0" w:color="FFFFFF" w:themeColor="background1"/>
            </w:tcBorders>
            <w:shd w:val="clear" w:color="auto" w:fill="E6E6F3" w:themeFill="accent2" w:themeFillTint="33"/>
          </w:tcPr>
          <w:p w14:paraId="59154F93" w14:textId="77777777" w:rsidR="009A220E" w:rsidRPr="002F1E57" w:rsidRDefault="009A220E">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p>
        </w:tc>
      </w:tr>
      <w:tr w:rsidR="009A220E" w:rsidRPr="002F1E57" w14:paraId="6FB01CB5" w14:textId="77777777" w:rsidTr="000D0C2E">
        <w:trPr>
          <w:trHeight w:val="103"/>
        </w:trPr>
        <w:tc>
          <w:tcPr>
            <w:cnfStyle w:val="001000000000" w:firstRow="0" w:lastRow="0" w:firstColumn="1" w:lastColumn="0" w:oddVBand="0" w:evenVBand="0" w:oddHBand="0" w:evenHBand="0" w:firstRowFirstColumn="0" w:firstRowLastColumn="0" w:lastRowFirstColumn="0" w:lastRowLastColumn="0"/>
            <w:tcW w:w="4395" w:type="dxa"/>
            <w:tcBorders>
              <w:right w:val="single" w:sz="4" w:space="0" w:color="FFFFFF" w:themeColor="background1"/>
            </w:tcBorders>
            <w:shd w:val="clear" w:color="auto" w:fill="E6E6F3" w:themeFill="accent2" w:themeFillTint="33"/>
          </w:tcPr>
          <w:sdt>
            <w:sdtPr>
              <w:rPr>
                <w:rFonts w:ascii="Calibri" w:eastAsia="Calibri" w:hAnsi="Calibri" w:cs="Calibri"/>
                <w:color w:val="262626"/>
                <w:kern w:val="0"/>
                <w:sz w:val="22"/>
                <w:szCs w:val="22"/>
                <w:lang w:val="en-US"/>
                <w14:ligatures w14:val="none"/>
              </w:rPr>
              <w:id w:val="-1633241566"/>
              <w:placeholder>
                <w:docPart w:val="13B5D8796AC94BF8875FBFBF5F36377F"/>
              </w:placeholder>
              <w:date w:fullDate="2026-04-24T00:00:00Z">
                <w:dateFormat w:val="dd/MM/yyyy"/>
                <w:lid w:val="en-GB"/>
                <w:storeMappedDataAs w:val="dateTime"/>
                <w:calendar w:val="gregorian"/>
              </w:date>
            </w:sdtPr>
            <w:sdtContent>
              <w:p w14:paraId="6FF1B920" w14:textId="10527A84" w:rsidR="009A220E" w:rsidRPr="002F1E57" w:rsidRDefault="00EB494D" w:rsidP="009A220E">
                <w:pPr>
                  <w:spacing w:before="40" w:after="20" w:line="30" w:lineRule="atLeast"/>
                  <w:rPr>
                    <w:rFonts w:ascii="Calibri" w:eastAsia="Calibri" w:hAnsi="Calibri" w:cs="Calibri"/>
                    <w:color w:val="262626"/>
                    <w:kern w:val="0"/>
                    <w:sz w:val="22"/>
                    <w:szCs w:val="22"/>
                    <w:lang w:val="en-US"/>
                    <w14:ligatures w14:val="none"/>
                  </w:rPr>
                </w:pPr>
                <w:r>
                  <w:rPr>
                    <w:rFonts w:ascii="Calibri" w:eastAsia="Calibri" w:hAnsi="Calibri" w:cs="Calibri"/>
                    <w:color w:val="262626"/>
                    <w:kern w:val="0"/>
                    <w:sz w:val="22"/>
                    <w:szCs w:val="22"/>
                    <w14:ligatures w14:val="none"/>
                  </w:rPr>
                  <w:t>24/04/2026</w:t>
                </w:r>
              </w:p>
            </w:sdtContent>
          </w:sdt>
          <w:p w14:paraId="557F48BE" w14:textId="77777777" w:rsidR="009A220E" w:rsidRPr="002F1E57" w:rsidRDefault="009A220E">
            <w:pPr>
              <w:rPr>
                <w:rFonts w:ascii="Calibri" w:hAnsi="Calibri" w:cs="Calibri"/>
                <w:sz w:val="22"/>
                <w:szCs w:val="22"/>
              </w:rPr>
            </w:pPr>
          </w:p>
        </w:tc>
        <w:tc>
          <w:tcPr>
            <w:tcW w:w="9922" w:type="dxa"/>
            <w:tcBorders>
              <w:left w:val="single" w:sz="4" w:space="0" w:color="FFFFFF" w:themeColor="background1"/>
            </w:tcBorders>
            <w:shd w:val="clear" w:color="auto" w:fill="E6E6F3" w:themeFill="accent2" w:themeFillTint="33"/>
          </w:tcPr>
          <w:sdt>
            <w:sdtPr>
              <w:rPr>
                <w:rFonts w:cs="Calibri"/>
                <w:sz w:val="22"/>
              </w:rPr>
              <w:id w:val="-1339772659"/>
              <w:placeholder>
                <w:docPart w:val="22B079772346468B84A6530EC86A5E5C"/>
              </w:placeholder>
              <w:date w:fullDate="2026-05-26T00:00:00Z">
                <w:dateFormat w:val="dd/MM/yyyy"/>
                <w:lid w:val="en-GB"/>
                <w:storeMappedDataAs w:val="dateTime"/>
                <w:calendar w:val="gregorian"/>
              </w:date>
            </w:sdtPr>
            <w:sdtContent>
              <w:p w14:paraId="503204A0" w14:textId="048994EB" w:rsidR="009A220E" w:rsidRPr="002F1E57" w:rsidRDefault="00EB494D" w:rsidP="009A220E">
                <w:pPr>
                  <w:pStyle w:val="Label"/>
                  <w:spacing w:line="30" w:lineRule="atLeast"/>
                  <w:cnfStyle w:val="000000000000" w:firstRow="0" w:lastRow="0" w:firstColumn="0" w:lastColumn="0" w:oddVBand="0" w:evenVBand="0" w:oddHBand="0" w:evenHBand="0" w:firstRowFirstColumn="0" w:firstRowLastColumn="0" w:lastRowFirstColumn="0" w:lastRowLastColumn="0"/>
                  <w:rPr>
                    <w:rFonts w:cs="Calibri"/>
                    <w:sz w:val="22"/>
                  </w:rPr>
                </w:pPr>
                <w:r>
                  <w:rPr>
                    <w:rFonts w:cs="Calibri"/>
                    <w:sz w:val="22"/>
                    <w:lang w:val="en-GB"/>
                  </w:rPr>
                  <w:t>26/05/2026</w:t>
                </w:r>
              </w:p>
            </w:sdtContent>
          </w:sdt>
          <w:p w14:paraId="0F169072" w14:textId="77777777" w:rsidR="009A220E" w:rsidRPr="002F1E57" w:rsidRDefault="009A220E">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p>
        </w:tc>
      </w:tr>
      <w:tr w:rsidR="0011524E" w:rsidRPr="002F1E57" w14:paraId="16134788" w14:textId="77777777" w:rsidTr="000D0C2E">
        <w:trPr>
          <w:trHeight w:val="740"/>
        </w:trPr>
        <w:tc>
          <w:tcPr>
            <w:cnfStyle w:val="001000000000" w:firstRow="0" w:lastRow="0" w:firstColumn="1" w:lastColumn="0" w:oddVBand="0" w:evenVBand="0" w:oddHBand="0" w:evenHBand="0" w:firstRowFirstColumn="0" w:firstRowLastColumn="0" w:lastRowFirstColumn="0" w:lastRowLastColumn="0"/>
            <w:tcW w:w="14317" w:type="dxa"/>
            <w:gridSpan w:val="2"/>
            <w:shd w:val="clear" w:color="auto" w:fill="E6E6F3" w:themeFill="accent2" w:themeFillTint="33"/>
          </w:tcPr>
          <w:p w14:paraId="4C5FE64F" w14:textId="49BEA18B" w:rsidR="0011524E" w:rsidRPr="002F1E57" w:rsidRDefault="0011524E" w:rsidP="005E3D9B">
            <w:pPr>
              <w:pStyle w:val="Label"/>
              <w:spacing w:line="30" w:lineRule="atLeast"/>
              <w:rPr>
                <w:rFonts w:cs="Calibri"/>
                <w:b/>
                <w:sz w:val="22"/>
              </w:rPr>
            </w:pPr>
            <w:r w:rsidRPr="002F1E57">
              <w:rPr>
                <w:rFonts w:cs="Calibri"/>
                <w:b/>
                <w:sz w:val="22"/>
              </w:rPr>
              <w:t>Please note, for Exams the date is arranged centrally aligned to the academic calendar</w:t>
            </w:r>
            <w:r w:rsidR="00ED2981" w:rsidRPr="002F1E57">
              <w:rPr>
                <w:rFonts w:cs="Calibri"/>
                <w:b/>
                <w:sz w:val="22"/>
              </w:rPr>
              <w:t xml:space="preserve">. Exams timetables will be released 6 weeks before the exam period. </w:t>
            </w:r>
          </w:p>
        </w:tc>
      </w:tr>
    </w:tbl>
    <w:p w14:paraId="4960BFE1" w14:textId="116E364F" w:rsidR="00E07EC3" w:rsidRPr="002F1E57" w:rsidRDefault="00E07EC3">
      <w:pPr>
        <w:rPr>
          <w:rFonts w:ascii="Calibri" w:hAnsi="Calibri" w:cs="Calibri"/>
        </w:rPr>
      </w:pPr>
    </w:p>
    <w:tbl>
      <w:tblPr>
        <w:tblStyle w:val="TableGrid"/>
        <w:tblW w:w="14317" w:type="dxa"/>
        <w:tblLook w:val="06A0" w:firstRow="1" w:lastRow="0" w:firstColumn="1" w:lastColumn="0" w:noHBand="1" w:noVBand="1"/>
      </w:tblPr>
      <w:tblGrid>
        <w:gridCol w:w="3718"/>
        <w:gridCol w:w="10599"/>
      </w:tblGrid>
      <w:tr w:rsidR="0068357B" w:rsidRPr="002F1E57" w14:paraId="7189778A" w14:textId="77777777" w:rsidTr="000D0C2E">
        <w:trPr>
          <w:trHeight w:val="586"/>
        </w:trPr>
        <w:tc>
          <w:tcPr>
            <w:tcW w:w="14317" w:type="dxa"/>
            <w:gridSpan w:val="2"/>
            <w:tcBorders>
              <w:top w:val="nil"/>
              <w:left w:val="nil"/>
              <w:bottom w:val="nil"/>
              <w:right w:val="nil"/>
            </w:tcBorders>
            <w:shd w:val="clear" w:color="auto" w:fill="CECDE8" w:themeFill="accent2" w:themeFillTint="66"/>
          </w:tcPr>
          <w:p w14:paraId="754EF7E8" w14:textId="77777777" w:rsidR="0068357B" w:rsidRPr="002F1E57" w:rsidRDefault="0068357B" w:rsidP="0068357B">
            <w:pPr>
              <w:pStyle w:val="Heading2"/>
              <w:jc w:val="center"/>
              <w:rPr>
                <w:rFonts w:ascii="Calibri" w:hAnsi="Calibri" w:cs="Calibri"/>
                <w:b/>
                <w:bCs/>
                <w:sz w:val="22"/>
                <w:szCs w:val="22"/>
              </w:rPr>
            </w:pPr>
            <w:bookmarkStart w:id="0" w:name="_Hlk168478710"/>
            <w:r w:rsidRPr="002F1E57">
              <w:rPr>
                <w:rFonts w:ascii="Calibri" w:hAnsi="Calibri" w:cs="Calibri"/>
                <w:b/>
                <w:bCs/>
                <w:color w:val="auto"/>
                <w:sz w:val="22"/>
                <w:szCs w:val="22"/>
              </w:rPr>
              <w:t>Key assignment details</w:t>
            </w:r>
          </w:p>
        </w:tc>
      </w:tr>
      <w:tr w:rsidR="0068357B" w:rsidRPr="002F1E57" w14:paraId="6D59AD4A" w14:textId="77777777" w:rsidTr="000D0C2E">
        <w:tc>
          <w:tcPr>
            <w:tcW w:w="3718" w:type="dxa"/>
            <w:tcBorders>
              <w:top w:val="single" w:sz="4" w:space="0" w:color="FFFFFF" w:themeColor="background1"/>
              <w:left w:val="nil"/>
              <w:bottom w:val="single" w:sz="4" w:space="0" w:color="FFFFFF" w:themeColor="background1"/>
              <w:right w:val="single" w:sz="4" w:space="0" w:color="FFFFFF" w:themeColor="background1"/>
            </w:tcBorders>
            <w:shd w:val="clear" w:color="auto" w:fill="CECDE8" w:themeFill="accent2" w:themeFillTint="66"/>
          </w:tcPr>
          <w:p w14:paraId="41BBD781" w14:textId="77777777" w:rsidR="0068357B" w:rsidRPr="002F1E57" w:rsidRDefault="0068357B" w:rsidP="00AF6482">
            <w:pPr>
              <w:rPr>
                <w:rFonts w:ascii="Calibri" w:hAnsi="Calibri" w:cs="Calibri"/>
                <w:b/>
                <w:bCs/>
                <w:sz w:val="22"/>
                <w:szCs w:val="22"/>
              </w:rPr>
            </w:pPr>
            <w:r w:rsidRPr="002F1E57">
              <w:rPr>
                <w:rFonts w:ascii="Calibri" w:hAnsi="Calibri" w:cs="Calibri"/>
                <w:b/>
                <w:bCs/>
                <w:sz w:val="22"/>
                <w:szCs w:val="22"/>
              </w:rPr>
              <w:t>Unit title &amp; code</w:t>
            </w:r>
          </w:p>
        </w:tc>
        <w:tc>
          <w:tcPr>
            <w:tcW w:w="10599" w:type="dxa"/>
            <w:tcBorders>
              <w:top w:val="single" w:sz="4" w:space="0" w:color="FFFFFF" w:themeColor="background1"/>
              <w:left w:val="single" w:sz="4" w:space="0" w:color="FFFFFF" w:themeColor="background1"/>
              <w:bottom w:val="single" w:sz="4" w:space="0" w:color="FFFFFF" w:themeColor="background1"/>
              <w:right w:val="nil"/>
            </w:tcBorders>
            <w:shd w:val="clear" w:color="auto" w:fill="E6E6F3" w:themeFill="accent2" w:themeFillTint="33"/>
          </w:tcPr>
          <w:p w14:paraId="5E4738C4" w14:textId="609558BE" w:rsidR="0068357B" w:rsidRPr="00EB494D" w:rsidRDefault="00B475B1" w:rsidP="00AF6482">
            <w:pPr>
              <w:rPr>
                <w:rFonts w:ascii="Calibri" w:hAnsi="Calibri" w:cs="Calibri"/>
                <w:b/>
                <w:bCs/>
                <w:sz w:val="22"/>
                <w:szCs w:val="22"/>
              </w:rPr>
            </w:pPr>
            <w:r w:rsidRPr="00EB494D">
              <w:rPr>
                <w:rFonts w:ascii="Arial" w:hAnsi="Arial" w:cs="Arial"/>
                <w:sz w:val="22"/>
                <w:szCs w:val="22"/>
              </w:rPr>
              <w:t>Qualitative Methods of Research in Psychology, PSY024-2</w:t>
            </w:r>
          </w:p>
        </w:tc>
      </w:tr>
      <w:tr w:rsidR="0068357B" w:rsidRPr="002F1E57" w14:paraId="5DB3A521" w14:textId="77777777" w:rsidTr="000D0C2E">
        <w:tc>
          <w:tcPr>
            <w:tcW w:w="3718" w:type="dxa"/>
            <w:tcBorders>
              <w:top w:val="single" w:sz="4" w:space="0" w:color="FFFFFF" w:themeColor="background1"/>
              <w:left w:val="nil"/>
              <w:bottom w:val="single" w:sz="4" w:space="0" w:color="FFFFFF" w:themeColor="background1"/>
              <w:right w:val="single" w:sz="4" w:space="0" w:color="FFFFFF" w:themeColor="background1"/>
            </w:tcBorders>
            <w:shd w:val="clear" w:color="auto" w:fill="CECDE8" w:themeFill="accent2" w:themeFillTint="66"/>
          </w:tcPr>
          <w:p w14:paraId="2459D3EA" w14:textId="77777777" w:rsidR="0068357B" w:rsidRPr="002F1E57" w:rsidRDefault="0068357B" w:rsidP="00AF6482">
            <w:pPr>
              <w:rPr>
                <w:rFonts w:ascii="Calibri" w:hAnsi="Calibri" w:cs="Calibri"/>
                <w:b/>
                <w:bCs/>
                <w:sz w:val="22"/>
                <w:szCs w:val="22"/>
              </w:rPr>
            </w:pPr>
            <w:r w:rsidRPr="002F1E57">
              <w:rPr>
                <w:rFonts w:ascii="Calibri" w:hAnsi="Calibri" w:cs="Calibri"/>
                <w:b/>
                <w:bCs/>
                <w:sz w:val="22"/>
                <w:szCs w:val="22"/>
              </w:rPr>
              <w:t>Assignment number &amp; title</w:t>
            </w:r>
          </w:p>
        </w:tc>
        <w:tc>
          <w:tcPr>
            <w:tcW w:w="10599" w:type="dxa"/>
            <w:tcBorders>
              <w:top w:val="single" w:sz="4" w:space="0" w:color="FFFFFF" w:themeColor="background1"/>
              <w:left w:val="single" w:sz="4" w:space="0" w:color="FFFFFF" w:themeColor="background1"/>
              <w:bottom w:val="single" w:sz="4" w:space="0" w:color="FFFFFF" w:themeColor="background1"/>
              <w:right w:val="nil"/>
            </w:tcBorders>
            <w:shd w:val="clear" w:color="auto" w:fill="E6E6F3" w:themeFill="accent2" w:themeFillTint="33"/>
          </w:tcPr>
          <w:p w14:paraId="25237E5E" w14:textId="61C152A3" w:rsidR="0068357B" w:rsidRPr="00EB494D" w:rsidRDefault="00B475B1" w:rsidP="00AF6482">
            <w:pPr>
              <w:rPr>
                <w:rFonts w:ascii="Calibri" w:hAnsi="Calibri" w:cs="Calibri"/>
                <w:b/>
                <w:bCs/>
                <w:sz w:val="22"/>
                <w:szCs w:val="22"/>
              </w:rPr>
            </w:pPr>
            <w:r w:rsidRPr="00EB494D">
              <w:rPr>
                <w:rFonts w:ascii="Arial" w:hAnsi="Arial" w:cs="Arial"/>
                <w:sz w:val="22"/>
                <w:szCs w:val="22"/>
              </w:rPr>
              <w:t>1. Qualitative research portfolio</w:t>
            </w:r>
          </w:p>
        </w:tc>
      </w:tr>
      <w:tr w:rsidR="0068357B" w:rsidRPr="002F1E57" w14:paraId="0651F3EC" w14:textId="77777777" w:rsidTr="000D0C2E">
        <w:tc>
          <w:tcPr>
            <w:tcW w:w="3718" w:type="dxa"/>
            <w:tcBorders>
              <w:top w:val="single" w:sz="4" w:space="0" w:color="FFFFFF" w:themeColor="background1"/>
              <w:left w:val="nil"/>
              <w:bottom w:val="single" w:sz="4" w:space="0" w:color="FFFFFF" w:themeColor="background1"/>
              <w:right w:val="single" w:sz="4" w:space="0" w:color="FFFFFF" w:themeColor="background1"/>
            </w:tcBorders>
            <w:shd w:val="clear" w:color="auto" w:fill="CECDE8" w:themeFill="accent2" w:themeFillTint="66"/>
          </w:tcPr>
          <w:p w14:paraId="4FD2B9AE" w14:textId="261D2867" w:rsidR="00973B35" w:rsidRPr="00B475B1" w:rsidRDefault="0068357B" w:rsidP="00AF6482">
            <w:pPr>
              <w:rPr>
                <w:rFonts w:ascii="Calibri" w:hAnsi="Calibri" w:cs="Calibri"/>
                <w:b/>
                <w:bCs/>
                <w:sz w:val="22"/>
                <w:szCs w:val="22"/>
              </w:rPr>
            </w:pPr>
            <w:r w:rsidRPr="002F1E57">
              <w:rPr>
                <w:rFonts w:ascii="Calibri" w:hAnsi="Calibri" w:cs="Calibri"/>
                <w:b/>
                <w:bCs/>
                <w:sz w:val="22"/>
                <w:szCs w:val="22"/>
              </w:rPr>
              <w:t>Assignment type</w:t>
            </w:r>
            <w:r w:rsidR="0011524E" w:rsidRPr="002F1E57">
              <w:rPr>
                <w:rFonts w:ascii="Calibri" w:hAnsi="Calibri" w:cs="Calibri"/>
                <w:b/>
                <w:bCs/>
                <w:sz w:val="22"/>
                <w:szCs w:val="22"/>
              </w:rPr>
              <w:t xml:space="preserve"> (</w:t>
            </w:r>
            <w:r w:rsidR="0011524E" w:rsidRPr="00973B35">
              <w:rPr>
                <w:rFonts w:ascii="Calibri" w:hAnsi="Calibri" w:cs="Calibri"/>
                <w:b/>
                <w:bCs/>
                <w:color w:val="7030A0"/>
                <w:sz w:val="22"/>
                <w:szCs w:val="22"/>
                <w:u w:val="single"/>
              </w:rPr>
              <w:t>including exams</w:t>
            </w:r>
            <w:r w:rsidR="0011524E" w:rsidRPr="002F1E57">
              <w:rPr>
                <w:rFonts w:ascii="Calibri" w:hAnsi="Calibri" w:cs="Calibri"/>
                <w:b/>
                <w:bCs/>
                <w:sz w:val="22"/>
                <w:szCs w:val="22"/>
              </w:rPr>
              <w:t>)</w:t>
            </w:r>
          </w:p>
        </w:tc>
        <w:tc>
          <w:tcPr>
            <w:tcW w:w="10599" w:type="dxa"/>
            <w:tcBorders>
              <w:top w:val="single" w:sz="4" w:space="0" w:color="FFFFFF" w:themeColor="background1"/>
              <w:left w:val="single" w:sz="4" w:space="0" w:color="FFFFFF" w:themeColor="background1"/>
              <w:bottom w:val="single" w:sz="4" w:space="0" w:color="FFFFFF" w:themeColor="background1"/>
              <w:right w:val="nil"/>
            </w:tcBorders>
            <w:shd w:val="clear" w:color="auto" w:fill="E6E6F3" w:themeFill="accent2" w:themeFillTint="33"/>
          </w:tcPr>
          <w:p w14:paraId="622A281E" w14:textId="132082ED" w:rsidR="0068357B" w:rsidRPr="00EB494D" w:rsidRDefault="00B475B1" w:rsidP="00B475B1">
            <w:pPr>
              <w:tabs>
                <w:tab w:val="left" w:pos="1320"/>
              </w:tabs>
              <w:rPr>
                <w:rFonts w:ascii="Calibri" w:hAnsi="Calibri" w:cs="Calibri"/>
                <w:b/>
                <w:bCs/>
                <w:sz w:val="22"/>
                <w:szCs w:val="22"/>
              </w:rPr>
            </w:pPr>
            <w:r w:rsidRPr="00EB494D">
              <w:rPr>
                <w:rFonts w:ascii="Arial" w:hAnsi="Arial" w:cs="Arial"/>
                <w:sz w:val="22"/>
                <w:szCs w:val="22"/>
              </w:rPr>
              <w:t>Coursework - Portfolio</w:t>
            </w:r>
          </w:p>
        </w:tc>
      </w:tr>
      <w:tr w:rsidR="0068357B" w:rsidRPr="002F1E57" w14:paraId="51717B33" w14:textId="77777777" w:rsidTr="000D0C2E">
        <w:tc>
          <w:tcPr>
            <w:tcW w:w="3718" w:type="dxa"/>
            <w:tcBorders>
              <w:top w:val="single" w:sz="4" w:space="0" w:color="FFFFFF" w:themeColor="background1"/>
              <w:left w:val="nil"/>
              <w:bottom w:val="single" w:sz="4" w:space="0" w:color="FFFFFF" w:themeColor="background1"/>
              <w:right w:val="single" w:sz="4" w:space="0" w:color="FFFFFF" w:themeColor="background1"/>
            </w:tcBorders>
            <w:shd w:val="clear" w:color="auto" w:fill="CECDE8" w:themeFill="accent2" w:themeFillTint="66"/>
          </w:tcPr>
          <w:p w14:paraId="1107633A" w14:textId="77777777" w:rsidR="0068357B" w:rsidRPr="002F1E57" w:rsidRDefault="0068357B" w:rsidP="00AF6482">
            <w:pPr>
              <w:rPr>
                <w:rFonts w:ascii="Calibri" w:hAnsi="Calibri" w:cs="Calibri"/>
                <w:b/>
                <w:bCs/>
                <w:sz w:val="22"/>
                <w:szCs w:val="22"/>
              </w:rPr>
            </w:pPr>
            <w:r w:rsidRPr="002F1E57">
              <w:rPr>
                <w:rFonts w:ascii="Calibri" w:hAnsi="Calibri" w:cs="Calibri"/>
                <w:b/>
                <w:bCs/>
                <w:sz w:val="22"/>
                <w:szCs w:val="22"/>
              </w:rPr>
              <w:t>Weighting of assignment</w:t>
            </w:r>
          </w:p>
        </w:tc>
        <w:tc>
          <w:tcPr>
            <w:tcW w:w="10599" w:type="dxa"/>
            <w:tcBorders>
              <w:top w:val="single" w:sz="4" w:space="0" w:color="FFFFFF" w:themeColor="background1"/>
              <w:left w:val="single" w:sz="4" w:space="0" w:color="FFFFFF" w:themeColor="background1"/>
              <w:bottom w:val="single" w:sz="4" w:space="0" w:color="FFFFFF" w:themeColor="background1"/>
              <w:right w:val="nil"/>
            </w:tcBorders>
            <w:shd w:val="clear" w:color="auto" w:fill="E6E6F3" w:themeFill="accent2" w:themeFillTint="33"/>
          </w:tcPr>
          <w:p w14:paraId="63766E47" w14:textId="455559DA" w:rsidR="0068357B" w:rsidRPr="00EB494D" w:rsidRDefault="00B475B1" w:rsidP="00AF6482">
            <w:pPr>
              <w:rPr>
                <w:rFonts w:ascii="Calibri" w:hAnsi="Calibri" w:cs="Calibri"/>
                <w:b/>
                <w:bCs/>
                <w:sz w:val="22"/>
                <w:szCs w:val="22"/>
              </w:rPr>
            </w:pPr>
            <w:r w:rsidRPr="00EB494D">
              <w:rPr>
                <w:rFonts w:ascii="Calibri" w:hAnsi="Calibri" w:cs="Calibri"/>
                <w:b/>
                <w:bCs/>
                <w:sz w:val="22"/>
                <w:szCs w:val="22"/>
              </w:rPr>
              <w:t>100%</w:t>
            </w:r>
          </w:p>
        </w:tc>
      </w:tr>
      <w:tr w:rsidR="0068357B" w:rsidRPr="002F1E57" w14:paraId="435CB23E" w14:textId="77777777" w:rsidTr="000D0C2E">
        <w:tc>
          <w:tcPr>
            <w:tcW w:w="3718" w:type="dxa"/>
            <w:tcBorders>
              <w:top w:val="single" w:sz="4" w:space="0" w:color="FFFFFF" w:themeColor="background1"/>
              <w:left w:val="nil"/>
              <w:bottom w:val="single" w:sz="4" w:space="0" w:color="FFFFFF" w:themeColor="background1"/>
              <w:right w:val="single" w:sz="4" w:space="0" w:color="FFFFFF" w:themeColor="background1"/>
            </w:tcBorders>
            <w:shd w:val="clear" w:color="auto" w:fill="CECDE8" w:themeFill="accent2" w:themeFillTint="66"/>
          </w:tcPr>
          <w:p w14:paraId="09903277" w14:textId="3D824DB2" w:rsidR="00973B35" w:rsidRPr="002F1E57" w:rsidRDefault="0068357B" w:rsidP="003B5F7F">
            <w:pPr>
              <w:rPr>
                <w:rFonts w:ascii="Calibri" w:hAnsi="Calibri" w:cs="Calibri"/>
                <w:b/>
                <w:bCs/>
                <w:sz w:val="22"/>
                <w:szCs w:val="22"/>
              </w:rPr>
            </w:pPr>
            <w:r w:rsidRPr="002F1E57">
              <w:rPr>
                <w:rFonts w:ascii="Calibri" w:hAnsi="Calibri" w:cs="Calibri"/>
                <w:b/>
                <w:bCs/>
                <w:sz w:val="22"/>
                <w:szCs w:val="22"/>
              </w:rPr>
              <w:t>Size or length of assessment</w:t>
            </w:r>
            <w:r w:rsidR="0011524E" w:rsidRPr="002F1E57">
              <w:rPr>
                <w:rFonts w:ascii="Calibri" w:hAnsi="Calibri" w:cs="Calibri"/>
                <w:b/>
                <w:bCs/>
                <w:sz w:val="22"/>
                <w:szCs w:val="22"/>
              </w:rPr>
              <w:t xml:space="preserve"> </w:t>
            </w:r>
          </w:p>
        </w:tc>
        <w:tc>
          <w:tcPr>
            <w:tcW w:w="10599" w:type="dxa"/>
            <w:tcBorders>
              <w:top w:val="single" w:sz="4" w:space="0" w:color="FFFFFF" w:themeColor="background1"/>
              <w:left w:val="single" w:sz="4" w:space="0" w:color="FFFFFF" w:themeColor="background1"/>
              <w:bottom w:val="single" w:sz="4" w:space="0" w:color="FFFFFF" w:themeColor="background1"/>
              <w:right w:val="nil"/>
            </w:tcBorders>
            <w:shd w:val="clear" w:color="auto" w:fill="E6E6F3" w:themeFill="accent2" w:themeFillTint="33"/>
          </w:tcPr>
          <w:p w14:paraId="7BECB806" w14:textId="4FC3A356" w:rsidR="0068357B" w:rsidRPr="00EB494D" w:rsidRDefault="00B475B1" w:rsidP="00AF6482">
            <w:pPr>
              <w:rPr>
                <w:rFonts w:ascii="Calibri" w:hAnsi="Calibri" w:cs="Calibri"/>
                <w:b/>
                <w:bCs/>
                <w:sz w:val="22"/>
                <w:szCs w:val="22"/>
              </w:rPr>
            </w:pPr>
            <w:r w:rsidRPr="00EB494D">
              <w:rPr>
                <w:rFonts w:ascii="Arial" w:hAnsi="Arial" w:cs="Arial"/>
                <w:sz w:val="22"/>
                <w:szCs w:val="22"/>
              </w:rPr>
              <w:t>3,000 words +/- 10%. The word length only includes the qualitative report. It does not include your writing in the appendices, references, interview transcript, learning agreement or your research participation</w:t>
            </w:r>
          </w:p>
        </w:tc>
      </w:tr>
      <w:tr w:rsidR="00224EF4" w:rsidRPr="002F1E57" w14:paraId="4EAE6351" w14:textId="77777777" w:rsidTr="000D0C2E">
        <w:tc>
          <w:tcPr>
            <w:tcW w:w="3718" w:type="dxa"/>
            <w:tcBorders>
              <w:top w:val="single" w:sz="4" w:space="0" w:color="FFFFFF" w:themeColor="background1"/>
              <w:left w:val="nil"/>
              <w:bottom w:val="single" w:sz="4" w:space="0" w:color="FFFFFF" w:themeColor="background1"/>
              <w:right w:val="single" w:sz="4" w:space="0" w:color="FFFFFF" w:themeColor="background1"/>
            </w:tcBorders>
            <w:shd w:val="clear" w:color="auto" w:fill="CECDE8" w:themeFill="accent2" w:themeFillTint="66"/>
          </w:tcPr>
          <w:p w14:paraId="1DE6ABFA" w14:textId="20BED9BF" w:rsidR="00224EF4" w:rsidRPr="002F1E57" w:rsidRDefault="00224EF4" w:rsidP="00224EF4">
            <w:pPr>
              <w:rPr>
                <w:rFonts w:ascii="Calibri" w:hAnsi="Calibri" w:cs="Calibri"/>
                <w:b/>
                <w:bCs/>
                <w:sz w:val="22"/>
                <w:szCs w:val="22"/>
              </w:rPr>
            </w:pPr>
            <w:r>
              <w:rPr>
                <w:rFonts w:ascii="Calibri" w:hAnsi="Calibri" w:cs="Calibri"/>
                <w:b/>
                <w:bCs/>
                <w:sz w:val="22"/>
                <w:szCs w:val="22"/>
              </w:rPr>
              <w:t>Use of generative AI</w:t>
            </w:r>
          </w:p>
        </w:tc>
        <w:tc>
          <w:tcPr>
            <w:tcW w:w="10599" w:type="dxa"/>
            <w:tcBorders>
              <w:top w:val="single" w:sz="4" w:space="0" w:color="FFFFFF" w:themeColor="background1"/>
              <w:left w:val="single" w:sz="4" w:space="0" w:color="FFFFFF" w:themeColor="background1"/>
              <w:bottom w:val="single" w:sz="4" w:space="0" w:color="FFFFFF" w:themeColor="background1"/>
              <w:right w:val="nil"/>
            </w:tcBorders>
            <w:shd w:val="clear" w:color="auto" w:fill="E6E6F3" w:themeFill="accent2" w:themeFillTint="33"/>
          </w:tcPr>
          <w:p w14:paraId="35606924" w14:textId="76ADA082" w:rsidR="00224EF4" w:rsidRPr="002F1E57" w:rsidRDefault="00224EF4" w:rsidP="00AF6482">
            <w:pPr>
              <w:rPr>
                <w:rFonts w:ascii="Calibri" w:hAnsi="Calibri" w:cs="Calibri"/>
                <w:b/>
                <w:bCs/>
                <w:sz w:val="22"/>
                <w:szCs w:val="22"/>
              </w:rPr>
            </w:pPr>
            <w:r w:rsidRPr="00224EF4">
              <w:rPr>
                <w:rFonts w:ascii="Calibri" w:hAnsi="Calibri" w:cs="Calibri"/>
                <w:b/>
                <w:bCs/>
                <w:sz w:val="22"/>
                <w:szCs w:val="22"/>
              </w:rPr>
              <w:t>not permitted</w:t>
            </w:r>
          </w:p>
        </w:tc>
      </w:tr>
      <w:tr w:rsidR="00224EF4" w:rsidRPr="002F1E57" w14:paraId="22F6302D" w14:textId="77777777" w:rsidTr="000D0C2E">
        <w:tc>
          <w:tcPr>
            <w:tcW w:w="3718" w:type="dxa"/>
            <w:tcBorders>
              <w:top w:val="single" w:sz="4" w:space="0" w:color="FFFFFF" w:themeColor="background1"/>
              <w:left w:val="nil"/>
              <w:bottom w:val="single" w:sz="4" w:space="0" w:color="FFFFFF" w:themeColor="background1"/>
              <w:right w:val="single" w:sz="4" w:space="0" w:color="FFFFFF" w:themeColor="background1"/>
            </w:tcBorders>
            <w:shd w:val="clear" w:color="auto" w:fill="CECDE8" w:themeFill="accent2" w:themeFillTint="66"/>
          </w:tcPr>
          <w:p w14:paraId="615FE935" w14:textId="22049738" w:rsidR="00224EF4" w:rsidRDefault="00224EF4" w:rsidP="00AF6482">
            <w:pPr>
              <w:rPr>
                <w:rFonts w:ascii="Calibri" w:hAnsi="Calibri" w:cs="Calibri"/>
                <w:b/>
                <w:bCs/>
                <w:sz w:val="22"/>
                <w:szCs w:val="22"/>
              </w:rPr>
            </w:pPr>
            <w:r w:rsidRPr="00224EF4">
              <w:rPr>
                <w:rFonts w:ascii="Calibri" w:hAnsi="Calibri" w:cs="Calibri"/>
                <w:b/>
                <w:bCs/>
                <w:sz w:val="22"/>
                <w:szCs w:val="22"/>
              </w:rPr>
              <w:t>Use of self-plagiarism</w:t>
            </w:r>
          </w:p>
        </w:tc>
        <w:tc>
          <w:tcPr>
            <w:tcW w:w="10599" w:type="dxa"/>
            <w:tcBorders>
              <w:top w:val="single" w:sz="4" w:space="0" w:color="FFFFFF" w:themeColor="background1"/>
              <w:left w:val="single" w:sz="4" w:space="0" w:color="FFFFFF" w:themeColor="background1"/>
              <w:bottom w:val="single" w:sz="4" w:space="0" w:color="FFFFFF" w:themeColor="background1"/>
              <w:right w:val="nil"/>
            </w:tcBorders>
            <w:shd w:val="clear" w:color="auto" w:fill="E6E6F3" w:themeFill="accent2" w:themeFillTint="33"/>
          </w:tcPr>
          <w:p w14:paraId="37827603" w14:textId="47410338" w:rsidR="00224EF4" w:rsidRDefault="00224EF4" w:rsidP="00224EF4">
            <w:pPr>
              <w:rPr>
                <w:rFonts w:ascii="Calibri" w:hAnsi="Calibri" w:cs="Calibri"/>
                <w:b/>
                <w:bCs/>
                <w:sz w:val="22"/>
                <w:szCs w:val="22"/>
              </w:rPr>
            </w:pPr>
            <w:r w:rsidRPr="00224EF4">
              <w:rPr>
                <w:rFonts w:ascii="Calibri" w:hAnsi="Calibri" w:cs="Calibri"/>
                <w:b/>
                <w:bCs/>
                <w:sz w:val="22"/>
                <w:szCs w:val="22"/>
              </w:rPr>
              <w:t>not permitted</w:t>
            </w:r>
          </w:p>
        </w:tc>
      </w:tr>
      <w:bookmarkEnd w:id="0"/>
    </w:tbl>
    <w:p w14:paraId="16590726" w14:textId="77777777" w:rsidR="00401A85" w:rsidRPr="002F1E57" w:rsidRDefault="00401A85">
      <w:pPr>
        <w:rPr>
          <w:rFonts w:ascii="Calibri" w:hAnsi="Calibri" w:cs="Calibri"/>
        </w:rPr>
      </w:pPr>
    </w:p>
    <w:tbl>
      <w:tblPr>
        <w:tblStyle w:val="TableGrid"/>
        <w:tblW w:w="14317" w:type="dxa"/>
        <w:tblLook w:val="06A0" w:firstRow="1" w:lastRow="0" w:firstColumn="1" w:lastColumn="0" w:noHBand="1" w:noVBand="1"/>
      </w:tblPr>
      <w:tblGrid>
        <w:gridCol w:w="7158"/>
        <w:gridCol w:w="7159"/>
      </w:tblGrid>
      <w:tr w:rsidR="00401A85" w:rsidRPr="002F1E57" w14:paraId="132B70AB" w14:textId="77777777" w:rsidTr="000D0C2E">
        <w:trPr>
          <w:trHeight w:val="586"/>
        </w:trPr>
        <w:tc>
          <w:tcPr>
            <w:tcW w:w="14317" w:type="dxa"/>
            <w:gridSpan w:val="2"/>
            <w:tcBorders>
              <w:top w:val="nil"/>
              <w:left w:val="nil"/>
              <w:bottom w:val="nil"/>
              <w:right w:val="nil"/>
            </w:tcBorders>
            <w:shd w:val="clear" w:color="auto" w:fill="CECDE8" w:themeFill="accent2" w:themeFillTint="66"/>
          </w:tcPr>
          <w:p w14:paraId="651C8BC8" w14:textId="737499FA" w:rsidR="00401A85" w:rsidRPr="002F1E57" w:rsidRDefault="005E3D9B" w:rsidP="005E3D9B">
            <w:pPr>
              <w:pStyle w:val="Heading2"/>
              <w:jc w:val="center"/>
              <w:rPr>
                <w:rFonts w:ascii="Calibri" w:hAnsi="Calibri" w:cs="Calibri"/>
                <w:b/>
                <w:bCs/>
                <w:sz w:val="22"/>
                <w:szCs w:val="22"/>
              </w:rPr>
            </w:pPr>
            <w:r>
              <w:rPr>
                <w:rFonts w:ascii="Calibri" w:hAnsi="Calibri" w:cs="Calibri"/>
                <w:b/>
                <w:bCs/>
                <w:color w:val="auto"/>
                <w:sz w:val="22"/>
                <w:szCs w:val="22"/>
              </w:rPr>
              <w:t>Understanding the assignment brief</w:t>
            </w:r>
          </w:p>
        </w:tc>
      </w:tr>
      <w:tr w:rsidR="005E3D9B" w:rsidRPr="002F1E57" w14:paraId="09605F6F" w14:textId="77777777" w:rsidTr="00224EF4">
        <w:trPr>
          <w:trHeight w:val="917"/>
        </w:trPr>
        <w:tc>
          <w:tcPr>
            <w:tcW w:w="7158" w:type="dxa"/>
            <w:tcBorders>
              <w:top w:val="single" w:sz="4" w:space="0" w:color="FFFFFF" w:themeColor="background1"/>
              <w:left w:val="nil"/>
              <w:bottom w:val="single" w:sz="4" w:space="0" w:color="FFFFFF" w:themeColor="background1"/>
              <w:right w:val="single" w:sz="4" w:space="0" w:color="FFFFFF" w:themeColor="background1"/>
            </w:tcBorders>
            <w:shd w:val="clear" w:color="auto" w:fill="CECDE8" w:themeFill="accent2" w:themeFillTint="66"/>
          </w:tcPr>
          <w:p w14:paraId="7EC03702" w14:textId="0870FEAE" w:rsidR="005E3D9B" w:rsidRPr="002F1E57" w:rsidRDefault="005E3D9B" w:rsidP="005E3D9B">
            <w:pPr>
              <w:pStyle w:val="CommentText"/>
              <w:rPr>
                <w:rFonts w:ascii="Calibri" w:hAnsi="Calibri" w:cs="Calibri"/>
                <w:b/>
                <w:bCs/>
                <w:i/>
                <w:iCs/>
                <w:sz w:val="22"/>
                <w:szCs w:val="22"/>
              </w:rPr>
            </w:pPr>
            <w:r>
              <w:rPr>
                <w:rFonts w:ascii="Calibri" w:hAnsi="Calibri" w:cs="Calibri"/>
                <w:b/>
                <w:bCs/>
                <w:i/>
                <w:iCs/>
                <w:sz w:val="22"/>
                <w:szCs w:val="22"/>
              </w:rPr>
              <w:t>Assignment brief</w:t>
            </w:r>
            <w:r w:rsidRPr="002F1E57">
              <w:rPr>
                <w:rFonts w:ascii="Calibri" w:hAnsi="Calibri" w:cs="Calibri"/>
                <w:b/>
                <w:bCs/>
                <w:i/>
                <w:iCs/>
                <w:sz w:val="22"/>
                <w:szCs w:val="22"/>
              </w:rPr>
              <w:t xml:space="preserve"> </w:t>
            </w:r>
            <w:r>
              <w:rPr>
                <w:rFonts w:ascii="Calibri" w:hAnsi="Calibri" w:cs="Calibri"/>
                <w:b/>
                <w:bCs/>
                <w:i/>
                <w:iCs/>
                <w:sz w:val="22"/>
                <w:szCs w:val="22"/>
              </w:rPr>
              <w:t xml:space="preserve">to be </w:t>
            </w:r>
            <w:r w:rsidRPr="002F1E57">
              <w:rPr>
                <w:rFonts w:ascii="Calibri" w:hAnsi="Calibri" w:cs="Calibri"/>
                <w:b/>
                <w:bCs/>
                <w:i/>
                <w:iCs/>
                <w:sz w:val="22"/>
                <w:szCs w:val="22"/>
              </w:rPr>
              <w:t>discussed during an in-class session with students within the first 2 weeks of the unit</w:t>
            </w:r>
            <w:r>
              <w:rPr>
                <w:rFonts w:ascii="Calibri" w:hAnsi="Calibri" w:cs="Calibri"/>
                <w:b/>
                <w:bCs/>
                <w:i/>
                <w:iCs/>
                <w:sz w:val="22"/>
                <w:szCs w:val="22"/>
              </w:rPr>
              <w:t>.</w:t>
            </w:r>
            <w:r w:rsidRPr="002F1E57">
              <w:rPr>
                <w:rFonts w:ascii="Calibri" w:hAnsi="Calibri" w:cs="Calibri"/>
                <w:b/>
                <w:bCs/>
                <w:i/>
                <w:iCs/>
                <w:sz w:val="22"/>
                <w:szCs w:val="22"/>
              </w:rPr>
              <w:t xml:space="preserve"> </w:t>
            </w:r>
          </w:p>
        </w:tc>
        <w:tc>
          <w:tcPr>
            <w:tcW w:w="7159" w:type="dxa"/>
            <w:tcBorders>
              <w:top w:val="single" w:sz="4" w:space="0" w:color="FFFFFF" w:themeColor="background1"/>
              <w:left w:val="nil"/>
              <w:bottom w:val="single" w:sz="4" w:space="0" w:color="FFFFFF" w:themeColor="background1"/>
              <w:right w:val="single" w:sz="4" w:space="0" w:color="FFFFFF" w:themeColor="background1"/>
            </w:tcBorders>
            <w:shd w:val="clear" w:color="auto" w:fill="CECDE8" w:themeFill="accent2" w:themeFillTint="66"/>
          </w:tcPr>
          <w:p w14:paraId="4D46594C" w14:textId="77777777" w:rsidR="005E3D9B" w:rsidRPr="002F1E57" w:rsidRDefault="005E3D9B" w:rsidP="00401A85">
            <w:pPr>
              <w:spacing w:before="40" w:after="20" w:line="30" w:lineRule="atLeast"/>
              <w:rPr>
                <w:rFonts w:ascii="Calibri" w:eastAsia="Calibri" w:hAnsi="Calibri" w:cs="Calibri"/>
                <w:color w:val="262626"/>
                <w:kern w:val="0"/>
                <w:sz w:val="22"/>
                <w:szCs w:val="22"/>
                <w:lang w:val="en-US"/>
                <w14:ligatures w14:val="none"/>
              </w:rPr>
            </w:pPr>
            <w:r w:rsidRPr="002F1E57">
              <w:rPr>
                <w:rFonts w:ascii="Calibri" w:hAnsi="Calibri" w:cs="Calibri"/>
                <w:b/>
                <w:bCs/>
                <w:sz w:val="22"/>
                <w:szCs w:val="22"/>
              </w:rPr>
              <w:t xml:space="preserve"> </w:t>
            </w:r>
            <w:sdt>
              <w:sdtPr>
                <w:rPr>
                  <w:rFonts w:ascii="Calibri" w:eastAsia="Calibri" w:hAnsi="Calibri" w:cs="Calibri"/>
                  <w:color w:val="262626"/>
                  <w:kern w:val="0"/>
                  <w:sz w:val="22"/>
                  <w:szCs w:val="22"/>
                  <w:lang w:val="en-US"/>
                  <w14:ligatures w14:val="none"/>
                </w:rPr>
                <w:id w:val="761804780"/>
                <w:placeholder>
                  <w:docPart w:val="C488923A527145C698BD72FD9035AC23"/>
                </w:placeholder>
                <w:showingPlcHdr/>
                <w:date>
                  <w:dateFormat w:val="dd/MM/yyyy"/>
                  <w:lid w:val="en-GB"/>
                  <w:storeMappedDataAs w:val="dateTime"/>
                  <w:calendar w:val="gregorian"/>
                </w:date>
              </w:sdtPr>
              <w:sdtContent>
                <w:r w:rsidRPr="002F1E57">
                  <w:rPr>
                    <w:rFonts w:ascii="Calibri" w:eastAsia="Calibri" w:hAnsi="Calibri" w:cs="Calibri"/>
                    <w:kern w:val="0"/>
                    <w:sz w:val="22"/>
                    <w:szCs w:val="22"/>
                    <w:lang w:val="en-US"/>
                    <w14:ligatures w14:val="none"/>
                  </w:rPr>
                  <w:t>Click or tap to enter a date.</w:t>
                </w:r>
              </w:sdtContent>
            </w:sdt>
          </w:p>
          <w:p w14:paraId="202462B9" w14:textId="77777777" w:rsidR="005E3D9B" w:rsidRDefault="005E3D9B" w:rsidP="005E3D9B">
            <w:pPr>
              <w:pStyle w:val="CommentText"/>
              <w:rPr>
                <w:rFonts w:ascii="Calibri" w:hAnsi="Calibri" w:cs="Calibri"/>
                <w:b/>
                <w:bCs/>
                <w:i/>
                <w:iCs/>
                <w:sz w:val="22"/>
                <w:szCs w:val="22"/>
                <w:u w:val="single"/>
              </w:rPr>
            </w:pPr>
          </w:p>
          <w:p w14:paraId="592F5F1A" w14:textId="7AD331AE" w:rsidR="005E3D9B" w:rsidRPr="00224EF4" w:rsidRDefault="005E3D9B" w:rsidP="00224EF4">
            <w:pPr>
              <w:pStyle w:val="CommentText"/>
              <w:rPr>
                <w:rFonts w:ascii="Calibri" w:hAnsi="Calibri" w:cs="Calibri"/>
                <w:sz w:val="22"/>
                <w:szCs w:val="22"/>
              </w:rPr>
            </w:pPr>
            <w:r w:rsidRPr="00224EF4">
              <w:rPr>
                <w:rFonts w:ascii="Calibri" w:hAnsi="Calibri" w:cs="Calibri"/>
                <w:bCs/>
                <w:iCs/>
                <w:sz w:val="22"/>
                <w:szCs w:val="22"/>
              </w:rPr>
              <w:t>Date this discussion is to take place</w:t>
            </w:r>
          </w:p>
        </w:tc>
      </w:tr>
      <w:tr w:rsidR="005E3D9B" w:rsidRPr="002F1E57" w14:paraId="5444DCE6" w14:textId="77777777" w:rsidTr="004440B5">
        <w:trPr>
          <w:trHeight w:val="352"/>
        </w:trPr>
        <w:tc>
          <w:tcPr>
            <w:tcW w:w="7158" w:type="dxa"/>
            <w:tcBorders>
              <w:top w:val="single" w:sz="4" w:space="0" w:color="FFFFFF" w:themeColor="background1"/>
              <w:left w:val="nil"/>
              <w:bottom w:val="single" w:sz="4" w:space="0" w:color="FFFFFF" w:themeColor="background1"/>
              <w:right w:val="single" w:sz="4" w:space="0" w:color="FFFFFF" w:themeColor="background1"/>
            </w:tcBorders>
            <w:shd w:val="clear" w:color="auto" w:fill="CECDE8" w:themeFill="accent2" w:themeFillTint="66"/>
          </w:tcPr>
          <w:p w14:paraId="58959D4B" w14:textId="25BE8288" w:rsidR="005E3D9B" w:rsidRPr="002F1E57" w:rsidRDefault="005E3D9B" w:rsidP="005E3D9B">
            <w:pPr>
              <w:pStyle w:val="CommentText"/>
              <w:rPr>
                <w:rFonts w:ascii="Calibri" w:hAnsi="Calibri" w:cs="Calibri"/>
                <w:b/>
                <w:bCs/>
                <w:i/>
                <w:iCs/>
                <w:sz w:val="22"/>
                <w:szCs w:val="22"/>
              </w:rPr>
            </w:pPr>
            <w:r>
              <w:rPr>
                <w:rFonts w:ascii="Calibri" w:hAnsi="Calibri" w:cs="Calibri"/>
                <w:b/>
                <w:bCs/>
                <w:i/>
                <w:iCs/>
                <w:sz w:val="22"/>
                <w:szCs w:val="22"/>
              </w:rPr>
              <w:t>Uploaded</w:t>
            </w:r>
            <w:r w:rsidRPr="005E3D9B">
              <w:rPr>
                <w:rFonts w:ascii="Calibri" w:hAnsi="Calibri" w:cs="Calibri"/>
                <w:b/>
                <w:bCs/>
                <w:i/>
                <w:iCs/>
                <w:sz w:val="22"/>
                <w:szCs w:val="22"/>
              </w:rPr>
              <w:t xml:space="preserve"> screen/podcast explaining the assessment, the rubric and marking criteria.</w:t>
            </w:r>
          </w:p>
        </w:tc>
        <w:tc>
          <w:tcPr>
            <w:tcW w:w="7159" w:type="dxa"/>
            <w:tcBorders>
              <w:top w:val="single" w:sz="4" w:space="0" w:color="FFFFFF" w:themeColor="background1"/>
              <w:left w:val="nil"/>
              <w:bottom w:val="single" w:sz="4" w:space="0" w:color="FFFFFF" w:themeColor="background1"/>
              <w:right w:val="single" w:sz="4" w:space="0" w:color="FFFFFF" w:themeColor="background1"/>
            </w:tcBorders>
            <w:shd w:val="clear" w:color="auto" w:fill="CECDE8" w:themeFill="accent2" w:themeFillTint="66"/>
          </w:tcPr>
          <w:p w14:paraId="611DEE1E" w14:textId="213CB766" w:rsidR="005E3D9B" w:rsidRPr="00224EF4" w:rsidRDefault="005E3D9B" w:rsidP="00D16DD8">
            <w:pPr>
              <w:pStyle w:val="CommentText"/>
              <w:rPr>
                <w:rFonts w:ascii="Calibri" w:hAnsi="Calibri" w:cs="Calibri"/>
                <w:bCs/>
                <w:iCs/>
                <w:sz w:val="22"/>
                <w:szCs w:val="22"/>
              </w:rPr>
            </w:pPr>
            <w:r w:rsidRPr="00224EF4">
              <w:rPr>
                <w:rFonts w:ascii="Calibri" w:hAnsi="Calibri" w:cs="Calibri"/>
                <w:bCs/>
                <w:iCs/>
                <w:sz w:val="22"/>
                <w:szCs w:val="22"/>
              </w:rPr>
              <w:t>Enter link on the BREO shell</w:t>
            </w:r>
          </w:p>
        </w:tc>
      </w:tr>
    </w:tbl>
    <w:p w14:paraId="77CEFF10" w14:textId="5A108377" w:rsidR="0068357B" w:rsidRPr="002F1E57" w:rsidRDefault="00D56BEB">
      <w:pPr>
        <w:rPr>
          <w:rFonts w:ascii="Calibri" w:hAnsi="Calibri" w:cs="Calibri"/>
        </w:rPr>
      </w:pPr>
      <w:r w:rsidRPr="002F1E57">
        <w:rPr>
          <w:rFonts w:ascii="Calibri" w:hAnsi="Calibri" w:cs="Calibri"/>
          <w:noProof/>
          <w:lang w:eastAsia="en-GB"/>
        </w:rPr>
        <w:lastRenderedPageBreak/>
        <w:drawing>
          <wp:anchor distT="0" distB="0" distL="114300" distR="114300" simplePos="0" relativeHeight="251658240" behindDoc="1" locked="0" layoutInCell="1" allowOverlap="1" wp14:anchorId="748C9E0E" wp14:editId="4CD8AEF5">
            <wp:simplePos x="0" y="0"/>
            <wp:positionH relativeFrom="margin">
              <wp:posOffset>76200</wp:posOffset>
            </wp:positionH>
            <wp:positionV relativeFrom="paragraph">
              <wp:posOffset>259080</wp:posOffset>
            </wp:positionV>
            <wp:extent cx="249555" cy="396240"/>
            <wp:effectExtent l="0" t="0" r="0" b="3810"/>
            <wp:wrapTight wrapText="bothSides">
              <wp:wrapPolygon edited="0">
                <wp:start x="0" y="0"/>
                <wp:lineTo x="0" y="7269"/>
                <wp:lineTo x="11542" y="16615"/>
                <wp:lineTo x="0" y="20769"/>
                <wp:lineTo x="19786" y="20769"/>
                <wp:lineTo x="19786" y="16615"/>
                <wp:lineTo x="13191" y="7269"/>
                <wp:lineTo x="6595" y="0"/>
                <wp:lineTo x="0" y="0"/>
              </wp:wrapPolygon>
            </wp:wrapTight>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2" cstate="email">
                      <a:extLst>
                        <a:ext uri="{28A0092B-C50C-407E-A947-70E740481C1C}">
                          <a14:useLocalDpi xmlns:a14="http://schemas.microsoft.com/office/drawing/2010/main"/>
                        </a:ext>
                      </a:extLst>
                    </a:blip>
                    <a:stretch>
                      <a:fillRect/>
                    </a:stretch>
                  </pic:blipFill>
                  <pic:spPr>
                    <a:xfrm>
                      <a:off x="0" y="0"/>
                      <a:ext cx="249555" cy="396240"/>
                    </a:xfrm>
                    <a:prstGeom prst="rect">
                      <a:avLst/>
                    </a:prstGeom>
                  </pic:spPr>
                </pic:pic>
              </a:graphicData>
            </a:graphic>
            <wp14:sizeRelH relativeFrom="margin">
              <wp14:pctWidth>0</wp14:pctWidth>
            </wp14:sizeRelH>
            <wp14:sizeRelV relativeFrom="margin">
              <wp14:pctHeight>0</wp14:pctHeight>
            </wp14:sizeRelV>
          </wp:anchor>
        </w:drawing>
      </w:r>
    </w:p>
    <w:p w14:paraId="4FC6E77B" w14:textId="28B43A75" w:rsidR="00D56BEB" w:rsidRPr="002F1E57" w:rsidRDefault="00D56BEB" w:rsidP="00D56BEB">
      <w:pPr>
        <w:pStyle w:val="Heading1"/>
        <w:rPr>
          <w:rFonts w:ascii="Calibri" w:hAnsi="Calibri" w:cs="Calibri"/>
          <w:color w:val="auto"/>
          <w:sz w:val="28"/>
          <w:szCs w:val="28"/>
        </w:rPr>
      </w:pPr>
      <w:r w:rsidRPr="002F1E57">
        <w:rPr>
          <w:rFonts w:ascii="Calibri" w:hAnsi="Calibri" w:cs="Calibri"/>
          <w:color w:val="auto"/>
          <w:sz w:val="28"/>
          <w:szCs w:val="28"/>
        </w:rPr>
        <w:t>Completing your assignment</w:t>
      </w:r>
    </w:p>
    <w:tbl>
      <w:tblPr>
        <w:tblStyle w:val="TableGrid"/>
        <w:tblW w:w="14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43"/>
      </w:tblGrid>
      <w:tr w:rsidR="00D56BEB" w:rsidRPr="002F1E57" w14:paraId="41A45232" w14:textId="77777777" w:rsidTr="00322693">
        <w:tc>
          <w:tcPr>
            <w:tcW w:w="14543" w:type="dxa"/>
            <w:tcBorders>
              <w:bottom w:val="single" w:sz="4" w:space="0" w:color="FFFFFF" w:themeColor="background1"/>
            </w:tcBorders>
            <w:shd w:val="clear" w:color="auto" w:fill="C9C7D4" w:themeFill="text2" w:themeFillTint="40"/>
          </w:tcPr>
          <w:p w14:paraId="61422578" w14:textId="205A33DC" w:rsidR="00D56BEB" w:rsidRPr="002F1E57" w:rsidRDefault="00D56BEB" w:rsidP="00D56BEB">
            <w:pPr>
              <w:pStyle w:val="Heading2"/>
              <w:rPr>
                <w:rFonts w:ascii="Calibri" w:hAnsi="Calibri" w:cs="Calibri"/>
                <w:b/>
                <w:bCs/>
                <w:color w:val="auto"/>
                <w:sz w:val="22"/>
                <w:szCs w:val="22"/>
              </w:rPr>
            </w:pPr>
            <w:r w:rsidRPr="002F1E57">
              <w:rPr>
                <w:rFonts w:ascii="Calibri" w:hAnsi="Calibri" w:cs="Calibri"/>
                <w:b/>
                <w:bCs/>
                <w:color w:val="auto"/>
                <w:sz w:val="22"/>
                <w:szCs w:val="22"/>
              </w:rPr>
              <w:t>What am I required to do in this assignment?</w:t>
            </w:r>
          </w:p>
        </w:tc>
      </w:tr>
      <w:tr w:rsidR="00D56BEB" w:rsidRPr="002F1E57" w14:paraId="00CFBDDD" w14:textId="77777777" w:rsidTr="00322693">
        <w:tc>
          <w:tcPr>
            <w:tcW w:w="14543" w:type="dxa"/>
            <w:tcBorders>
              <w:top w:val="single" w:sz="4" w:space="0" w:color="FFFFFF" w:themeColor="background1"/>
              <w:bottom w:val="single" w:sz="4" w:space="0" w:color="FFFFFF" w:themeColor="background1"/>
            </w:tcBorders>
            <w:shd w:val="clear" w:color="auto" w:fill="E9E8ED" w:themeFill="text2" w:themeFillTint="1A"/>
          </w:tcPr>
          <w:p w14:paraId="617337EC" w14:textId="77777777" w:rsidR="00D56BEB" w:rsidRPr="002F1E57" w:rsidRDefault="00D56BEB">
            <w:pPr>
              <w:rPr>
                <w:rFonts w:ascii="Calibri" w:hAnsi="Calibri" w:cs="Calibri"/>
                <w:sz w:val="22"/>
                <w:szCs w:val="22"/>
              </w:rPr>
            </w:pPr>
          </w:p>
          <w:p w14:paraId="61E8BC88" w14:textId="77777777" w:rsidR="00B475B1" w:rsidRPr="00DA5904" w:rsidRDefault="00B475B1" w:rsidP="00B475B1">
            <w:pPr>
              <w:spacing w:line="30" w:lineRule="atLeast"/>
              <w:rPr>
                <w:rFonts w:ascii="Arial" w:hAnsi="Arial" w:cs="Arial"/>
              </w:rPr>
            </w:pPr>
            <w:r w:rsidRPr="00DA5904">
              <w:rPr>
                <w:rFonts w:ascii="Arial" w:hAnsi="Arial" w:cs="Arial"/>
              </w:rPr>
              <w:t xml:space="preserve">This assignment is a written qualitative portfolio which includes three components: (a) a qualitative data exercise (3,000 words including extracts); (b) learning about the ethics of research by active participation; and (c) A Learning Agreement for your final year research project, which is a brief project proposal indicating the topic you wish to investigates, and suggestions for potential supervisors should also be included. </w:t>
            </w:r>
          </w:p>
          <w:p w14:paraId="38959DCD" w14:textId="77777777" w:rsidR="00B475B1" w:rsidRPr="00DA5904" w:rsidRDefault="00B475B1" w:rsidP="00B475B1">
            <w:pPr>
              <w:spacing w:line="30" w:lineRule="atLeast"/>
              <w:rPr>
                <w:rFonts w:ascii="Arial" w:hAnsi="Arial" w:cs="Arial"/>
              </w:rPr>
            </w:pPr>
          </w:p>
          <w:p w14:paraId="5ED386A1" w14:textId="256F96B2" w:rsidR="00B475B1" w:rsidRPr="00DA5904" w:rsidRDefault="00B475B1" w:rsidP="00B475B1">
            <w:pPr>
              <w:spacing w:line="30" w:lineRule="atLeast"/>
              <w:rPr>
                <w:rFonts w:ascii="Arial" w:hAnsi="Arial" w:cs="Arial"/>
              </w:rPr>
            </w:pPr>
            <w:r w:rsidRPr="00DA5904">
              <w:rPr>
                <w:rFonts w:ascii="Arial" w:hAnsi="Arial" w:cs="Arial"/>
              </w:rPr>
              <w:t xml:space="preserve">The report is designed to allow you to analyse textual data using a </w:t>
            </w:r>
            <w:r w:rsidR="00A101CC">
              <w:rPr>
                <w:rFonts w:ascii="Arial" w:hAnsi="Arial" w:cs="Arial"/>
              </w:rPr>
              <w:t xml:space="preserve">relevant </w:t>
            </w:r>
            <w:r w:rsidRPr="00DA5904">
              <w:rPr>
                <w:rFonts w:ascii="Arial" w:hAnsi="Arial" w:cs="Arial"/>
              </w:rPr>
              <w:t xml:space="preserve">qualitative approach you learned. The topic relates to real research. You will be guided through the work during your tutorials. </w:t>
            </w:r>
            <w:r w:rsidR="00A101CC">
              <w:rPr>
                <w:rFonts w:ascii="Arial" w:hAnsi="Arial" w:cs="Arial"/>
              </w:rPr>
              <w:t>Using an appropriate</w:t>
            </w:r>
            <w:r w:rsidRPr="00DA5904">
              <w:rPr>
                <w:rFonts w:ascii="Arial" w:hAnsi="Arial" w:cs="Arial"/>
              </w:rPr>
              <w:t xml:space="preserve"> analysis</w:t>
            </w:r>
            <w:r w:rsidR="00A101CC">
              <w:rPr>
                <w:rFonts w:ascii="Arial" w:hAnsi="Arial" w:cs="Arial"/>
              </w:rPr>
              <w:t xml:space="preserve"> method</w:t>
            </w:r>
            <w:r w:rsidRPr="00DA5904">
              <w:rPr>
                <w:rFonts w:ascii="Arial" w:hAnsi="Arial" w:cs="Arial"/>
              </w:rPr>
              <w:t>, you must produce an APA format written report with the following sections:</w:t>
            </w:r>
          </w:p>
          <w:p w14:paraId="73E0C16D" w14:textId="77777777" w:rsidR="00B475B1" w:rsidRPr="00DA5904" w:rsidRDefault="00B475B1" w:rsidP="00B475B1">
            <w:pPr>
              <w:spacing w:line="30" w:lineRule="atLeast"/>
              <w:rPr>
                <w:rFonts w:ascii="Arial" w:hAnsi="Arial" w:cs="Arial"/>
              </w:rPr>
            </w:pPr>
          </w:p>
          <w:p w14:paraId="106964DE" w14:textId="77777777" w:rsidR="00B475B1" w:rsidRPr="00DA5904" w:rsidRDefault="00B475B1" w:rsidP="00B475B1">
            <w:pPr>
              <w:spacing w:line="30" w:lineRule="atLeast"/>
              <w:rPr>
                <w:rFonts w:ascii="Arial" w:hAnsi="Arial" w:cs="Arial"/>
              </w:rPr>
            </w:pPr>
            <w:r w:rsidRPr="00DA5904">
              <w:rPr>
                <w:rFonts w:ascii="Arial" w:hAnsi="Arial" w:cs="Arial"/>
              </w:rPr>
              <w:t xml:space="preserve">1. Abstract  </w:t>
            </w:r>
          </w:p>
          <w:p w14:paraId="364F4C46" w14:textId="77777777" w:rsidR="00B475B1" w:rsidRPr="00DA5904" w:rsidRDefault="00B475B1" w:rsidP="00B475B1">
            <w:pPr>
              <w:spacing w:line="30" w:lineRule="atLeast"/>
              <w:rPr>
                <w:rFonts w:ascii="Arial" w:hAnsi="Arial" w:cs="Arial"/>
              </w:rPr>
            </w:pPr>
            <w:r w:rsidRPr="00DA5904">
              <w:rPr>
                <w:rFonts w:ascii="Arial" w:hAnsi="Arial" w:cs="Arial"/>
              </w:rPr>
              <w:t>2. Introduction</w:t>
            </w:r>
          </w:p>
          <w:p w14:paraId="1B2DF90A" w14:textId="77777777" w:rsidR="00B475B1" w:rsidRPr="00DA5904" w:rsidRDefault="00B475B1" w:rsidP="00B475B1">
            <w:pPr>
              <w:spacing w:line="30" w:lineRule="atLeast"/>
              <w:rPr>
                <w:rFonts w:ascii="Arial" w:hAnsi="Arial" w:cs="Arial"/>
              </w:rPr>
            </w:pPr>
            <w:r w:rsidRPr="00DA5904">
              <w:rPr>
                <w:rFonts w:ascii="Arial" w:hAnsi="Arial" w:cs="Arial"/>
              </w:rPr>
              <w:t>3. Methods</w:t>
            </w:r>
          </w:p>
          <w:p w14:paraId="4DB7C5C8" w14:textId="77777777" w:rsidR="00B475B1" w:rsidRPr="00DA5904" w:rsidRDefault="00B475B1" w:rsidP="00B475B1">
            <w:pPr>
              <w:spacing w:line="30" w:lineRule="atLeast"/>
              <w:rPr>
                <w:rFonts w:ascii="Arial" w:hAnsi="Arial" w:cs="Arial"/>
              </w:rPr>
            </w:pPr>
            <w:r w:rsidRPr="00DA5904">
              <w:rPr>
                <w:rFonts w:ascii="Arial" w:hAnsi="Arial" w:cs="Arial"/>
              </w:rPr>
              <w:t>4. Results</w:t>
            </w:r>
          </w:p>
          <w:p w14:paraId="1E2B58A2" w14:textId="77777777" w:rsidR="00B475B1" w:rsidRPr="00DA5904" w:rsidRDefault="00B475B1" w:rsidP="00B475B1">
            <w:pPr>
              <w:spacing w:line="30" w:lineRule="atLeast"/>
              <w:rPr>
                <w:rFonts w:ascii="Arial" w:hAnsi="Arial" w:cs="Arial"/>
              </w:rPr>
            </w:pPr>
            <w:r w:rsidRPr="00DA5904">
              <w:rPr>
                <w:rFonts w:ascii="Arial" w:hAnsi="Arial" w:cs="Arial"/>
              </w:rPr>
              <w:t xml:space="preserve">5. Discussion </w:t>
            </w:r>
          </w:p>
          <w:p w14:paraId="7FF4038F" w14:textId="77777777" w:rsidR="00B475B1" w:rsidRPr="00DA5904" w:rsidRDefault="00B475B1" w:rsidP="00B475B1">
            <w:pPr>
              <w:spacing w:line="30" w:lineRule="atLeast"/>
              <w:rPr>
                <w:rFonts w:ascii="Arial" w:hAnsi="Arial" w:cs="Arial"/>
              </w:rPr>
            </w:pPr>
            <w:r w:rsidRPr="00DA5904">
              <w:rPr>
                <w:rFonts w:ascii="Arial" w:hAnsi="Arial" w:cs="Arial"/>
              </w:rPr>
              <w:t>6. References</w:t>
            </w:r>
          </w:p>
          <w:p w14:paraId="4F397471" w14:textId="77777777" w:rsidR="00B475B1" w:rsidRPr="00DA5904" w:rsidRDefault="00B475B1" w:rsidP="00B475B1">
            <w:pPr>
              <w:spacing w:line="30" w:lineRule="atLeast"/>
              <w:rPr>
                <w:rFonts w:ascii="Arial" w:hAnsi="Arial" w:cs="Arial"/>
              </w:rPr>
            </w:pPr>
            <w:r w:rsidRPr="00DA5904">
              <w:rPr>
                <w:rFonts w:ascii="Arial" w:hAnsi="Arial" w:cs="Arial"/>
              </w:rPr>
              <w:t>7. Three Appendices (i.e., memos, three to four pages of coded transcript, table/diagram of constituent codes)</w:t>
            </w:r>
          </w:p>
          <w:p w14:paraId="6EA7438A" w14:textId="77777777" w:rsidR="00F7695B" w:rsidRPr="002F1E57" w:rsidRDefault="00F7695B">
            <w:pPr>
              <w:rPr>
                <w:rFonts w:ascii="Calibri" w:hAnsi="Calibri" w:cs="Calibri"/>
                <w:sz w:val="22"/>
                <w:szCs w:val="22"/>
              </w:rPr>
            </w:pPr>
          </w:p>
          <w:p w14:paraId="57F22DB1" w14:textId="1D690FE9" w:rsidR="007F083C" w:rsidRPr="002F1E57" w:rsidRDefault="007F083C">
            <w:pPr>
              <w:rPr>
                <w:rFonts w:ascii="Calibri" w:hAnsi="Calibri" w:cs="Calibri"/>
                <w:sz w:val="22"/>
                <w:szCs w:val="22"/>
              </w:rPr>
            </w:pPr>
          </w:p>
        </w:tc>
      </w:tr>
      <w:tr w:rsidR="00D56BEB" w:rsidRPr="002F1E57" w14:paraId="4DCC8D40" w14:textId="77777777" w:rsidTr="00322693">
        <w:tc>
          <w:tcPr>
            <w:tcW w:w="14543" w:type="dxa"/>
            <w:tcBorders>
              <w:top w:val="single" w:sz="4" w:space="0" w:color="FFFFFF" w:themeColor="background1"/>
              <w:bottom w:val="single" w:sz="4" w:space="0" w:color="FFFFFF" w:themeColor="background1"/>
            </w:tcBorders>
            <w:shd w:val="clear" w:color="auto" w:fill="C9C7D4" w:themeFill="text2" w:themeFillTint="40"/>
          </w:tcPr>
          <w:p w14:paraId="3CB3839A" w14:textId="1BA323FB" w:rsidR="00D56BEB" w:rsidRPr="002F1E57" w:rsidRDefault="007F083C" w:rsidP="005C4374">
            <w:pPr>
              <w:pStyle w:val="Heading2"/>
              <w:rPr>
                <w:rFonts w:ascii="Calibri" w:hAnsi="Calibri" w:cs="Calibri"/>
                <w:b/>
                <w:bCs/>
                <w:color w:val="auto"/>
                <w:sz w:val="22"/>
                <w:szCs w:val="22"/>
              </w:rPr>
            </w:pPr>
            <w:r w:rsidRPr="002F1E57">
              <w:rPr>
                <w:rFonts w:ascii="Calibri" w:hAnsi="Calibri" w:cs="Calibri"/>
                <w:b/>
                <w:bCs/>
                <w:color w:val="auto"/>
                <w:sz w:val="22"/>
                <w:szCs w:val="22"/>
              </w:rPr>
              <w:t>What do I need to do to pass</w:t>
            </w:r>
            <w:r w:rsidR="005C4374" w:rsidRPr="002F1E57">
              <w:rPr>
                <w:rFonts w:ascii="Calibri" w:hAnsi="Calibri" w:cs="Calibri"/>
                <w:b/>
                <w:bCs/>
                <w:color w:val="auto"/>
                <w:sz w:val="22"/>
                <w:szCs w:val="22"/>
              </w:rPr>
              <w:t>? H</w:t>
            </w:r>
            <w:r w:rsidR="0011524E" w:rsidRPr="002F1E57">
              <w:rPr>
                <w:rFonts w:ascii="Calibri" w:hAnsi="Calibri" w:cs="Calibri"/>
                <w:b/>
                <w:bCs/>
                <w:color w:val="auto"/>
                <w:sz w:val="22"/>
                <w:szCs w:val="22"/>
              </w:rPr>
              <w:t xml:space="preserve">ow do I </w:t>
            </w:r>
            <w:r w:rsidR="005C4374" w:rsidRPr="002F1E57">
              <w:rPr>
                <w:rFonts w:ascii="Calibri" w:hAnsi="Calibri" w:cs="Calibri"/>
                <w:b/>
                <w:bCs/>
                <w:color w:val="auto"/>
                <w:sz w:val="22"/>
                <w:szCs w:val="22"/>
              </w:rPr>
              <w:t>achieve</w:t>
            </w:r>
            <w:r w:rsidR="0011524E" w:rsidRPr="002F1E57">
              <w:rPr>
                <w:rFonts w:ascii="Calibri" w:hAnsi="Calibri" w:cs="Calibri"/>
                <w:b/>
                <w:bCs/>
                <w:color w:val="auto"/>
                <w:sz w:val="22"/>
                <w:szCs w:val="22"/>
              </w:rPr>
              <w:t xml:space="preserve"> a good grade? </w:t>
            </w:r>
          </w:p>
        </w:tc>
      </w:tr>
      <w:tr w:rsidR="00D56BEB" w:rsidRPr="002F1E57" w14:paraId="1734BD8D" w14:textId="77777777" w:rsidTr="00322693">
        <w:tc>
          <w:tcPr>
            <w:tcW w:w="14543" w:type="dxa"/>
            <w:tcBorders>
              <w:top w:val="single" w:sz="4" w:space="0" w:color="FFFFFF" w:themeColor="background1"/>
              <w:bottom w:val="single" w:sz="4" w:space="0" w:color="FFFFFF" w:themeColor="background1"/>
            </w:tcBorders>
            <w:shd w:val="clear" w:color="auto" w:fill="E9E8ED" w:themeFill="text2" w:themeFillTint="1A"/>
          </w:tcPr>
          <w:p w14:paraId="334DCD94" w14:textId="77777777" w:rsidR="002F1E57" w:rsidRDefault="002F1E57">
            <w:pPr>
              <w:rPr>
                <w:rFonts w:ascii="Calibri" w:hAnsi="Calibri" w:cs="Calibri"/>
                <w:sz w:val="22"/>
                <w:szCs w:val="22"/>
              </w:rPr>
            </w:pPr>
          </w:p>
          <w:p w14:paraId="01DA5832" w14:textId="77777777" w:rsidR="00B475B1" w:rsidRPr="00DA5904" w:rsidRDefault="00B475B1" w:rsidP="00B475B1">
            <w:pPr>
              <w:pStyle w:val="NoSpacing"/>
              <w:jc w:val="both"/>
              <w:rPr>
                <w:sz w:val="24"/>
                <w:szCs w:val="24"/>
              </w:rPr>
            </w:pPr>
            <w:r w:rsidRPr="00DA5904">
              <w:rPr>
                <w:sz w:val="24"/>
                <w:szCs w:val="24"/>
              </w:rPr>
              <w:t xml:space="preserve">The Unit Information Form states the </w:t>
            </w:r>
            <w:r w:rsidRPr="00DA5904">
              <w:rPr>
                <w:b/>
                <w:bCs/>
                <w:i/>
                <w:iCs/>
                <w:sz w:val="24"/>
                <w:szCs w:val="24"/>
              </w:rPr>
              <w:t>Threshold Expectations</w:t>
            </w:r>
            <w:r w:rsidRPr="00DA5904">
              <w:rPr>
                <w:sz w:val="24"/>
                <w:szCs w:val="24"/>
              </w:rPr>
              <w:t xml:space="preserve"> that inform both you and markers what is the minimum needed to be demonstrated to pass the assessment. They should, therefore, answer the question </w:t>
            </w:r>
            <w:r w:rsidRPr="00DA5904">
              <w:rPr>
                <w:b/>
                <w:bCs/>
                <w:i/>
                <w:iCs/>
                <w:sz w:val="24"/>
                <w:szCs w:val="24"/>
              </w:rPr>
              <w:t>"What do I need to do pass?”</w:t>
            </w:r>
            <w:r w:rsidRPr="00DA5904">
              <w:rPr>
                <w:sz w:val="24"/>
                <w:szCs w:val="24"/>
              </w:rPr>
              <w:t>. During the assessment introductory session, you should be given the opportunity to check your understanding of the threshold statements and what you need to do to surpass them.</w:t>
            </w:r>
          </w:p>
          <w:p w14:paraId="30762F39" w14:textId="77777777" w:rsidR="00B475B1" w:rsidRPr="00DA5904" w:rsidRDefault="00B475B1" w:rsidP="00B475B1">
            <w:pPr>
              <w:pStyle w:val="NoSpacing"/>
              <w:jc w:val="both"/>
              <w:rPr>
                <w:sz w:val="24"/>
                <w:szCs w:val="24"/>
              </w:rPr>
            </w:pPr>
          </w:p>
          <w:p w14:paraId="40FE709E" w14:textId="77777777" w:rsidR="00B475B1" w:rsidRPr="00DA5904" w:rsidRDefault="00B475B1" w:rsidP="00B475B1">
            <w:pPr>
              <w:pStyle w:val="NoSpacing"/>
              <w:jc w:val="both"/>
              <w:rPr>
                <w:b/>
                <w:bCs/>
                <w:i/>
                <w:iCs/>
                <w:color w:val="auto"/>
                <w:sz w:val="24"/>
                <w:szCs w:val="24"/>
              </w:rPr>
            </w:pPr>
            <w:r w:rsidRPr="00DA5904">
              <w:rPr>
                <w:sz w:val="24"/>
                <w:szCs w:val="24"/>
              </w:rPr>
              <w:t xml:space="preserve">The assessment marking criteria listed below show how your work is assessed. The assessment criteria are informed by the unit’s learning outcomes and the assessment task. Carefully reading the assessment criteria should help you understand the aspects that will be used to judge your progress and achievement of the learning outcomes and offer guidance on </w:t>
            </w:r>
            <w:r w:rsidRPr="00DA5904">
              <w:rPr>
                <w:b/>
                <w:bCs/>
                <w:i/>
                <w:iCs/>
                <w:color w:val="auto"/>
                <w:sz w:val="24"/>
                <w:szCs w:val="24"/>
              </w:rPr>
              <w:t>“how do I achieve a good grade”.</w:t>
            </w:r>
          </w:p>
          <w:p w14:paraId="7C333A7E" w14:textId="77777777" w:rsidR="00B475B1" w:rsidRPr="00DA5904" w:rsidRDefault="00B475B1" w:rsidP="00B475B1">
            <w:pPr>
              <w:rPr>
                <w:rFonts w:ascii="Arial" w:hAnsi="Arial" w:cs="Arial"/>
              </w:rPr>
            </w:pPr>
          </w:p>
          <w:p w14:paraId="5457FB3E" w14:textId="77777777" w:rsidR="00B475B1" w:rsidRPr="00DA5904" w:rsidRDefault="00B475B1" w:rsidP="00B475B1">
            <w:pPr>
              <w:pStyle w:val="Label"/>
              <w:spacing w:line="30" w:lineRule="atLeast"/>
              <w:rPr>
                <w:rFonts w:ascii="Arial" w:hAnsi="Arial" w:cs="Arial"/>
                <w:sz w:val="24"/>
                <w:szCs w:val="24"/>
              </w:rPr>
            </w:pPr>
            <w:proofErr w:type="gramStart"/>
            <w:r w:rsidRPr="00DA5904">
              <w:rPr>
                <w:rFonts w:ascii="Arial" w:hAnsi="Arial" w:cs="Arial"/>
                <w:sz w:val="24"/>
                <w:szCs w:val="24"/>
              </w:rPr>
              <w:lastRenderedPageBreak/>
              <w:t>In order to</w:t>
            </w:r>
            <w:proofErr w:type="gramEnd"/>
            <w:r w:rsidRPr="00DA5904">
              <w:rPr>
                <w:rFonts w:ascii="Arial" w:hAnsi="Arial" w:cs="Arial"/>
                <w:sz w:val="24"/>
                <w:szCs w:val="24"/>
              </w:rPr>
              <w:t xml:space="preserve"> pass Assessment </w:t>
            </w:r>
            <w:proofErr w:type="gramStart"/>
            <w:r>
              <w:rPr>
                <w:rFonts w:ascii="Arial" w:hAnsi="Arial" w:cs="Arial"/>
                <w:sz w:val="24"/>
                <w:szCs w:val="24"/>
              </w:rPr>
              <w:t>1</w:t>
            </w:r>
            <w:proofErr w:type="gramEnd"/>
            <w:r w:rsidRPr="00DA5904">
              <w:rPr>
                <w:rFonts w:ascii="Arial" w:hAnsi="Arial" w:cs="Arial"/>
                <w:sz w:val="24"/>
                <w:szCs w:val="24"/>
              </w:rPr>
              <w:t xml:space="preserve"> you will need to:</w:t>
            </w:r>
          </w:p>
          <w:p w14:paraId="4E4E62F2" w14:textId="77777777" w:rsidR="00B475B1" w:rsidRPr="00A34194" w:rsidRDefault="00B475B1" w:rsidP="00B475B1">
            <w:pPr>
              <w:pStyle w:val="ListParagraph"/>
              <w:numPr>
                <w:ilvl w:val="0"/>
                <w:numId w:val="3"/>
              </w:numPr>
              <w:autoSpaceDE w:val="0"/>
              <w:autoSpaceDN w:val="0"/>
              <w:adjustRightInd w:val="0"/>
              <w:rPr>
                <w:rFonts w:ascii="Arial" w:hAnsi="Arial" w:cs="Arial"/>
                <w:kern w:val="0"/>
              </w:rPr>
            </w:pPr>
            <w:r w:rsidRPr="00A34194">
              <w:rPr>
                <w:rFonts w:ascii="Arial" w:hAnsi="Arial" w:cs="Arial"/>
                <w:kern w:val="0"/>
              </w:rPr>
              <w:t xml:space="preserve">Critically evaluate studies based on their ethical implications and </w:t>
            </w:r>
            <w:proofErr w:type="gramStart"/>
            <w:r w:rsidRPr="00A34194">
              <w:rPr>
                <w:rFonts w:ascii="Arial" w:hAnsi="Arial" w:cs="Arial"/>
                <w:kern w:val="0"/>
              </w:rPr>
              <w:t>rigour, and</w:t>
            </w:r>
            <w:proofErr w:type="gramEnd"/>
            <w:r w:rsidRPr="00A34194">
              <w:rPr>
                <w:rFonts w:ascii="Arial" w:hAnsi="Arial" w:cs="Arial"/>
                <w:kern w:val="0"/>
              </w:rPr>
              <w:t xml:space="preserve"> self-reflect on your involvement in the research process (i.e., reflexivity).</w:t>
            </w:r>
          </w:p>
          <w:p w14:paraId="3036CD8F" w14:textId="77777777" w:rsidR="00B475B1" w:rsidRPr="00A34194" w:rsidRDefault="00B475B1" w:rsidP="00B475B1">
            <w:pPr>
              <w:pStyle w:val="ListParagraph"/>
              <w:numPr>
                <w:ilvl w:val="0"/>
                <w:numId w:val="3"/>
              </w:numPr>
              <w:autoSpaceDE w:val="0"/>
              <w:autoSpaceDN w:val="0"/>
              <w:adjustRightInd w:val="0"/>
              <w:rPr>
                <w:rFonts w:ascii="Arial" w:hAnsi="Arial" w:cs="Arial"/>
                <w:kern w:val="0"/>
              </w:rPr>
            </w:pPr>
            <w:r w:rsidRPr="00A34194">
              <w:rPr>
                <w:rFonts w:ascii="Arial" w:hAnsi="Arial" w:cs="Arial"/>
                <w:kern w:val="0"/>
              </w:rPr>
              <w:t xml:space="preserve">Reach a considered conclusion about the choice of research design and using a </w:t>
            </w:r>
            <w:proofErr w:type="gramStart"/>
            <w:r w:rsidRPr="00A34194">
              <w:rPr>
                <w:rFonts w:ascii="Arial" w:hAnsi="Arial" w:cs="Arial"/>
                <w:kern w:val="0"/>
              </w:rPr>
              <w:t>particular data analysis methods</w:t>
            </w:r>
            <w:proofErr w:type="gramEnd"/>
            <w:r w:rsidRPr="00A34194">
              <w:rPr>
                <w:rFonts w:ascii="Arial" w:hAnsi="Arial" w:cs="Arial"/>
                <w:kern w:val="0"/>
              </w:rPr>
              <w:t xml:space="preserve"> when evaluating how well a study addresses its research questions/aims and related ethical issues.</w:t>
            </w:r>
          </w:p>
          <w:p w14:paraId="4178B327" w14:textId="77777777" w:rsidR="00B475B1" w:rsidRPr="00A34194" w:rsidRDefault="00B475B1" w:rsidP="00B475B1">
            <w:pPr>
              <w:pStyle w:val="ListParagraph"/>
              <w:numPr>
                <w:ilvl w:val="0"/>
                <w:numId w:val="3"/>
              </w:numPr>
              <w:autoSpaceDE w:val="0"/>
              <w:autoSpaceDN w:val="0"/>
              <w:adjustRightInd w:val="0"/>
              <w:rPr>
                <w:rFonts w:ascii="Arial" w:hAnsi="Arial" w:cs="Arial"/>
              </w:rPr>
            </w:pPr>
            <w:r w:rsidRPr="00A34194">
              <w:rPr>
                <w:rFonts w:ascii="Arial" w:hAnsi="Arial" w:cs="Arial"/>
                <w:kern w:val="0"/>
              </w:rPr>
              <w:t>Identify the criteria for using qualitative research methods and conduct data analysis with minimal guidance.</w:t>
            </w:r>
          </w:p>
          <w:p w14:paraId="4E7DAE97" w14:textId="77777777" w:rsidR="00B475B1" w:rsidRDefault="00B475B1" w:rsidP="00B475B1">
            <w:pPr>
              <w:pStyle w:val="Label"/>
              <w:spacing w:line="30" w:lineRule="atLeast"/>
              <w:rPr>
                <w:rFonts w:ascii="Arial" w:hAnsi="Arial" w:cs="Arial"/>
                <w:b w:val="0"/>
                <w:bCs/>
                <w:sz w:val="24"/>
                <w:szCs w:val="24"/>
              </w:rPr>
            </w:pPr>
          </w:p>
          <w:p w14:paraId="469FC560" w14:textId="77777777" w:rsidR="00B475B1" w:rsidRPr="00A34194" w:rsidRDefault="00B475B1" w:rsidP="00B475B1">
            <w:pPr>
              <w:pStyle w:val="Label"/>
              <w:spacing w:line="30" w:lineRule="atLeast"/>
              <w:rPr>
                <w:rFonts w:ascii="Arial" w:hAnsi="Arial" w:cs="Arial"/>
                <w:b w:val="0"/>
                <w:bCs/>
                <w:sz w:val="24"/>
                <w:szCs w:val="24"/>
              </w:rPr>
            </w:pPr>
            <w:r w:rsidRPr="00A34194">
              <w:rPr>
                <w:rFonts w:ascii="Arial" w:hAnsi="Arial" w:cs="Arial"/>
                <w:b w:val="0"/>
                <w:bCs/>
                <w:sz w:val="24"/>
                <w:szCs w:val="24"/>
              </w:rPr>
              <w:t xml:space="preserve">An excellent Introduction shows clarity of argument and critical analysis. Rationale is explained very well, and the link between previous and current study is very clearly presented. Research question is clearly stated and supported by the literature. Your Methods must be clear, accurate, and appropriate leaving no gaps about how the study was conducted. An excellent Results section covers all analyses well and succinctly. The discussion </w:t>
            </w:r>
            <w:proofErr w:type="spellStart"/>
            <w:r w:rsidRPr="00A34194">
              <w:rPr>
                <w:rFonts w:ascii="Arial" w:hAnsi="Arial" w:cs="Arial"/>
                <w:b w:val="0"/>
                <w:bCs/>
                <w:sz w:val="24"/>
                <w:szCs w:val="24"/>
              </w:rPr>
              <w:t>summarises</w:t>
            </w:r>
            <w:proofErr w:type="spellEnd"/>
            <w:r w:rsidRPr="00A34194">
              <w:rPr>
                <w:rFonts w:ascii="Arial" w:hAnsi="Arial" w:cs="Arial"/>
                <w:b w:val="0"/>
                <w:bCs/>
                <w:sz w:val="24"/>
                <w:szCs w:val="24"/>
              </w:rPr>
              <w:t xml:space="preserve"> findings very well. It should thoroughly interpret findings, drawing competently on current knowledge in the field and fully considering the alternative perspectives. References and written English must be excellent. More details below on each section.</w:t>
            </w:r>
          </w:p>
          <w:p w14:paraId="61094333" w14:textId="77777777" w:rsidR="002F1E57" w:rsidRDefault="002F1E57">
            <w:pPr>
              <w:rPr>
                <w:rFonts w:ascii="Calibri" w:hAnsi="Calibri" w:cs="Calibri"/>
                <w:sz w:val="22"/>
                <w:szCs w:val="22"/>
              </w:rPr>
            </w:pPr>
          </w:p>
          <w:p w14:paraId="3B53C18B" w14:textId="29529ACC" w:rsidR="002F1E57" w:rsidRPr="002F1E57" w:rsidRDefault="002F1E57">
            <w:pPr>
              <w:rPr>
                <w:rFonts w:ascii="Calibri" w:hAnsi="Calibri" w:cs="Calibri"/>
                <w:sz w:val="22"/>
                <w:szCs w:val="22"/>
              </w:rPr>
            </w:pPr>
          </w:p>
        </w:tc>
      </w:tr>
      <w:tr w:rsidR="00D56BEB" w:rsidRPr="002F1E57" w14:paraId="09F4A73A" w14:textId="77777777" w:rsidTr="00322693">
        <w:tc>
          <w:tcPr>
            <w:tcW w:w="14543" w:type="dxa"/>
          </w:tcPr>
          <w:p w14:paraId="7F31ADF2" w14:textId="77777777" w:rsidR="00F7695B" w:rsidRDefault="00F7695B">
            <w:pPr>
              <w:rPr>
                <w:rFonts w:ascii="Calibri" w:hAnsi="Calibri" w:cs="Calibri"/>
              </w:rPr>
            </w:pPr>
          </w:p>
          <w:p w14:paraId="694D3F21" w14:textId="77777777" w:rsidR="00F7695B" w:rsidRDefault="00F7695B">
            <w:pPr>
              <w:rPr>
                <w:rFonts w:ascii="Calibri" w:hAnsi="Calibri" w:cs="Calibri"/>
              </w:rPr>
            </w:pPr>
          </w:p>
          <w:p w14:paraId="4E6CC477" w14:textId="77777777" w:rsidR="00F7695B" w:rsidRDefault="00F7695B">
            <w:pPr>
              <w:rPr>
                <w:rFonts w:ascii="Calibri" w:hAnsi="Calibri" w:cs="Calibri"/>
              </w:rPr>
            </w:pPr>
          </w:p>
          <w:p w14:paraId="1F8344D7" w14:textId="537BC621" w:rsidR="00F7695B" w:rsidRPr="002F1E57" w:rsidRDefault="00F7695B">
            <w:pPr>
              <w:rPr>
                <w:rFonts w:ascii="Calibri" w:hAnsi="Calibri" w:cs="Calibri"/>
              </w:rPr>
            </w:pPr>
          </w:p>
        </w:tc>
      </w:tr>
      <w:tr w:rsidR="00401A85" w:rsidRPr="002F1E57" w14:paraId="06F0921A" w14:textId="77777777" w:rsidTr="00322693">
        <w:tc>
          <w:tcPr>
            <w:tcW w:w="14543" w:type="dxa"/>
          </w:tcPr>
          <w:p w14:paraId="73B52244" w14:textId="77777777" w:rsidR="00401A85" w:rsidRPr="002F1E57" w:rsidRDefault="00401A85">
            <w:pPr>
              <w:rPr>
                <w:rFonts w:ascii="Calibri" w:hAnsi="Calibri" w:cs="Calibri"/>
              </w:rPr>
            </w:pPr>
          </w:p>
        </w:tc>
      </w:tr>
      <w:tr w:rsidR="00D56BEB" w:rsidRPr="002F1E57" w14:paraId="29F00AB6" w14:textId="77777777" w:rsidTr="00322693">
        <w:tc>
          <w:tcPr>
            <w:tcW w:w="14543" w:type="dxa"/>
          </w:tcPr>
          <w:p w14:paraId="098515BB" w14:textId="77777777" w:rsidR="0042163E" w:rsidRDefault="0042163E" w:rsidP="0042163E">
            <w:pPr>
              <w:spacing w:line="30" w:lineRule="atLeast"/>
            </w:pPr>
          </w:p>
          <w:p w14:paraId="519F5B28" w14:textId="77777777" w:rsidR="0042163E" w:rsidRDefault="0042163E" w:rsidP="0042163E">
            <w:pPr>
              <w:spacing w:line="30" w:lineRule="atLeast"/>
            </w:pPr>
            <w:r>
              <w:rPr>
                <w:noProof/>
                <w:lang w:eastAsia="en-GB"/>
              </w:rPr>
              <w:drawing>
                <wp:anchor distT="0" distB="0" distL="114300" distR="114300" simplePos="0" relativeHeight="251659264" behindDoc="0" locked="0" layoutInCell="1" allowOverlap="1" wp14:anchorId="2E319F3E" wp14:editId="40B6CFC3">
                  <wp:simplePos x="0" y="0"/>
                  <wp:positionH relativeFrom="column">
                    <wp:posOffset>742950</wp:posOffset>
                  </wp:positionH>
                  <wp:positionV relativeFrom="paragraph">
                    <wp:posOffset>179705</wp:posOffset>
                  </wp:positionV>
                  <wp:extent cx="2077085" cy="281305"/>
                  <wp:effectExtent l="0" t="0" r="0" b="4445"/>
                  <wp:wrapNone/>
                  <wp:docPr id="10" name="Picture 10" descr="Text - &quot;Marks and Feedback&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email">
                            <a:extLst>
                              <a:ext uri="{28A0092B-C50C-407E-A947-70E740481C1C}">
                                <a14:useLocalDpi xmlns:a14="http://schemas.microsoft.com/office/drawing/2010/main" val="0"/>
                              </a:ext>
                            </a:extLst>
                          </a:blip>
                          <a:stretch>
                            <a:fillRect/>
                          </a:stretch>
                        </pic:blipFill>
                        <pic:spPr>
                          <a:xfrm>
                            <a:off x="0" y="0"/>
                            <a:ext cx="2077085" cy="281305"/>
                          </a:xfrm>
                          <a:prstGeom prst="rect">
                            <a:avLst/>
                          </a:prstGeom>
                        </pic:spPr>
                      </pic:pic>
                    </a:graphicData>
                  </a:graphic>
                  <wp14:sizeRelH relativeFrom="margin">
                    <wp14:pctWidth>0</wp14:pctWidth>
                  </wp14:sizeRelH>
                  <wp14:sizeRelV relativeFrom="margin">
                    <wp14:pctHeight>0</wp14:pctHeight>
                  </wp14:sizeRelV>
                </wp:anchor>
              </w:drawing>
            </w:r>
            <w:r w:rsidRPr="00BB3276">
              <w:rPr>
                <w:noProof/>
                <w:lang w:eastAsia="en-GB"/>
              </w:rPr>
              <w:drawing>
                <wp:anchor distT="0" distB="0" distL="114300" distR="114300" simplePos="0" relativeHeight="251654144" behindDoc="0" locked="0" layoutInCell="1" allowOverlap="1" wp14:anchorId="404D3532" wp14:editId="6CFE9255">
                  <wp:simplePos x="0" y="0"/>
                  <wp:positionH relativeFrom="column">
                    <wp:posOffset>0</wp:posOffset>
                  </wp:positionH>
                  <wp:positionV relativeFrom="paragraph">
                    <wp:posOffset>-635</wp:posOffset>
                  </wp:positionV>
                  <wp:extent cx="635000" cy="457200"/>
                  <wp:effectExtent l="0" t="0" r="0" b="0"/>
                  <wp:wrapNone/>
                  <wp:docPr id="7" name="Picture 7" descr="Speech bubbl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email">
                            <a:extLst>
                              <a:ext uri="{28A0092B-C50C-407E-A947-70E740481C1C}">
                                <a14:useLocalDpi xmlns:a14="http://schemas.microsoft.com/office/drawing/2010/main" val="0"/>
                              </a:ext>
                            </a:extLst>
                          </a:blip>
                          <a:stretch>
                            <a:fillRect/>
                          </a:stretch>
                        </pic:blipFill>
                        <pic:spPr>
                          <a:xfrm>
                            <a:off x="0" y="0"/>
                            <a:ext cx="635000" cy="457200"/>
                          </a:xfrm>
                          <a:prstGeom prst="rect">
                            <a:avLst/>
                          </a:prstGeom>
                        </pic:spPr>
                      </pic:pic>
                    </a:graphicData>
                  </a:graphic>
                  <wp14:sizeRelH relativeFrom="page">
                    <wp14:pctWidth>0</wp14:pctWidth>
                  </wp14:sizeRelH>
                  <wp14:sizeRelV relativeFrom="page">
                    <wp14:pctHeight>0</wp14:pctHeight>
                  </wp14:sizeRelV>
                </wp:anchor>
              </w:drawing>
            </w:r>
          </w:p>
          <w:p w14:paraId="6978FE85" w14:textId="77777777" w:rsidR="0042163E" w:rsidRDefault="0042163E" w:rsidP="0042163E">
            <w:pPr>
              <w:spacing w:line="30" w:lineRule="atLeast"/>
            </w:pPr>
          </w:p>
          <w:p w14:paraId="61C93138" w14:textId="77777777" w:rsidR="0042163E" w:rsidRDefault="0042163E" w:rsidP="0042163E">
            <w:pPr>
              <w:spacing w:line="30" w:lineRule="atLeast"/>
            </w:pPr>
          </w:p>
          <w:p w14:paraId="7E7229AD" w14:textId="77777777" w:rsidR="0042163E" w:rsidRDefault="0042163E" w:rsidP="0042163E">
            <w:pPr>
              <w:spacing w:line="30" w:lineRule="atLeast"/>
            </w:pPr>
          </w:p>
          <w:tbl>
            <w:tblPr>
              <w:tblStyle w:val="TableGrid"/>
              <w:tblW w:w="14317" w:type="dxa"/>
              <w:tblLook w:val="04A0" w:firstRow="1" w:lastRow="0" w:firstColumn="1" w:lastColumn="0" w:noHBand="0" w:noVBand="1"/>
            </w:tblPr>
            <w:tblGrid>
              <w:gridCol w:w="14317"/>
            </w:tblGrid>
            <w:tr w:rsidR="0042163E" w:rsidRPr="002C1319" w14:paraId="64A46159" w14:textId="77777777" w:rsidTr="006B28DC">
              <w:trPr>
                <w:trHeight w:val="48"/>
              </w:trPr>
              <w:tc>
                <w:tcPr>
                  <w:tcW w:w="143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4CCCD" w:themeFill="accent6" w:themeFillTint="66"/>
                </w:tcPr>
                <w:p w14:paraId="7CB5C71B" w14:textId="77777777" w:rsidR="0042163E" w:rsidRPr="008662AB" w:rsidRDefault="0042163E" w:rsidP="0042163E">
                  <w:pPr>
                    <w:pStyle w:val="Heading2"/>
                    <w:rPr>
                      <w:rFonts w:ascii="Calibri" w:hAnsi="Calibri" w:cs="Calibri"/>
                      <w:b/>
                      <w:bCs/>
                      <w:sz w:val="22"/>
                      <w:szCs w:val="22"/>
                    </w:rPr>
                  </w:pPr>
                  <w:r w:rsidRPr="008662AB">
                    <w:rPr>
                      <w:rFonts w:ascii="Calibri" w:hAnsi="Calibri" w:cs="Calibri"/>
                      <w:b/>
                      <w:bCs/>
                      <w:color w:val="auto"/>
                      <w:sz w:val="22"/>
                      <w:szCs w:val="22"/>
                    </w:rPr>
                    <w:t>How will my assignment be marked?</w:t>
                  </w:r>
                </w:p>
              </w:tc>
            </w:tr>
            <w:tr w:rsidR="0042163E" w:rsidRPr="00AA0A0B" w14:paraId="2961F646" w14:textId="77777777" w:rsidTr="006B28DC">
              <w:trPr>
                <w:trHeight w:val="48"/>
              </w:trPr>
              <w:tc>
                <w:tcPr>
                  <w:tcW w:w="143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1E6E6" w:themeFill="accent6" w:themeFillTint="33"/>
                </w:tcPr>
                <w:p w14:paraId="423FEC88" w14:textId="2414E972" w:rsidR="0042163E" w:rsidRPr="008662AB" w:rsidRDefault="0042163E" w:rsidP="00224EF4">
                  <w:pPr>
                    <w:rPr>
                      <w:rFonts w:ascii="Calibri" w:hAnsi="Calibri" w:cs="Calibri"/>
                      <w:sz w:val="22"/>
                      <w:szCs w:val="22"/>
                    </w:rPr>
                  </w:pPr>
                  <w:r w:rsidRPr="008662AB">
                    <w:rPr>
                      <w:rFonts w:ascii="Calibri" w:hAnsi="Calibri" w:cs="Calibri"/>
                      <w:sz w:val="22"/>
                      <w:szCs w:val="22"/>
                    </w:rPr>
                    <w:t xml:space="preserve">Your assignment will be marked according to the threshold expectations </w:t>
                  </w:r>
                  <w:r w:rsidR="00224EF4">
                    <w:rPr>
                      <w:rFonts w:ascii="Calibri" w:hAnsi="Calibri" w:cs="Calibri"/>
                      <w:sz w:val="22"/>
                      <w:szCs w:val="22"/>
                    </w:rPr>
                    <w:t xml:space="preserve">(see the Unit Information Form uploaded on BREO) </w:t>
                  </w:r>
                  <w:r w:rsidRPr="008662AB">
                    <w:rPr>
                      <w:rFonts w:ascii="Calibri" w:hAnsi="Calibri" w:cs="Calibri"/>
                      <w:sz w:val="22"/>
                      <w:szCs w:val="22"/>
                    </w:rPr>
                    <w:t xml:space="preserve">and the </w:t>
                  </w:r>
                  <w:r w:rsidR="00224EF4">
                    <w:rPr>
                      <w:rFonts w:ascii="Calibri" w:hAnsi="Calibri" w:cs="Calibri"/>
                      <w:sz w:val="22"/>
                      <w:szCs w:val="22"/>
                    </w:rPr>
                    <w:t xml:space="preserve">specific marking </w:t>
                  </w:r>
                  <w:r w:rsidRPr="008662AB">
                    <w:rPr>
                      <w:rFonts w:ascii="Calibri" w:hAnsi="Calibri" w:cs="Calibri"/>
                      <w:sz w:val="22"/>
                      <w:szCs w:val="22"/>
                    </w:rPr>
                    <w:t>criteria</w:t>
                  </w:r>
                  <w:r w:rsidR="00224EF4">
                    <w:rPr>
                      <w:rFonts w:ascii="Calibri" w:hAnsi="Calibri" w:cs="Calibri"/>
                      <w:sz w:val="22"/>
                      <w:szCs w:val="22"/>
                    </w:rPr>
                    <w:t xml:space="preserve"> below (marking rubric)</w:t>
                  </w:r>
                  <w:r w:rsidRPr="008662AB">
                    <w:rPr>
                      <w:rFonts w:ascii="Calibri" w:hAnsi="Calibri" w:cs="Calibri"/>
                      <w:sz w:val="22"/>
                      <w:szCs w:val="22"/>
                    </w:rPr>
                    <w:t>.</w:t>
                  </w:r>
                  <w:r w:rsidR="00224EF4">
                    <w:rPr>
                      <w:rFonts w:ascii="Calibri" w:hAnsi="Calibri" w:cs="Calibri"/>
                      <w:sz w:val="22"/>
                      <w:szCs w:val="22"/>
                    </w:rPr>
                    <w:t xml:space="preserve"> Please read carefully as they will help you prepare and e</w:t>
                  </w:r>
                  <w:r w:rsidRPr="008662AB">
                    <w:rPr>
                      <w:rFonts w:ascii="Calibri" w:hAnsi="Calibri" w:cs="Calibri"/>
                      <w:sz w:val="22"/>
                      <w:szCs w:val="22"/>
                    </w:rPr>
                    <w:t>valuate your own work before you submit.</w:t>
                  </w:r>
                  <w:r w:rsidR="00224EF4">
                    <w:rPr>
                      <w:rFonts w:ascii="Calibri" w:hAnsi="Calibri" w:cs="Calibri"/>
                      <w:sz w:val="22"/>
                      <w:szCs w:val="22"/>
                    </w:rPr>
                    <w:t xml:space="preserve"> They will also help you understand the grade and feedback received once marked.</w:t>
                  </w:r>
                </w:p>
              </w:tc>
            </w:tr>
          </w:tbl>
          <w:p w14:paraId="09C01B9D" w14:textId="3D0D79FE" w:rsidR="002F1E57" w:rsidRPr="002F1E57" w:rsidRDefault="002F1E57">
            <w:pPr>
              <w:rPr>
                <w:rFonts w:ascii="Calibri" w:hAnsi="Calibri" w:cs="Calibri"/>
              </w:rPr>
            </w:pPr>
          </w:p>
        </w:tc>
      </w:tr>
    </w:tbl>
    <w:tbl>
      <w:tblPr>
        <w:tblStyle w:val="TableGrid2"/>
        <w:tblW w:w="14348" w:type="dxa"/>
        <w:tblInd w:w="13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C4CCCD" w:themeFill="accent6" w:themeFillTint="66"/>
        <w:tblLook w:val="04A0" w:firstRow="1" w:lastRow="0" w:firstColumn="1" w:lastColumn="0" w:noHBand="0" w:noVBand="1"/>
      </w:tblPr>
      <w:tblGrid>
        <w:gridCol w:w="568"/>
        <w:gridCol w:w="2296"/>
        <w:gridCol w:w="2297"/>
        <w:gridCol w:w="2297"/>
        <w:gridCol w:w="2296"/>
        <w:gridCol w:w="2297"/>
        <w:gridCol w:w="2297"/>
      </w:tblGrid>
      <w:tr w:rsidR="00322693" w:rsidRPr="003B3CF9" w14:paraId="0B492722" w14:textId="77777777" w:rsidTr="00F7695B">
        <w:trPr>
          <w:trHeight w:val="1195"/>
          <w:tblHeader/>
        </w:trPr>
        <w:tc>
          <w:tcPr>
            <w:tcW w:w="568" w:type="dxa"/>
            <w:shd w:val="clear" w:color="auto" w:fill="C4CCCD" w:themeFill="accent6" w:themeFillTint="66"/>
          </w:tcPr>
          <w:p w14:paraId="79CD8167" w14:textId="77777777" w:rsidR="00322693" w:rsidRPr="006578C5" w:rsidRDefault="00322693" w:rsidP="006B28DC">
            <w:pPr>
              <w:spacing w:line="30" w:lineRule="atLeast"/>
              <w:jc w:val="center"/>
              <w:rPr>
                <w:b/>
                <w:sz w:val="22"/>
              </w:rPr>
            </w:pPr>
          </w:p>
        </w:tc>
        <w:tc>
          <w:tcPr>
            <w:tcW w:w="2296" w:type="dxa"/>
            <w:shd w:val="clear" w:color="auto" w:fill="C4CCCD" w:themeFill="accent6" w:themeFillTint="66"/>
          </w:tcPr>
          <w:p w14:paraId="5BEA4EDE" w14:textId="77777777" w:rsidR="00322693" w:rsidRPr="006578C5" w:rsidRDefault="00322693" w:rsidP="006B28DC">
            <w:pPr>
              <w:spacing w:line="30" w:lineRule="atLeast"/>
              <w:jc w:val="center"/>
              <w:rPr>
                <w:b/>
                <w:bCs/>
                <w:sz w:val="22"/>
              </w:rPr>
            </w:pPr>
            <w:r w:rsidRPr="449FD726">
              <w:rPr>
                <w:b/>
                <w:bCs/>
                <w:sz w:val="22"/>
                <w:szCs w:val="22"/>
              </w:rPr>
              <w:t xml:space="preserve"> 70%+ </w:t>
            </w:r>
          </w:p>
          <w:p w14:paraId="46E07DA1" w14:textId="77777777" w:rsidR="00322693" w:rsidRPr="006578C5" w:rsidRDefault="00322693" w:rsidP="006B28DC">
            <w:pPr>
              <w:spacing w:line="30" w:lineRule="atLeast"/>
              <w:jc w:val="center"/>
              <w:rPr>
                <w:b/>
                <w:bCs/>
                <w:sz w:val="22"/>
              </w:rPr>
            </w:pPr>
            <w:r w:rsidRPr="449FD726">
              <w:rPr>
                <w:b/>
                <w:bCs/>
                <w:sz w:val="22"/>
                <w:szCs w:val="22"/>
              </w:rPr>
              <w:t>(1st Class)</w:t>
            </w:r>
          </w:p>
        </w:tc>
        <w:tc>
          <w:tcPr>
            <w:tcW w:w="2297" w:type="dxa"/>
            <w:shd w:val="clear" w:color="auto" w:fill="C4CCCD" w:themeFill="accent6" w:themeFillTint="66"/>
          </w:tcPr>
          <w:p w14:paraId="2D40614E" w14:textId="77777777" w:rsidR="00322693" w:rsidRDefault="00322693" w:rsidP="006B28DC">
            <w:pPr>
              <w:spacing w:line="30" w:lineRule="atLeast"/>
              <w:jc w:val="center"/>
              <w:rPr>
                <w:b/>
                <w:bCs/>
                <w:sz w:val="22"/>
              </w:rPr>
            </w:pPr>
            <w:r w:rsidRPr="449FD726">
              <w:rPr>
                <w:b/>
                <w:bCs/>
                <w:sz w:val="22"/>
                <w:szCs w:val="22"/>
              </w:rPr>
              <w:t xml:space="preserve">60-69% </w:t>
            </w:r>
          </w:p>
          <w:p w14:paraId="19E1C2AF" w14:textId="77777777" w:rsidR="00322693" w:rsidRDefault="00322693" w:rsidP="006B28DC">
            <w:pPr>
              <w:spacing w:line="30" w:lineRule="atLeast"/>
              <w:jc w:val="center"/>
              <w:rPr>
                <w:b/>
                <w:bCs/>
                <w:sz w:val="22"/>
              </w:rPr>
            </w:pPr>
            <w:r w:rsidRPr="449FD726">
              <w:rPr>
                <w:b/>
                <w:bCs/>
                <w:sz w:val="22"/>
                <w:szCs w:val="22"/>
              </w:rPr>
              <w:t>(2:1)</w:t>
            </w:r>
          </w:p>
        </w:tc>
        <w:tc>
          <w:tcPr>
            <w:tcW w:w="2297" w:type="dxa"/>
            <w:shd w:val="clear" w:color="auto" w:fill="C4CCCD" w:themeFill="accent6" w:themeFillTint="66"/>
          </w:tcPr>
          <w:p w14:paraId="04F662C8" w14:textId="77777777" w:rsidR="00322693" w:rsidRPr="006578C5" w:rsidRDefault="00322693" w:rsidP="006B28DC">
            <w:pPr>
              <w:spacing w:line="30" w:lineRule="atLeast"/>
              <w:jc w:val="center"/>
              <w:rPr>
                <w:b/>
                <w:bCs/>
                <w:sz w:val="22"/>
              </w:rPr>
            </w:pPr>
            <w:r w:rsidRPr="449FD726">
              <w:rPr>
                <w:b/>
                <w:bCs/>
                <w:sz w:val="22"/>
                <w:szCs w:val="22"/>
              </w:rPr>
              <w:t xml:space="preserve">50-59% </w:t>
            </w:r>
          </w:p>
          <w:p w14:paraId="7B3856C3" w14:textId="77777777" w:rsidR="00322693" w:rsidRPr="006578C5" w:rsidRDefault="00322693" w:rsidP="006B28DC">
            <w:pPr>
              <w:spacing w:line="30" w:lineRule="atLeast"/>
              <w:jc w:val="center"/>
              <w:rPr>
                <w:b/>
                <w:bCs/>
                <w:sz w:val="22"/>
              </w:rPr>
            </w:pPr>
            <w:r w:rsidRPr="449FD726">
              <w:rPr>
                <w:b/>
                <w:bCs/>
                <w:sz w:val="22"/>
                <w:szCs w:val="22"/>
              </w:rPr>
              <w:t>(2:2)</w:t>
            </w:r>
          </w:p>
        </w:tc>
        <w:tc>
          <w:tcPr>
            <w:tcW w:w="2296" w:type="dxa"/>
            <w:shd w:val="clear" w:color="auto" w:fill="C4CCCD" w:themeFill="accent6" w:themeFillTint="66"/>
          </w:tcPr>
          <w:p w14:paraId="3B657B50" w14:textId="77777777" w:rsidR="00322693" w:rsidRPr="006578C5" w:rsidRDefault="00322693" w:rsidP="006B28DC">
            <w:pPr>
              <w:spacing w:line="30" w:lineRule="atLeast"/>
              <w:jc w:val="center"/>
            </w:pPr>
            <w:r w:rsidRPr="449FD726">
              <w:rPr>
                <w:b/>
                <w:bCs/>
                <w:sz w:val="22"/>
                <w:szCs w:val="22"/>
              </w:rPr>
              <w:t xml:space="preserve">40-49% </w:t>
            </w:r>
          </w:p>
          <w:p w14:paraId="3F388B4C" w14:textId="77777777" w:rsidR="00322693" w:rsidRPr="006578C5" w:rsidRDefault="00322693" w:rsidP="006B28DC">
            <w:pPr>
              <w:spacing w:line="30" w:lineRule="atLeast"/>
              <w:jc w:val="center"/>
            </w:pPr>
            <w:r w:rsidRPr="449FD726">
              <w:rPr>
                <w:b/>
                <w:bCs/>
                <w:sz w:val="22"/>
                <w:szCs w:val="22"/>
              </w:rPr>
              <w:t>(3</w:t>
            </w:r>
            <w:r w:rsidRPr="449FD726">
              <w:rPr>
                <w:b/>
                <w:bCs/>
                <w:sz w:val="22"/>
                <w:szCs w:val="22"/>
                <w:vertAlign w:val="superscript"/>
              </w:rPr>
              <w:t>rd</w:t>
            </w:r>
            <w:r w:rsidRPr="449FD726">
              <w:rPr>
                <w:b/>
                <w:bCs/>
                <w:sz w:val="22"/>
                <w:szCs w:val="22"/>
              </w:rPr>
              <w:t xml:space="preserve"> Class)</w:t>
            </w:r>
          </w:p>
          <w:p w14:paraId="7744B746" w14:textId="77777777" w:rsidR="00322693" w:rsidRPr="003B3CF9" w:rsidRDefault="00322693" w:rsidP="006B28DC">
            <w:pPr>
              <w:spacing w:line="30" w:lineRule="atLeast"/>
              <w:jc w:val="center"/>
              <w:rPr>
                <w:b/>
              </w:rPr>
            </w:pPr>
            <w:r>
              <w:rPr>
                <w:b/>
              </w:rPr>
              <w:t>Threshold Standard</w:t>
            </w:r>
          </w:p>
        </w:tc>
        <w:tc>
          <w:tcPr>
            <w:tcW w:w="2297" w:type="dxa"/>
            <w:shd w:val="clear" w:color="auto" w:fill="C4CCCD" w:themeFill="accent6" w:themeFillTint="66"/>
          </w:tcPr>
          <w:p w14:paraId="22380260" w14:textId="77777777" w:rsidR="00322693" w:rsidRPr="006578C5" w:rsidRDefault="00322693" w:rsidP="006B28DC">
            <w:pPr>
              <w:spacing w:line="30" w:lineRule="atLeast"/>
              <w:jc w:val="center"/>
              <w:rPr>
                <w:b/>
                <w:bCs/>
                <w:sz w:val="22"/>
              </w:rPr>
            </w:pPr>
            <w:r w:rsidRPr="449FD726">
              <w:rPr>
                <w:b/>
                <w:bCs/>
                <w:sz w:val="22"/>
                <w:szCs w:val="22"/>
              </w:rPr>
              <w:t xml:space="preserve">30-39% </w:t>
            </w:r>
          </w:p>
          <w:p w14:paraId="59BFDFC9" w14:textId="77777777" w:rsidR="00322693" w:rsidRPr="006578C5" w:rsidRDefault="00322693" w:rsidP="006B28DC">
            <w:pPr>
              <w:spacing w:line="30" w:lineRule="atLeast"/>
              <w:jc w:val="center"/>
              <w:rPr>
                <w:b/>
                <w:bCs/>
                <w:sz w:val="22"/>
              </w:rPr>
            </w:pPr>
            <w:r w:rsidRPr="449FD726">
              <w:rPr>
                <w:b/>
                <w:bCs/>
                <w:sz w:val="22"/>
                <w:szCs w:val="22"/>
              </w:rPr>
              <w:t xml:space="preserve">(Fail) </w:t>
            </w:r>
          </w:p>
        </w:tc>
        <w:tc>
          <w:tcPr>
            <w:tcW w:w="2297" w:type="dxa"/>
            <w:shd w:val="clear" w:color="auto" w:fill="C4CCCD" w:themeFill="accent6" w:themeFillTint="66"/>
          </w:tcPr>
          <w:p w14:paraId="30F903BA" w14:textId="77777777" w:rsidR="00322693" w:rsidRPr="003B3CF9" w:rsidRDefault="00322693" w:rsidP="006B28DC">
            <w:pPr>
              <w:spacing w:line="30" w:lineRule="atLeast"/>
              <w:jc w:val="center"/>
              <w:rPr>
                <w:b/>
                <w:bCs/>
                <w:sz w:val="22"/>
              </w:rPr>
            </w:pPr>
            <w:r w:rsidRPr="449FD726">
              <w:rPr>
                <w:b/>
                <w:bCs/>
                <w:sz w:val="22"/>
                <w:szCs w:val="22"/>
              </w:rPr>
              <w:t>0-29%</w:t>
            </w:r>
          </w:p>
          <w:p w14:paraId="5C10CB03" w14:textId="77777777" w:rsidR="00322693" w:rsidRPr="003B3CF9" w:rsidRDefault="00322693" w:rsidP="006B28DC">
            <w:pPr>
              <w:spacing w:line="30" w:lineRule="atLeast"/>
              <w:jc w:val="center"/>
              <w:rPr>
                <w:b/>
                <w:bCs/>
                <w:sz w:val="22"/>
              </w:rPr>
            </w:pPr>
            <w:r w:rsidRPr="449FD726">
              <w:rPr>
                <w:b/>
                <w:bCs/>
                <w:sz w:val="22"/>
                <w:szCs w:val="22"/>
              </w:rPr>
              <w:t>(Fail)</w:t>
            </w:r>
          </w:p>
        </w:tc>
      </w:tr>
      <w:tr w:rsidR="00322693" w:rsidRPr="006578C5" w14:paraId="23514B31" w14:textId="77777777" w:rsidTr="00B475B1">
        <w:trPr>
          <w:cantSplit/>
          <w:trHeight w:val="1195"/>
        </w:trPr>
        <w:tc>
          <w:tcPr>
            <w:tcW w:w="568" w:type="dxa"/>
            <w:shd w:val="clear" w:color="auto" w:fill="C4CCCD" w:themeFill="accent6" w:themeFillTint="66"/>
            <w:textDirection w:val="tbRl"/>
            <w:vAlign w:val="center"/>
          </w:tcPr>
          <w:p w14:paraId="106EEC31" w14:textId="1E7070B9" w:rsidR="00322693" w:rsidRPr="006578C5" w:rsidRDefault="00B475B1" w:rsidP="00B475B1">
            <w:pPr>
              <w:spacing w:line="30" w:lineRule="atLeast"/>
              <w:ind w:left="113" w:right="113"/>
              <w:jc w:val="center"/>
              <w:rPr>
                <w:b/>
              </w:rPr>
            </w:pPr>
            <w:r>
              <w:rPr>
                <w:rFonts w:ascii="Arial" w:hAnsi="Arial" w:cs="Arial"/>
                <w:b/>
                <w:sz w:val="22"/>
                <w:szCs w:val="22"/>
              </w:rPr>
              <w:t>Abstract</w:t>
            </w:r>
          </w:p>
        </w:tc>
        <w:tc>
          <w:tcPr>
            <w:tcW w:w="2296" w:type="dxa"/>
            <w:shd w:val="clear" w:color="auto" w:fill="C4CCCD" w:themeFill="accent6" w:themeFillTint="66"/>
          </w:tcPr>
          <w:p w14:paraId="0A67C70E" w14:textId="453A2A71" w:rsidR="00322693" w:rsidRPr="003B5F7F" w:rsidRDefault="00B475B1" w:rsidP="006B28DC">
            <w:pPr>
              <w:spacing w:line="30" w:lineRule="atLeast"/>
            </w:pPr>
            <w:r w:rsidRPr="003B5F7F">
              <w:rPr>
                <w:rFonts w:ascii="Arial" w:hAnsi="Arial" w:cs="Arial"/>
              </w:rPr>
              <w:t>An excellent Abstract - it covers all the important aspects clearly and succinctly.</w:t>
            </w:r>
          </w:p>
        </w:tc>
        <w:tc>
          <w:tcPr>
            <w:tcW w:w="2297" w:type="dxa"/>
            <w:shd w:val="clear" w:color="auto" w:fill="C4CCCD" w:themeFill="accent6" w:themeFillTint="66"/>
          </w:tcPr>
          <w:p w14:paraId="4A4C20DA" w14:textId="191D9B17" w:rsidR="00B475B1" w:rsidRPr="003B5F7F" w:rsidRDefault="00B475B1" w:rsidP="00B475B1">
            <w:r w:rsidRPr="003B5F7F">
              <w:rPr>
                <w:rFonts w:ascii="Arial" w:hAnsi="Arial" w:cs="Arial"/>
              </w:rPr>
              <w:t>You give a good summary of the study in the Abstract. You could work on making it more polished.</w:t>
            </w:r>
          </w:p>
        </w:tc>
        <w:tc>
          <w:tcPr>
            <w:tcW w:w="2297" w:type="dxa"/>
            <w:shd w:val="clear" w:color="auto" w:fill="C4CCCD" w:themeFill="accent6" w:themeFillTint="66"/>
          </w:tcPr>
          <w:p w14:paraId="1AE55644" w14:textId="2B2A2A45" w:rsidR="00B475B1" w:rsidRPr="003B5F7F" w:rsidRDefault="00B475B1" w:rsidP="00B475B1">
            <w:pPr>
              <w:spacing w:line="30" w:lineRule="atLeast"/>
              <w:rPr>
                <w:rFonts w:ascii="Arial" w:hAnsi="Arial" w:cs="Arial"/>
              </w:rPr>
            </w:pPr>
            <w:r w:rsidRPr="003B5F7F">
              <w:rPr>
                <w:rFonts w:ascii="Arial" w:hAnsi="Arial" w:cs="Arial"/>
              </w:rPr>
              <w:t>You give a reasonable summary of the study in the Abstract, but some parts could be better expressed.</w:t>
            </w:r>
          </w:p>
          <w:p w14:paraId="659530F2" w14:textId="6B2B233A" w:rsidR="00B475B1" w:rsidRPr="003B5F7F" w:rsidRDefault="00B475B1" w:rsidP="00B475B1">
            <w:pPr>
              <w:tabs>
                <w:tab w:val="left" w:pos="520"/>
              </w:tabs>
            </w:pPr>
          </w:p>
        </w:tc>
        <w:tc>
          <w:tcPr>
            <w:tcW w:w="2296" w:type="dxa"/>
            <w:shd w:val="clear" w:color="auto" w:fill="C4CCCD" w:themeFill="accent6" w:themeFillTint="66"/>
          </w:tcPr>
          <w:p w14:paraId="3631E086" w14:textId="77777777" w:rsidR="00B475B1" w:rsidRPr="003B5F7F" w:rsidRDefault="00B475B1" w:rsidP="00B475B1">
            <w:pPr>
              <w:rPr>
                <w:rFonts w:ascii="Arial" w:hAnsi="Arial" w:cs="Arial"/>
              </w:rPr>
            </w:pPr>
            <w:r w:rsidRPr="003B5F7F">
              <w:rPr>
                <w:rFonts w:ascii="Arial" w:hAnsi="Arial" w:cs="Arial"/>
              </w:rPr>
              <w:t>The Abstract provides a vague or unclear summary. You need to say much more clearly what you did, why you did it, what you expected to find, what you found, what it means.</w:t>
            </w:r>
          </w:p>
          <w:p w14:paraId="31EBAE31" w14:textId="6DD01B0A" w:rsidR="00B475B1" w:rsidRPr="003B5F7F" w:rsidRDefault="00B475B1" w:rsidP="00B475B1"/>
        </w:tc>
        <w:tc>
          <w:tcPr>
            <w:tcW w:w="2297" w:type="dxa"/>
            <w:shd w:val="clear" w:color="auto" w:fill="C4CCCD" w:themeFill="accent6" w:themeFillTint="66"/>
          </w:tcPr>
          <w:p w14:paraId="72312F10" w14:textId="77777777" w:rsidR="003B5F7F" w:rsidRPr="003B5F7F" w:rsidRDefault="003B5F7F" w:rsidP="003B5F7F">
            <w:pPr>
              <w:rPr>
                <w:rFonts w:ascii="Arial" w:hAnsi="Arial" w:cs="Arial"/>
              </w:rPr>
            </w:pPr>
            <w:r w:rsidRPr="003B5F7F">
              <w:rPr>
                <w:rFonts w:ascii="Arial" w:hAnsi="Arial" w:cs="Arial"/>
              </w:rPr>
              <w:t>The Abstract provides a vague or unclear summary. You need to say much more clearly what you did, why you did it, what you expected to find, what you found, what it means.</w:t>
            </w:r>
          </w:p>
          <w:p w14:paraId="39864FF7" w14:textId="77777777" w:rsidR="003B5F7F" w:rsidRPr="003B5F7F" w:rsidRDefault="003B5F7F" w:rsidP="003B5F7F">
            <w:pPr>
              <w:jc w:val="center"/>
            </w:pPr>
          </w:p>
        </w:tc>
        <w:tc>
          <w:tcPr>
            <w:tcW w:w="2297" w:type="dxa"/>
            <w:shd w:val="clear" w:color="auto" w:fill="C4CCCD" w:themeFill="accent6" w:themeFillTint="66"/>
          </w:tcPr>
          <w:p w14:paraId="44AF539A" w14:textId="1EC8B881" w:rsidR="003B5F7F" w:rsidRPr="003B5F7F" w:rsidRDefault="003B5F7F" w:rsidP="003B5F7F">
            <w:pPr>
              <w:pStyle w:val="p1"/>
              <w:rPr>
                <w:rFonts w:ascii="Arial" w:hAnsi="Arial" w:cs="Arial"/>
              </w:rPr>
            </w:pPr>
            <w:r w:rsidRPr="003B5F7F">
              <w:rPr>
                <w:rFonts w:ascii="Arial" w:hAnsi="Arial" w:cs="Arial"/>
              </w:rPr>
              <w:t xml:space="preserve">The abstract is </w:t>
            </w:r>
            <w:r w:rsidRPr="003B5F7F">
              <w:rPr>
                <w:rStyle w:val="s1"/>
                <w:rFonts w:ascii="Arial" w:eastAsiaTheme="majorEastAsia" w:hAnsi="Arial" w:cs="Arial"/>
              </w:rPr>
              <w:t>very vague, incomplete, or inaccurate</w:t>
            </w:r>
            <w:r w:rsidRPr="003B5F7F">
              <w:rPr>
                <w:rFonts w:ascii="Arial" w:hAnsi="Arial" w:cs="Arial"/>
              </w:rPr>
              <w:t>, and fails to summarise the study in a meaningful way. Key components</w:t>
            </w:r>
            <w:r>
              <w:rPr>
                <w:rFonts w:ascii="Arial" w:hAnsi="Arial" w:cs="Arial"/>
              </w:rPr>
              <w:t>,</w:t>
            </w:r>
            <w:r w:rsidRPr="003B5F7F">
              <w:rPr>
                <w:rFonts w:ascii="Arial" w:hAnsi="Arial" w:cs="Arial"/>
              </w:rPr>
              <w:t xml:space="preserve"> </w:t>
            </w:r>
            <w:r w:rsidRPr="003B5F7F">
              <w:rPr>
                <w:rStyle w:val="s1"/>
                <w:rFonts w:ascii="Arial" w:eastAsiaTheme="majorEastAsia" w:hAnsi="Arial" w:cs="Arial"/>
              </w:rPr>
              <w:t>the purpose of the study, the methodology, expected outcomes, findings, and their implications</w:t>
            </w:r>
            <w:r>
              <w:rPr>
                <w:rStyle w:val="s1"/>
                <w:rFonts w:ascii="Arial" w:eastAsiaTheme="majorEastAsia" w:hAnsi="Arial" w:cs="Arial"/>
              </w:rPr>
              <w:t>,</w:t>
            </w:r>
            <w:r>
              <w:rPr>
                <w:rStyle w:val="s1"/>
                <w:rFonts w:eastAsiaTheme="majorEastAsia"/>
              </w:rPr>
              <w:t xml:space="preserve"> </w:t>
            </w:r>
            <w:r w:rsidRPr="003B5F7F">
              <w:rPr>
                <w:rFonts w:ascii="Arial" w:hAnsi="Arial" w:cs="Arial"/>
              </w:rPr>
              <w:t xml:space="preserve">are </w:t>
            </w:r>
            <w:r w:rsidRPr="003B5F7F">
              <w:rPr>
                <w:rStyle w:val="s1"/>
                <w:rFonts w:ascii="Arial" w:eastAsiaTheme="majorEastAsia" w:hAnsi="Arial" w:cs="Arial"/>
              </w:rPr>
              <w:t>missing or unclear</w:t>
            </w:r>
            <w:r w:rsidRPr="003B5F7F">
              <w:rPr>
                <w:rFonts w:ascii="Arial" w:hAnsi="Arial" w:cs="Arial"/>
              </w:rPr>
              <w:t>, meaning the reader cannot understand what was undertaken or why.</w:t>
            </w:r>
          </w:p>
          <w:p w14:paraId="70B6791D" w14:textId="77777777" w:rsidR="00322693" w:rsidRPr="003B5F7F" w:rsidRDefault="00322693" w:rsidP="006B28DC">
            <w:pPr>
              <w:spacing w:line="30" w:lineRule="atLeast"/>
              <w:rPr>
                <w:rFonts w:ascii="Arial" w:hAnsi="Arial" w:cs="Arial"/>
              </w:rPr>
            </w:pPr>
          </w:p>
        </w:tc>
      </w:tr>
      <w:tr w:rsidR="00B475B1" w:rsidRPr="006578C5" w14:paraId="3979C5DC" w14:textId="77777777" w:rsidTr="00B475B1">
        <w:trPr>
          <w:cantSplit/>
          <w:trHeight w:val="1195"/>
        </w:trPr>
        <w:tc>
          <w:tcPr>
            <w:tcW w:w="568" w:type="dxa"/>
            <w:shd w:val="clear" w:color="auto" w:fill="C4CCCD" w:themeFill="accent6" w:themeFillTint="66"/>
            <w:textDirection w:val="tbRl"/>
            <w:vAlign w:val="center"/>
          </w:tcPr>
          <w:p w14:paraId="00BE61CF" w14:textId="7741FFF1" w:rsidR="00B475B1" w:rsidRPr="006578C5" w:rsidRDefault="00B475B1" w:rsidP="00B475B1">
            <w:pPr>
              <w:spacing w:line="30" w:lineRule="atLeast"/>
              <w:ind w:left="113" w:right="113"/>
              <w:jc w:val="center"/>
              <w:rPr>
                <w:b/>
              </w:rPr>
            </w:pPr>
            <w:r>
              <w:rPr>
                <w:rFonts w:ascii="Arial" w:hAnsi="Arial" w:cs="Arial"/>
                <w:b/>
                <w:sz w:val="22"/>
                <w:szCs w:val="22"/>
              </w:rPr>
              <w:t>Introduction</w:t>
            </w:r>
          </w:p>
        </w:tc>
        <w:tc>
          <w:tcPr>
            <w:tcW w:w="2296" w:type="dxa"/>
            <w:shd w:val="clear" w:color="auto" w:fill="C4CCCD" w:themeFill="accent6" w:themeFillTint="66"/>
          </w:tcPr>
          <w:p w14:paraId="22BAEEDC" w14:textId="444C0D52" w:rsidR="00B475B1" w:rsidRPr="003B5F7F" w:rsidRDefault="00B475B1" w:rsidP="00B475B1">
            <w:pPr>
              <w:spacing w:line="30" w:lineRule="atLeast"/>
            </w:pPr>
            <w:r w:rsidRPr="003B5F7F">
              <w:rPr>
                <w:rFonts w:ascii="Arial" w:hAnsi="Arial" w:cs="Arial"/>
              </w:rPr>
              <w:t>An excellent Introduction showing clarity of argument and critical analysis. Rationale is explained very well, and the link between previous and current study is very clearly presented. Research question is clearly stated</w:t>
            </w:r>
          </w:p>
        </w:tc>
        <w:tc>
          <w:tcPr>
            <w:tcW w:w="2297" w:type="dxa"/>
            <w:shd w:val="clear" w:color="auto" w:fill="C4CCCD" w:themeFill="accent6" w:themeFillTint="66"/>
          </w:tcPr>
          <w:p w14:paraId="786A2B49" w14:textId="4EA67F3F" w:rsidR="00B475B1" w:rsidRPr="003B5F7F" w:rsidRDefault="00B475B1" w:rsidP="00B475B1">
            <w:pPr>
              <w:spacing w:line="30" w:lineRule="atLeast"/>
            </w:pPr>
            <w:r w:rsidRPr="003B5F7F">
              <w:rPr>
                <w:rFonts w:ascii="Arial" w:hAnsi="Arial" w:cs="Arial"/>
              </w:rPr>
              <w:t xml:space="preserve">The Introduction is generally accurate, well researched and relevant showing the topic has been understood. To improve you need more of a critique or </w:t>
            </w:r>
            <w:proofErr w:type="gramStart"/>
            <w:r w:rsidRPr="003B5F7F">
              <w:rPr>
                <w:rFonts w:ascii="Arial" w:hAnsi="Arial" w:cs="Arial"/>
              </w:rPr>
              <w:t>look into</w:t>
            </w:r>
            <w:proofErr w:type="gramEnd"/>
            <w:r w:rsidRPr="003B5F7F">
              <w:rPr>
                <w:rFonts w:ascii="Arial" w:hAnsi="Arial" w:cs="Arial"/>
              </w:rPr>
              <w:t xml:space="preserve"> some of the background in greater depth.</w:t>
            </w:r>
          </w:p>
        </w:tc>
        <w:tc>
          <w:tcPr>
            <w:tcW w:w="2297" w:type="dxa"/>
            <w:shd w:val="clear" w:color="auto" w:fill="C4CCCD" w:themeFill="accent6" w:themeFillTint="66"/>
          </w:tcPr>
          <w:p w14:paraId="57378183" w14:textId="7425DC13" w:rsidR="00B475B1" w:rsidRPr="003B5F7F" w:rsidRDefault="00B475B1" w:rsidP="00B475B1">
            <w:pPr>
              <w:spacing w:line="30" w:lineRule="atLeast"/>
              <w:rPr>
                <w:rFonts w:ascii="Arial" w:hAnsi="Arial" w:cs="Arial"/>
              </w:rPr>
            </w:pPr>
            <w:r w:rsidRPr="003B5F7F">
              <w:rPr>
                <w:rFonts w:ascii="Arial" w:hAnsi="Arial" w:cs="Arial"/>
              </w:rPr>
              <w:t>The Introduction is generally fine and there is evidence that the topic has been understood.  Make sure there are no irrelevant parts and try to include greater critical analysis of the material. Include clear rationale and research.</w:t>
            </w:r>
          </w:p>
          <w:p w14:paraId="1C0B9229" w14:textId="77777777" w:rsidR="00B475B1" w:rsidRPr="003B5F7F" w:rsidRDefault="00B475B1" w:rsidP="00B475B1">
            <w:pPr>
              <w:spacing w:line="30" w:lineRule="atLeast"/>
            </w:pPr>
          </w:p>
        </w:tc>
        <w:tc>
          <w:tcPr>
            <w:tcW w:w="2296" w:type="dxa"/>
            <w:shd w:val="clear" w:color="auto" w:fill="C4CCCD" w:themeFill="accent6" w:themeFillTint="66"/>
          </w:tcPr>
          <w:p w14:paraId="12AD430B" w14:textId="45B595C2" w:rsidR="00B475B1" w:rsidRPr="003B5F7F" w:rsidRDefault="00B475B1" w:rsidP="00B475B1">
            <w:pPr>
              <w:spacing w:line="30" w:lineRule="atLeast"/>
            </w:pPr>
            <w:r w:rsidRPr="003B5F7F">
              <w:rPr>
                <w:rFonts w:ascii="Arial" w:hAnsi="Arial" w:cs="Arial"/>
              </w:rPr>
              <w:t xml:space="preserve">Presents a basic overview of the background with no real critical analysis. You need to link past research and theory to the current </w:t>
            </w:r>
            <w:proofErr w:type="gramStart"/>
            <w:r w:rsidRPr="003B5F7F">
              <w:rPr>
                <w:rFonts w:ascii="Arial" w:hAnsi="Arial" w:cs="Arial"/>
              </w:rPr>
              <w:t>study</w:t>
            </w:r>
            <w:proofErr w:type="gramEnd"/>
            <w:r w:rsidRPr="003B5F7F">
              <w:rPr>
                <w:rFonts w:ascii="Arial" w:hAnsi="Arial" w:cs="Arial"/>
              </w:rPr>
              <w:t xml:space="preserve"> so the rationale and research question are clear.</w:t>
            </w:r>
          </w:p>
        </w:tc>
        <w:tc>
          <w:tcPr>
            <w:tcW w:w="2297" w:type="dxa"/>
            <w:shd w:val="clear" w:color="auto" w:fill="C4CCCD" w:themeFill="accent6" w:themeFillTint="66"/>
          </w:tcPr>
          <w:p w14:paraId="2BFDAD93" w14:textId="77777777" w:rsidR="003B5F7F" w:rsidRPr="003B5F7F" w:rsidRDefault="003B5F7F" w:rsidP="003B5F7F">
            <w:pPr>
              <w:pStyle w:val="p1"/>
              <w:rPr>
                <w:rFonts w:ascii="Arial" w:hAnsi="Arial" w:cs="Arial"/>
              </w:rPr>
            </w:pPr>
            <w:r w:rsidRPr="003B5F7F">
              <w:rPr>
                <w:rFonts w:ascii="Arial" w:hAnsi="Arial" w:cs="Arial"/>
              </w:rPr>
              <w:t xml:space="preserve">A basic overview of the background is presented; however, this is </w:t>
            </w:r>
            <w:r w:rsidRPr="003B5F7F">
              <w:rPr>
                <w:rStyle w:val="s1"/>
                <w:rFonts w:ascii="Arial" w:eastAsiaTheme="majorEastAsia" w:hAnsi="Arial" w:cs="Arial"/>
              </w:rPr>
              <w:t>largely descriptive</w:t>
            </w:r>
            <w:r w:rsidRPr="003B5F7F">
              <w:rPr>
                <w:rFonts w:ascii="Arial" w:hAnsi="Arial" w:cs="Arial"/>
              </w:rPr>
              <w:t xml:space="preserve"> and lacks critical analysis. Links between past research, theory, and the current study are </w:t>
            </w:r>
            <w:r w:rsidRPr="003B5F7F">
              <w:rPr>
                <w:rStyle w:val="s1"/>
                <w:rFonts w:ascii="Arial" w:eastAsiaTheme="majorEastAsia" w:hAnsi="Arial" w:cs="Arial"/>
              </w:rPr>
              <w:t>limited or underdeveloped</w:t>
            </w:r>
            <w:r w:rsidRPr="003B5F7F">
              <w:rPr>
                <w:rFonts w:ascii="Arial" w:hAnsi="Arial" w:cs="Arial"/>
              </w:rPr>
              <w:t xml:space="preserve">, resulting in an </w:t>
            </w:r>
            <w:r w:rsidRPr="003B5F7F">
              <w:rPr>
                <w:rStyle w:val="s1"/>
                <w:rFonts w:ascii="Arial" w:eastAsiaTheme="majorEastAsia" w:hAnsi="Arial" w:cs="Arial"/>
              </w:rPr>
              <w:t>unclear or weakly justified rationale and research question</w:t>
            </w:r>
            <w:r w:rsidRPr="003B5F7F">
              <w:rPr>
                <w:rFonts w:ascii="Arial" w:hAnsi="Arial" w:cs="Arial"/>
              </w:rPr>
              <w:t>.</w:t>
            </w:r>
          </w:p>
          <w:p w14:paraId="1BF1A636" w14:textId="77777777" w:rsidR="003B5F7F" w:rsidRPr="003B5F7F" w:rsidRDefault="003B5F7F" w:rsidP="003B5F7F">
            <w:pPr>
              <w:jc w:val="center"/>
              <w:rPr>
                <w:rFonts w:ascii="Arial" w:hAnsi="Arial" w:cs="Arial"/>
              </w:rPr>
            </w:pPr>
          </w:p>
        </w:tc>
        <w:tc>
          <w:tcPr>
            <w:tcW w:w="2297" w:type="dxa"/>
            <w:shd w:val="clear" w:color="auto" w:fill="C4CCCD" w:themeFill="accent6" w:themeFillTint="66"/>
          </w:tcPr>
          <w:p w14:paraId="213A67D5" w14:textId="77777777" w:rsidR="003B5F7F" w:rsidRPr="003B5F7F" w:rsidRDefault="003B5F7F" w:rsidP="003B5F7F">
            <w:pPr>
              <w:pStyle w:val="p1"/>
              <w:rPr>
                <w:rFonts w:ascii="Arial" w:hAnsi="Arial" w:cs="Arial"/>
              </w:rPr>
            </w:pPr>
            <w:r w:rsidRPr="003B5F7F">
              <w:rPr>
                <w:rStyle w:val="s1"/>
                <w:rFonts w:ascii="Arial" w:eastAsiaTheme="majorEastAsia" w:hAnsi="Arial" w:cs="Arial"/>
              </w:rPr>
              <w:t xml:space="preserve">The background is </w:t>
            </w:r>
            <w:r w:rsidRPr="003B5F7F">
              <w:rPr>
                <w:rFonts w:ascii="Arial" w:hAnsi="Arial" w:cs="Arial"/>
              </w:rPr>
              <w:t>minimal, unclear, or inaccurate</w:t>
            </w:r>
            <w:r w:rsidRPr="003B5F7F">
              <w:rPr>
                <w:rStyle w:val="s1"/>
                <w:rFonts w:ascii="Arial" w:eastAsiaTheme="majorEastAsia" w:hAnsi="Arial" w:cs="Arial"/>
              </w:rPr>
              <w:t xml:space="preserve">, with </w:t>
            </w:r>
            <w:r w:rsidRPr="003B5F7F">
              <w:rPr>
                <w:rFonts w:ascii="Arial" w:hAnsi="Arial" w:cs="Arial"/>
              </w:rPr>
              <w:t>little or no critical analysis</w:t>
            </w:r>
            <w:r w:rsidRPr="003B5F7F">
              <w:rPr>
                <w:rStyle w:val="s1"/>
                <w:rFonts w:ascii="Arial" w:eastAsiaTheme="majorEastAsia" w:hAnsi="Arial" w:cs="Arial"/>
              </w:rPr>
              <w:t xml:space="preserve">. Past research and theory are </w:t>
            </w:r>
            <w:r w:rsidRPr="003B5F7F">
              <w:rPr>
                <w:rFonts w:ascii="Arial" w:hAnsi="Arial" w:cs="Arial"/>
              </w:rPr>
              <w:t>not effectively linked</w:t>
            </w:r>
            <w:r w:rsidRPr="003B5F7F">
              <w:rPr>
                <w:rStyle w:val="s1"/>
                <w:rFonts w:ascii="Arial" w:eastAsiaTheme="majorEastAsia" w:hAnsi="Arial" w:cs="Arial"/>
              </w:rPr>
              <w:t xml:space="preserve"> to the current study, meaning that the </w:t>
            </w:r>
            <w:r w:rsidRPr="003B5F7F">
              <w:rPr>
                <w:rFonts w:ascii="Arial" w:hAnsi="Arial" w:cs="Arial"/>
              </w:rPr>
              <w:t>rationale and research question are absent, confused, or unsupported</w:t>
            </w:r>
            <w:r w:rsidRPr="003B5F7F">
              <w:rPr>
                <w:rStyle w:val="s1"/>
                <w:rFonts w:ascii="Arial" w:eastAsiaTheme="majorEastAsia" w:hAnsi="Arial" w:cs="Arial"/>
              </w:rPr>
              <w:t>.</w:t>
            </w:r>
          </w:p>
          <w:p w14:paraId="20821559" w14:textId="77777777" w:rsidR="00B475B1" w:rsidRPr="003B5F7F" w:rsidRDefault="00B475B1" w:rsidP="00B475B1">
            <w:pPr>
              <w:spacing w:line="30" w:lineRule="atLeast"/>
              <w:rPr>
                <w:rFonts w:ascii="Arial" w:hAnsi="Arial" w:cs="Arial"/>
              </w:rPr>
            </w:pPr>
          </w:p>
        </w:tc>
      </w:tr>
      <w:tr w:rsidR="00B475B1" w:rsidRPr="006578C5" w14:paraId="0C367446" w14:textId="77777777" w:rsidTr="00B475B1">
        <w:trPr>
          <w:cantSplit/>
          <w:trHeight w:val="1195"/>
        </w:trPr>
        <w:tc>
          <w:tcPr>
            <w:tcW w:w="568" w:type="dxa"/>
            <w:shd w:val="clear" w:color="auto" w:fill="C4CCCD" w:themeFill="accent6" w:themeFillTint="66"/>
            <w:textDirection w:val="tbRl"/>
            <w:vAlign w:val="center"/>
          </w:tcPr>
          <w:p w14:paraId="0FA84A30" w14:textId="49030B47" w:rsidR="00B475B1" w:rsidRPr="006578C5" w:rsidRDefault="00B475B1" w:rsidP="00B475B1">
            <w:pPr>
              <w:spacing w:line="30" w:lineRule="atLeast"/>
              <w:ind w:left="113" w:right="113"/>
              <w:jc w:val="center"/>
              <w:rPr>
                <w:b/>
              </w:rPr>
            </w:pPr>
            <w:r>
              <w:rPr>
                <w:rFonts w:ascii="Arial" w:hAnsi="Arial" w:cs="Arial"/>
                <w:b/>
                <w:sz w:val="22"/>
                <w:szCs w:val="22"/>
              </w:rPr>
              <w:lastRenderedPageBreak/>
              <w:t>Methods</w:t>
            </w:r>
          </w:p>
        </w:tc>
        <w:tc>
          <w:tcPr>
            <w:tcW w:w="2296" w:type="dxa"/>
            <w:shd w:val="clear" w:color="auto" w:fill="C4CCCD" w:themeFill="accent6" w:themeFillTint="66"/>
          </w:tcPr>
          <w:p w14:paraId="4632CEEE" w14:textId="34A7D4B0" w:rsidR="00B475B1" w:rsidRPr="001F2A10" w:rsidRDefault="00B475B1" w:rsidP="00B475B1">
            <w:pPr>
              <w:spacing w:line="30" w:lineRule="atLeast"/>
              <w:rPr>
                <w:rFonts w:ascii="Arial" w:hAnsi="Arial" w:cs="Arial"/>
              </w:rPr>
            </w:pPr>
            <w:r w:rsidRPr="001F2A10">
              <w:rPr>
                <w:rFonts w:ascii="Arial" w:hAnsi="Arial" w:cs="Arial"/>
              </w:rPr>
              <w:t>Excellent Method section. Information is clear, accurate, and appropriate leaving no gaps about how the study was conducted. Clear and succinct. Reflexivity used to an excellent level.</w:t>
            </w:r>
          </w:p>
        </w:tc>
        <w:tc>
          <w:tcPr>
            <w:tcW w:w="2297" w:type="dxa"/>
            <w:shd w:val="clear" w:color="auto" w:fill="C4CCCD" w:themeFill="accent6" w:themeFillTint="66"/>
          </w:tcPr>
          <w:p w14:paraId="263962D8" w14:textId="646C6AE0" w:rsidR="00B475B1" w:rsidRPr="001F2A10" w:rsidRDefault="00B475B1" w:rsidP="00B475B1">
            <w:pPr>
              <w:spacing w:line="30" w:lineRule="atLeast"/>
              <w:rPr>
                <w:rFonts w:ascii="Arial" w:hAnsi="Arial" w:cs="Arial"/>
              </w:rPr>
            </w:pPr>
            <w:r w:rsidRPr="001F2A10">
              <w:rPr>
                <w:rFonts w:ascii="Arial" w:hAnsi="Arial" w:cs="Arial"/>
              </w:rPr>
              <w:t xml:space="preserve">Generally good Method section: it is clear and with appropriate content to all the sections. More clarity and detail are needed on specific methodological aspects. Reflexivity used to a reasonably good level.   </w:t>
            </w:r>
          </w:p>
        </w:tc>
        <w:tc>
          <w:tcPr>
            <w:tcW w:w="2297" w:type="dxa"/>
            <w:shd w:val="clear" w:color="auto" w:fill="C4CCCD" w:themeFill="accent6" w:themeFillTint="66"/>
          </w:tcPr>
          <w:p w14:paraId="07707282" w14:textId="77777777" w:rsidR="00B475B1" w:rsidRPr="001F2A10" w:rsidRDefault="00B475B1" w:rsidP="00B475B1">
            <w:pPr>
              <w:spacing w:line="30" w:lineRule="atLeast"/>
              <w:rPr>
                <w:rFonts w:ascii="Arial" w:hAnsi="Arial" w:cs="Arial"/>
              </w:rPr>
            </w:pPr>
            <w:r w:rsidRPr="001F2A10">
              <w:rPr>
                <w:rFonts w:ascii="Arial" w:hAnsi="Arial" w:cs="Arial"/>
              </w:rPr>
              <w:t>The Method covers the main areas adequately. More detail is needed in some parts to make it more understandable. Reflexivity contained errors.</w:t>
            </w:r>
          </w:p>
          <w:p w14:paraId="7FE598A0" w14:textId="77777777" w:rsidR="00B475B1" w:rsidRPr="001F2A10" w:rsidRDefault="00B475B1" w:rsidP="00B475B1">
            <w:pPr>
              <w:spacing w:line="30" w:lineRule="atLeast"/>
              <w:rPr>
                <w:rFonts w:ascii="Arial" w:hAnsi="Arial" w:cs="Arial"/>
              </w:rPr>
            </w:pPr>
          </w:p>
          <w:p w14:paraId="261D2332" w14:textId="77777777" w:rsidR="00B475B1" w:rsidRPr="001F2A10" w:rsidRDefault="00B475B1" w:rsidP="00B475B1">
            <w:pPr>
              <w:spacing w:line="30" w:lineRule="atLeast"/>
              <w:rPr>
                <w:rFonts w:ascii="Arial" w:hAnsi="Arial" w:cs="Arial"/>
              </w:rPr>
            </w:pPr>
          </w:p>
          <w:p w14:paraId="46DBEC63" w14:textId="77777777" w:rsidR="00B475B1" w:rsidRPr="001F2A10" w:rsidRDefault="00B475B1" w:rsidP="00B475B1">
            <w:pPr>
              <w:spacing w:line="30" w:lineRule="atLeast"/>
              <w:rPr>
                <w:rFonts w:ascii="Arial" w:hAnsi="Arial" w:cs="Arial"/>
              </w:rPr>
            </w:pPr>
          </w:p>
          <w:p w14:paraId="7E0866C8" w14:textId="77777777" w:rsidR="00B475B1" w:rsidRPr="001F2A10" w:rsidRDefault="00B475B1" w:rsidP="00B475B1">
            <w:pPr>
              <w:spacing w:line="30" w:lineRule="atLeast"/>
              <w:rPr>
                <w:rFonts w:ascii="Arial" w:hAnsi="Arial" w:cs="Arial"/>
              </w:rPr>
            </w:pPr>
          </w:p>
          <w:p w14:paraId="0291BEE8" w14:textId="77777777" w:rsidR="00B475B1" w:rsidRPr="001F2A10" w:rsidRDefault="00B475B1" w:rsidP="00B475B1">
            <w:pPr>
              <w:spacing w:line="30" w:lineRule="atLeast"/>
              <w:rPr>
                <w:rFonts w:ascii="Arial" w:hAnsi="Arial" w:cs="Arial"/>
              </w:rPr>
            </w:pPr>
          </w:p>
        </w:tc>
        <w:tc>
          <w:tcPr>
            <w:tcW w:w="2296" w:type="dxa"/>
            <w:shd w:val="clear" w:color="auto" w:fill="C4CCCD" w:themeFill="accent6" w:themeFillTint="66"/>
          </w:tcPr>
          <w:p w14:paraId="704F6EBF" w14:textId="10119605" w:rsidR="00B475B1" w:rsidRPr="001F2A10" w:rsidRDefault="00B475B1" w:rsidP="00B475B1">
            <w:pPr>
              <w:spacing w:line="30" w:lineRule="atLeast"/>
              <w:rPr>
                <w:rFonts w:ascii="Arial" w:hAnsi="Arial" w:cs="Arial"/>
              </w:rPr>
            </w:pPr>
            <w:r w:rsidRPr="001F2A10">
              <w:rPr>
                <w:rFonts w:ascii="Arial" w:hAnsi="Arial" w:cs="Arial"/>
              </w:rPr>
              <w:t>Some information on the method</w:t>
            </w:r>
            <w:r w:rsidR="0095012A" w:rsidRPr="001F2A10">
              <w:rPr>
                <w:rFonts w:ascii="Arial" w:hAnsi="Arial" w:cs="Arial"/>
              </w:rPr>
              <w:t>s</w:t>
            </w:r>
            <w:r w:rsidRPr="001F2A10">
              <w:rPr>
                <w:rFonts w:ascii="Arial" w:hAnsi="Arial" w:cs="Arial"/>
              </w:rPr>
              <w:t xml:space="preserve"> of the study is provided, but most questions about how the study was conducted remain unclear.</w:t>
            </w:r>
          </w:p>
        </w:tc>
        <w:tc>
          <w:tcPr>
            <w:tcW w:w="2297" w:type="dxa"/>
            <w:shd w:val="clear" w:color="auto" w:fill="C4CCCD" w:themeFill="accent6" w:themeFillTint="66"/>
          </w:tcPr>
          <w:p w14:paraId="4ED4C2C3" w14:textId="77777777" w:rsidR="003B5F7F" w:rsidRPr="001F2A10" w:rsidRDefault="003B5F7F" w:rsidP="003B5F7F">
            <w:pPr>
              <w:pStyle w:val="p1"/>
              <w:rPr>
                <w:rFonts w:ascii="Arial" w:hAnsi="Arial" w:cs="Arial"/>
              </w:rPr>
            </w:pPr>
            <w:r w:rsidRPr="001F2A10">
              <w:rPr>
                <w:rFonts w:ascii="Arial" w:hAnsi="Arial" w:cs="Arial"/>
              </w:rPr>
              <w:t xml:space="preserve">Some information about the study’s methods is provided; however, this is </w:t>
            </w:r>
            <w:r w:rsidRPr="001F2A10">
              <w:rPr>
                <w:rStyle w:val="s1"/>
                <w:rFonts w:ascii="Arial" w:eastAsiaTheme="majorEastAsia" w:hAnsi="Arial" w:cs="Arial"/>
              </w:rPr>
              <w:t>limited, unclear, or incomplete</w:t>
            </w:r>
            <w:r w:rsidRPr="001F2A10">
              <w:rPr>
                <w:rFonts w:ascii="Arial" w:hAnsi="Arial" w:cs="Arial"/>
              </w:rPr>
              <w:t xml:space="preserve">, and key aspects of how the study was conducted remain </w:t>
            </w:r>
            <w:r w:rsidRPr="001F2A10">
              <w:rPr>
                <w:rStyle w:val="s1"/>
                <w:rFonts w:ascii="Arial" w:eastAsiaTheme="majorEastAsia" w:hAnsi="Arial" w:cs="Arial"/>
              </w:rPr>
              <w:t>insufficiently explained</w:t>
            </w:r>
            <w:r w:rsidRPr="001F2A10">
              <w:rPr>
                <w:rFonts w:ascii="Arial" w:hAnsi="Arial" w:cs="Arial"/>
              </w:rPr>
              <w:t>. Important methodological details (e.g. design, participants, procedure, or data collection) are underdeveloped, making it difficult to fully understand or evaluate the study.</w:t>
            </w:r>
          </w:p>
          <w:p w14:paraId="32587D8A" w14:textId="77777777" w:rsidR="00B475B1" w:rsidRPr="001F2A10" w:rsidRDefault="00B475B1" w:rsidP="00B475B1">
            <w:pPr>
              <w:spacing w:line="30" w:lineRule="atLeast"/>
              <w:rPr>
                <w:rFonts w:ascii="Arial" w:hAnsi="Arial" w:cs="Arial"/>
              </w:rPr>
            </w:pPr>
          </w:p>
        </w:tc>
        <w:tc>
          <w:tcPr>
            <w:tcW w:w="2297" w:type="dxa"/>
            <w:shd w:val="clear" w:color="auto" w:fill="C4CCCD" w:themeFill="accent6" w:themeFillTint="66"/>
          </w:tcPr>
          <w:p w14:paraId="66BD7A95" w14:textId="77777777" w:rsidR="003B5F7F" w:rsidRPr="001F2A10" w:rsidRDefault="003B5F7F" w:rsidP="003B5F7F">
            <w:pPr>
              <w:pStyle w:val="p1"/>
              <w:rPr>
                <w:rFonts w:ascii="Arial" w:hAnsi="Arial" w:cs="Arial"/>
              </w:rPr>
            </w:pPr>
            <w:r w:rsidRPr="001F2A10">
              <w:rPr>
                <w:rFonts w:ascii="Arial" w:hAnsi="Arial" w:cs="Arial"/>
              </w:rPr>
              <w:t xml:space="preserve">There is </w:t>
            </w:r>
            <w:r w:rsidRPr="001F2A10">
              <w:rPr>
                <w:rStyle w:val="s1"/>
                <w:rFonts w:ascii="Arial" w:eastAsiaTheme="majorEastAsia" w:hAnsi="Arial" w:cs="Arial"/>
              </w:rPr>
              <w:t>little or no meaningful description of the study’s methods</w:t>
            </w:r>
            <w:r w:rsidRPr="001F2A10">
              <w:rPr>
                <w:rFonts w:ascii="Arial" w:hAnsi="Arial" w:cs="Arial"/>
              </w:rPr>
              <w:t xml:space="preserve">, and how the research was conducted remains </w:t>
            </w:r>
            <w:r w:rsidRPr="001F2A10">
              <w:rPr>
                <w:rStyle w:val="s1"/>
                <w:rFonts w:ascii="Arial" w:eastAsiaTheme="majorEastAsia" w:hAnsi="Arial" w:cs="Arial"/>
              </w:rPr>
              <w:t>largely unclear</w:t>
            </w:r>
            <w:r w:rsidRPr="001F2A10">
              <w:rPr>
                <w:rFonts w:ascii="Arial" w:hAnsi="Arial" w:cs="Arial"/>
              </w:rPr>
              <w:t xml:space="preserve">. Essential methodological information is missing, inaccurate, or confused, demonstrating </w:t>
            </w:r>
            <w:r w:rsidRPr="001F2A10">
              <w:rPr>
                <w:rStyle w:val="s1"/>
                <w:rFonts w:ascii="Arial" w:eastAsiaTheme="majorEastAsia" w:hAnsi="Arial" w:cs="Arial"/>
              </w:rPr>
              <w:t>very limited understanding</w:t>
            </w:r>
            <w:r w:rsidRPr="001F2A10">
              <w:rPr>
                <w:rFonts w:ascii="Arial" w:hAnsi="Arial" w:cs="Arial"/>
              </w:rPr>
              <w:t xml:space="preserve"> of research methods and preventing evaluation of the study.</w:t>
            </w:r>
          </w:p>
          <w:p w14:paraId="07D4DD32" w14:textId="77777777" w:rsidR="00B475B1" w:rsidRPr="001F2A10" w:rsidRDefault="00B475B1" w:rsidP="00B475B1">
            <w:pPr>
              <w:spacing w:line="30" w:lineRule="atLeast"/>
              <w:rPr>
                <w:rFonts w:ascii="Arial" w:hAnsi="Arial" w:cs="Arial"/>
              </w:rPr>
            </w:pPr>
          </w:p>
        </w:tc>
      </w:tr>
      <w:tr w:rsidR="00B475B1" w:rsidRPr="006578C5" w14:paraId="77465E15" w14:textId="77777777" w:rsidTr="00B475B1">
        <w:trPr>
          <w:cantSplit/>
          <w:trHeight w:val="1195"/>
        </w:trPr>
        <w:tc>
          <w:tcPr>
            <w:tcW w:w="568" w:type="dxa"/>
            <w:shd w:val="clear" w:color="auto" w:fill="C4CCCD" w:themeFill="accent6" w:themeFillTint="66"/>
            <w:textDirection w:val="tbRl"/>
            <w:vAlign w:val="center"/>
          </w:tcPr>
          <w:p w14:paraId="2017623F" w14:textId="36F1E232" w:rsidR="00B475B1" w:rsidRPr="006578C5" w:rsidRDefault="00B475B1" w:rsidP="00B475B1">
            <w:pPr>
              <w:spacing w:line="30" w:lineRule="atLeast"/>
              <w:ind w:left="113" w:right="113"/>
              <w:jc w:val="center"/>
              <w:rPr>
                <w:b/>
              </w:rPr>
            </w:pPr>
            <w:r>
              <w:rPr>
                <w:rFonts w:ascii="Arial" w:hAnsi="Arial" w:cs="Arial"/>
                <w:b/>
                <w:sz w:val="22"/>
                <w:szCs w:val="22"/>
              </w:rPr>
              <w:lastRenderedPageBreak/>
              <w:t>Results</w:t>
            </w:r>
          </w:p>
        </w:tc>
        <w:tc>
          <w:tcPr>
            <w:tcW w:w="2296" w:type="dxa"/>
            <w:shd w:val="clear" w:color="auto" w:fill="C4CCCD" w:themeFill="accent6" w:themeFillTint="66"/>
          </w:tcPr>
          <w:p w14:paraId="3C20C2EF" w14:textId="25972BDF" w:rsidR="00B475B1" w:rsidRPr="001F2A10" w:rsidRDefault="00B475B1" w:rsidP="00B475B1">
            <w:pPr>
              <w:spacing w:line="30" w:lineRule="atLeast"/>
              <w:rPr>
                <w:rFonts w:ascii="Arial" w:hAnsi="Arial" w:cs="Arial"/>
              </w:rPr>
            </w:pPr>
            <w:r w:rsidRPr="001F2A10">
              <w:rPr>
                <w:rFonts w:ascii="Arial" w:hAnsi="Arial" w:cs="Arial"/>
              </w:rPr>
              <w:t>An excellent Results section covering all the main criteria well and succinctly.</w:t>
            </w:r>
          </w:p>
        </w:tc>
        <w:tc>
          <w:tcPr>
            <w:tcW w:w="2297" w:type="dxa"/>
            <w:shd w:val="clear" w:color="auto" w:fill="C4CCCD" w:themeFill="accent6" w:themeFillTint="66"/>
          </w:tcPr>
          <w:p w14:paraId="4FE31F91" w14:textId="2E4D0F28" w:rsidR="00B475B1" w:rsidRPr="001F2A10" w:rsidRDefault="00B475B1" w:rsidP="00B475B1">
            <w:pPr>
              <w:spacing w:line="30" w:lineRule="atLeast"/>
              <w:rPr>
                <w:rFonts w:ascii="Arial" w:hAnsi="Arial" w:cs="Arial"/>
              </w:rPr>
            </w:pPr>
            <w:r w:rsidRPr="001F2A10">
              <w:rPr>
                <w:rFonts w:ascii="Arial" w:hAnsi="Arial" w:cs="Arial"/>
              </w:rPr>
              <w:t>A good Results section. Some parts may need some tidying to improve the grade.</w:t>
            </w:r>
          </w:p>
        </w:tc>
        <w:tc>
          <w:tcPr>
            <w:tcW w:w="2297" w:type="dxa"/>
            <w:shd w:val="clear" w:color="auto" w:fill="C4CCCD" w:themeFill="accent6" w:themeFillTint="66"/>
          </w:tcPr>
          <w:p w14:paraId="235BF82D" w14:textId="77777777" w:rsidR="00B475B1" w:rsidRPr="001F2A10" w:rsidRDefault="00B475B1" w:rsidP="00B475B1">
            <w:pPr>
              <w:spacing w:line="30" w:lineRule="atLeast"/>
              <w:rPr>
                <w:rFonts w:ascii="Arial" w:hAnsi="Arial" w:cs="Arial"/>
              </w:rPr>
            </w:pPr>
            <w:r w:rsidRPr="001F2A10">
              <w:rPr>
                <w:rFonts w:ascii="Arial" w:hAnsi="Arial" w:cs="Arial"/>
              </w:rPr>
              <w:t>The Results section covers the basic information with some glitches. See the comments for more details on how to improve.</w:t>
            </w:r>
          </w:p>
          <w:p w14:paraId="1A4C9105" w14:textId="77777777" w:rsidR="00B475B1" w:rsidRPr="001F2A10" w:rsidRDefault="00B475B1" w:rsidP="00B475B1">
            <w:pPr>
              <w:spacing w:line="30" w:lineRule="atLeast"/>
              <w:rPr>
                <w:rFonts w:ascii="Arial" w:hAnsi="Arial" w:cs="Arial"/>
              </w:rPr>
            </w:pPr>
          </w:p>
          <w:p w14:paraId="573EE839" w14:textId="77777777" w:rsidR="00B475B1" w:rsidRPr="001F2A10" w:rsidRDefault="00B475B1" w:rsidP="00B475B1">
            <w:pPr>
              <w:spacing w:line="30" w:lineRule="atLeast"/>
              <w:rPr>
                <w:rFonts w:ascii="Arial" w:hAnsi="Arial" w:cs="Arial"/>
              </w:rPr>
            </w:pPr>
          </w:p>
        </w:tc>
        <w:tc>
          <w:tcPr>
            <w:tcW w:w="2296" w:type="dxa"/>
            <w:shd w:val="clear" w:color="auto" w:fill="C4CCCD" w:themeFill="accent6" w:themeFillTint="66"/>
          </w:tcPr>
          <w:p w14:paraId="11348552" w14:textId="77777777" w:rsidR="00B475B1" w:rsidRPr="001F2A10" w:rsidRDefault="00B475B1" w:rsidP="00B475B1">
            <w:pPr>
              <w:spacing w:line="30" w:lineRule="atLeast"/>
              <w:rPr>
                <w:rFonts w:ascii="Arial" w:hAnsi="Arial" w:cs="Arial"/>
              </w:rPr>
            </w:pPr>
            <w:r w:rsidRPr="001F2A10">
              <w:rPr>
                <w:rFonts w:ascii="Arial" w:hAnsi="Arial" w:cs="Arial"/>
              </w:rPr>
              <w:t>Some data analysis strategy is outlined and findings presented but provided information and/or appropriateness of analytic strategy are limited.</w:t>
            </w:r>
          </w:p>
          <w:p w14:paraId="627E453F" w14:textId="26EED99C" w:rsidR="00B475B1" w:rsidRPr="001F2A10" w:rsidRDefault="00B475B1" w:rsidP="00B475B1">
            <w:pPr>
              <w:spacing w:line="30" w:lineRule="atLeast"/>
              <w:rPr>
                <w:rFonts w:ascii="Arial" w:hAnsi="Arial" w:cs="Arial"/>
              </w:rPr>
            </w:pPr>
          </w:p>
        </w:tc>
        <w:tc>
          <w:tcPr>
            <w:tcW w:w="2297" w:type="dxa"/>
            <w:shd w:val="clear" w:color="auto" w:fill="C4CCCD" w:themeFill="accent6" w:themeFillTint="66"/>
          </w:tcPr>
          <w:p w14:paraId="1DF96D67" w14:textId="77777777" w:rsidR="003B5F7F" w:rsidRPr="001F2A10" w:rsidRDefault="003B5F7F" w:rsidP="003B5F7F">
            <w:pPr>
              <w:pStyle w:val="p1"/>
              <w:rPr>
                <w:rFonts w:ascii="Arial" w:hAnsi="Arial" w:cs="Arial"/>
              </w:rPr>
            </w:pPr>
            <w:r w:rsidRPr="001F2A10">
              <w:rPr>
                <w:rFonts w:ascii="Arial" w:hAnsi="Arial" w:cs="Arial"/>
              </w:rPr>
              <w:t xml:space="preserve">A data analysis strategy is </w:t>
            </w:r>
            <w:r w:rsidRPr="001F2A10">
              <w:rPr>
                <w:rStyle w:val="s1"/>
                <w:rFonts w:ascii="Arial" w:eastAsiaTheme="majorEastAsia" w:hAnsi="Arial" w:cs="Arial"/>
              </w:rPr>
              <w:t>briefly outlined</w:t>
            </w:r>
            <w:r w:rsidRPr="001F2A10">
              <w:rPr>
                <w:rFonts w:ascii="Arial" w:hAnsi="Arial" w:cs="Arial"/>
              </w:rPr>
              <w:t xml:space="preserve">, and some findings are presented; however, the description is </w:t>
            </w:r>
            <w:r w:rsidRPr="001F2A10">
              <w:rPr>
                <w:rStyle w:val="s1"/>
                <w:rFonts w:ascii="Arial" w:eastAsiaTheme="majorEastAsia" w:hAnsi="Arial" w:cs="Arial"/>
              </w:rPr>
              <w:t>limited in detail and clarity</w:t>
            </w:r>
            <w:r w:rsidRPr="001F2A10">
              <w:rPr>
                <w:rFonts w:ascii="Arial" w:hAnsi="Arial" w:cs="Arial"/>
              </w:rPr>
              <w:t xml:space="preserve">, and the </w:t>
            </w:r>
            <w:r w:rsidRPr="001F2A10">
              <w:rPr>
                <w:rStyle w:val="s1"/>
                <w:rFonts w:ascii="Arial" w:eastAsiaTheme="majorEastAsia" w:hAnsi="Arial" w:cs="Arial"/>
              </w:rPr>
              <w:t>appropriateness of the analytic approach is insufficiently justified</w:t>
            </w:r>
            <w:r w:rsidRPr="001F2A10">
              <w:rPr>
                <w:rFonts w:ascii="Arial" w:hAnsi="Arial" w:cs="Arial"/>
              </w:rPr>
              <w:t>. Key stages of analysis are underdeveloped or unclear, making it difficult to understand how findings were generated from the data.</w:t>
            </w:r>
          </w:p>
          <w:p w14:paraId="21335E5A" w14:textId="77777777" w:rsidR="00B475B1" w:rsidRPr="001F2A10" w:rsidRDefault="00B475B1" w:rsidP="00B475B1">
            <w:pPr>
              <w:spacing w:line="30" w:lineRule="atLeast"/>
              <w:rPr>
                <w:rFonts w:ascii="Arial" w:hAnsi="Arial" w:cs="Arial"/>
              </w:rPr>
            </w:pPr>
          </w:p>
        </w:tc>
        <w:tc>
          <w:tcPr>
            <w:tcW w:w="2297" w:type="dxa"/>
            <w:shd w:val="clear" w:color="auto" w:fill="C4CCCD" w:themeFill="accent6" w:themeFillTint="66"/>
          </w:tcPr>
          <w:p w14:paraId="3B692229" w14:textId="77777777" w:rsidR="003B5F7F" w:rsidRPr="001F2A10" w:rsidRDefault="003B5F7F" w:rsidP="003B5F7F">
            <w:pPr>
              <w:pStyle w:val="p1"/>
              <w:rPr>
                <w:rFonts w:ascii="Arial" w:hAnsi="Arial" w:cs="Arial"/>
              </w:rPr>
            </w:pPr>
            <w:r w:rsidRPr="001F2A10">
              <w:rPr>
                <w:rFonts w:ascii="Arial" w:hAnsi="Arial" w:cs="Arial"/>
              </w:rPr>
              <w:t xml:space="preserve">There is </w:t>
            </w:r>
            <w:r w:rsidRPr="001F2A10">
              <w:rPr>
                <w:rStyle w:val="s1"/>
                <w:rFonts w:ascii="Arial" w:eastAsiaTheme="majorEastAsia" w:hAnsi="Arial" w:cs="Arial"/>
              </w:rPr>
              <w:t>little or no clear data analysis strategy outlined</w:t>
            </w:r>
            <w:r w:rsidRPr="001F2A10">
              <w:rPr>
                <w:rFonts w:ascii="Arial" w:hAnsi="Arial" w:cs="Arial"/>
              </w:rPr>
              <w:t xml:space="preserve">, and findings are </w:t>
            </w:r>
            <w:r w:rsidRPr="001F2A10">
              <w:rPr>
                <w:rStyle w:val="s1"/>
                <w:rFonts w:ascii="Arial" w:eastAsiaTheme="majorEastAsia" w:hAnsi="Arial" w:cs="Arial"/>
              </w:rPr>
              <w:t>poorly presented, unclear, or absent</w:t>
            </w:r>
            <w:r w:rsidRPr="001F2A10">
              <w:rPr>
                <w:rFonts w:ascii="Arial" w:hAnsi="Arial" w:cs="Arial"/>
              </w:rPr>
              <w:t xml:space="preserve">. The analytic approach is </w:t>
            </w:r>
            <w:r w:rsidRPr="001F2A10">
              <w:rPr>
                <w:rStyle w:val="s1"/>
                <w:rFonts w:ascii="Arial" w:eastAsiaTheme="majorEastAsia" w:hAnsi="Arial" w:cs="Arial"/>
              </w:rPr>
              <w:t>inappropriate, incorrectly applied, or not explained</w:t>
            </w:r>
            <w:r w:rsidRPr="001F2A10">
              <w:rPr>
                <w:rFonts w:ascii="Arial" w:hAnsi="Arial" w:cs="Arial"/>
              </w:rPr>
              <w:t>, with minimal evidence of understanding of how data should be analysed. As a result, it is not possible to determine how the findings were derived from the data.</w:t>
            </w:r>
          </w:p>
          <w:p w14:paraId="4AB75BB7" w14:textId="77777777" w:rsidR="00B475B1" w:rsidRPr="001F2A10" w:rsidRDefault="00B475B1" w:rsidP="00B475B1">
            <w:pPr>
              <w:spacing w:line="30" w:lineRule="atLeast"/>
              <w:rPr>
                <w:rFonts w:ascii="Arial" w:hAnsi="Arial" w:cs="Arial"/>
              </w:rPr>
            </w:pPr>
          </w:p>
        </w:tc>
      </w:tr>
      <w:tr w:rsidR="00B475B1" w:rsidRPr="006578C5" w14:paraId="73E60292" w14:textId="77777777" w:rsidTr="00B475B1">
        <w:trPr>
          <w:cantSplit/>
          <w:trHeight w:val="1195"/>
        </w:trPr>
        <w:tc>
          <w:tcPr>
            <w:tcW w:w="568" w:type="dxa"/>
            <w:shd w:val="clear" w:color="auto" w:fill="C4CCCD" w:themeFill="accent6" w:themeFillTint="66"/>
            <w:textDirection w:val="tbRl"/>
            <w:vAlign w:val="center"/>
          </w:tcPr>
          <w:p w14:paraId="61944D54" w14:textId="44D8A49A" w:rsidR="00B475B1" w:rsidRPr="006578C5" w:rsidRDefault="00B475B1" w:rsidP="00B475B1">
            <w:pPr>
              <w:spacing w:line="30" w:lineRule="atLeast"/>
              <w:ind w:left="113" w:right="113"/>
              <w:jc w:val="center"/>
              <w:rPr>
                <w:b/>
              </w:rPr>
            </w:pPr>
            <w:r>
              <w:rPr>
                <w:rFonts w:ascii="Arial" w:hAnsi="Arial" w:cs="Arial"/>
                <w:b/>
                <w:sz w:val="22"/>
                <w:szCs w:val="22"/>
              </w:rPr>
              <w:lastRenderedPageBreak/>
              <w:t>Discussion</w:t>
            </w:r>
          </w:p>
        </w:tc>
        <w:tc>
          <w:tcPr>
            <w:tcW w:w="2296" w:type="dxa"/>
            <w:shd w:val="clear" w:color="auto" w:fill="C4CCCD" w:themeFill="accent6" w:themeFillTint="66"/>
          </w:tcPr>
          <w:p w14:paraId="1167798B" w14:textId="337ACBE0" w:rsidR="00B475B1" w:rsidRPr="001F2A10" w:rsidRDefault="00B475B1" w:rsidP="00B475B1">
            <w:pPr>
              <w:spacing w:line="30" w:lineRule="atLeast"/>
              <w:rPr>
                <w:rFonts w:ascii="Arial" w:hAnsi="Arial" w:cs="Arial"/>
              </w:rPr>
            </w:pPr>
            <w:r w:rsidRPr="001F2A10">
              <w:rPr>
                <w:rFonts w:ascii="Arial" w:hAnsi="Arial" w:cs="Arial"/>
              </w:rPr>
              <w:t>Findings are very well summarised in Discussion and very thoroughly interpreted drawing competently on current knowledge in the field and fully considering the limitations.</w:t>
            </w:r>
          </w:p>
        </w:tc>
        <w:tc>
          <w:tcPr>
            <w:tcW w:w="2297" w:type="dxa"/>
            <w:shd w:val="clear" w:color="auto" w:fill="C4CCCD" w:themeFill="accent6" w:themeFillTint="66"/>
          </w:tcPr>
          <w:p w14:paraId="2C995334" w14:textId="77777777" w:rsidR="00B475B1" w:rsidRPr="001F2A10" w:rsidRDefault="00B475B1" w:rsidP="00B475B1">
            <w:pPr>
              <w:spacing w:line="30" w:lineRule="atLeast"/>
              <w:rPr>
                <w:rFonts w:ascii="Arial" w:hAnsi="Arial" w:cs="Arial"/>
              </w:rPr>
            </w:pPr>
            <w:r w:rsidRPr="001F2A10">
              <w:rPr>
                <w:rFonts w:ascii="Arial" w:hAnsi="Arial" w:cs="Arial"/>
              </w:rPr>
              <w:t>Findings are well summarised and linked with previous literature. Study limitations well considered. However, some minor gaps appear in how current findings are linked with major concepts.</w:t>
            </w:r>
          </w:p>
          <w:p w14:paraId="49AE7DCC" w14:textId="5D4B4E11" w:rsidR="00B475B1" w:rsidRPr="001F2A10" w:rsidRDefault="00B475B1" w:rsidP="00B475B1">
            <w:pPr>
              <w:spacing w:line="30" w:lineRule="atLeast"/>
              <w:rPr>
                <w:rFonts w:ascii="Arial" w:hAnsi="Arial" w:cs="Arial"/>
              </w:rPr>
            </w:pPr>
          </w:p>
        </w:tc>
        <w:tc>
          <w:tcPr>
            <w:tcW w:w="2297" w:type="dxa"/>
            <w:shd w:val="clear" w:color="auto" w:fill="C4CCCD" w:themeFill="accent6" w:themeFillTint="66"/>
          </w:tcPr>
          <w:p w14:paraId="066428EA" w14:textId="77777777" w:rsidR="00B475B1" w:rsidRPr="001F2A10" w:rsidRDefault="00B475B1" w:rsidP="00B475B1">
            <w:pPr>
              <w:spacing w:line="30" w:lineRule="atLeast"/>
              <w:rPr>
                <w:rFonts w:ascii="Arial" w:hAnsi="Arial" w:cs="Arial"/>
              </w:rPr>
            </w:pPr>
            <w:r w:rsidRPr="001F2A10">
              <w:rPr>
                <w:rFonts w:ascii="Arial" w:hAnsi="Arial" w:cs="Arial"/>
              </w:rPr>
              <w:t xml:space="preserve">Discussion summarises main findings linking them with previous studies, but interpretation of findings is not very </w:t>
            </w:r>
            <w:proofErr w:type="gramStart"/>
            <w:r w:rsidRPr="001F2A10">
              <w:rPr>
                <w:rFonts w:ascii="Arial" w:hAnsi="Arial" w:cs="Arial"/>
              </w:rPr>
              <w:t>sophisticated</w:t>
            </w:r>
            <w:proofErr w:type="gramEnd"/>
            <w:r w:rsidRPr="001F2A10">
              <w:rPr>
                <w:rFonts w:ascii="Arial" w:hAnsi="Arial" w:cs="Arial"/>
              </w:rPr>
              <w:t xml:space="preserve"> and study limitations are not fully considered. </w:t>
            </w:r>
          </w:p>
          <w:p w14:paraId="461CCCB5" w14:textId="77777777" w:rsidR="00B475B1" w:rsidRPr="001F2A10" w:rsidRDefault="00B475B1" w:rsidP="00B475B1">
            <w:pPr>
              <w:spacing w:line="30" w:lineRule="atLeast"/>
              <w:rPr>
                <w:rFonts w:ascii="Arial" w:hAnsi="Arial" w:cs="Arial"/>
              </w:rPr>
            </w:pPr>
          </w:p>
        </w:tc>
        <w:tc>
          <w:tcPr>
            <w:tcW w:w="2296" w:type="dxa"/>
            <w:shd w:val="clear" w:color="auto" w:fill="C4CCCD" w:themeFill="accent6" w:themeFillTint="66"/>
          </w:tcPr>
          <w:p w14:paraId="341EFE34" w14:textId="77777777" w:rsidR="00B475B1" w:rsidRPr="001F2A10" w:rsidRDefault="00B475B1" w:rsidP="00B475B1">
            <w:pPr>
              <w:spacing w:line="30" w:lineRule="atLeast"/>
              <w:rPr>
                <w:rFonts w:ascii="Arial" w:hAnsi="Arial" w:cs="Arial"/>
              </w:rPr>
            </w:pPr>
            <w:r w:rsidRPr="001F2A10">
              <w:rPr>
                <w:rFonts w:ascii="Arial" w:hAnsi="Arial" w:cs="Arial"/>
              </w:rPr>
              <w:t>Some findings are mentioned, and a basic attempt is made to explain them and/or link them with the relevant literature.</w:t>
            </w:r>
          </w:p>
          <w:p w14:paraId="5769FB7C" w14:textId="77777777" w:rsidR="00B475B1" w:rsidRPr="001F2A10" w:rsidRDefault="00B475B1" w:rsidP="00B475B1">
            <w:pPr>
              <w:spacing w:line="30" w:lineRule="atLeast"/>
              <w:rPr>
                <w:rFonts w:ascii="Arial" w:hAnsi="Arial" w:cs="Arial"/>
              </w:rPr>
            </w:pPr>
          </w:p>
        </w:tc>
        <w:tc>
          <w:tcPr>
            <w:tcW w:w="2297" w:type="dxa"/>
            <w:shd w:val="clear" w:color="auto" w:fill="C4CCCD" w:themeFill="accent6" w:themeFillTint="66"/>
          </w:tcPr>
          <w:p w14:paraId="1676CFD1" w14:textId="77777777" w:rsidR="003B5F7F" w:rsidRPr="001F2A10" w:rsidRDefault="003B5F7F" w:rsidP="003B5F7F">
            <w:pPr>
              <w:pStyle w:val="p1"/>
              <w:rPr>
                <w:rFonts w:ascii="Arial" w:hAnsi="Arial" w:cs="Arial"/>
              </w:rPr>
            </w:pPr>
            <w:r w:rsidRPr="001F2A10">
              <w:rPr>
                <w:rFonts w:ascii="Arial" w:hAnsi="Arial" w:cs="Arial"/>
              </w:rPr>
              <w:t xml:space="preserve">Some findings are identified, and there is a </w:t>
            </w:r>
            <w:r w:rsidRPr="001F2A10">
              <w:rPr>
                <w:rStyle w:val="s1"/>
                <w:rFonts w:ascii="Arial" w:eastAsiaTheme="majorEastAsia" w:hAnsi="Arial" w:cs="Arial"/>
              </w:rPr>
              <w:t>limited attempt</w:t>
            </w:r>
            <w:r w:rsidRPr="001F2A10">
              <w:rPr>
                <w:rFonts w:ascii="Arial" w:hAnsi="Arial" w:cs="Arial"/>
              </w:rPr>
              <w:t xml:space="preserve"> to explain them and relate them to relevant literature. However, these links are </w:t>
            </w:r>
            <w:r w:rsidRPr="001F2A10">
              <w:rPr>
                <w:rStyle w:val="s1"/>
                <w:rFonts w:ascii="Arial" w:eastAsiaTheme="majorEastAsia" w:hAnsi="Arial" w:cs="Arial"/>
              </w:rPr>
              <w:t>underdeveloped, superficial, or unclear</w:t>
            </w:r>
            <w:r w:rsidRPr="001F2A10">
              <w:rPr>
                <w:rFonts w:ascii="Arial" w:hAnsi="Arial" w:cs="Arial"/>
              </w:rPr>
              <w:t xml:space="preserve">, and the discussion lacks sufficient depth and critical engagement. Connections between the findings and existing research are </w:t>
            </w:r>
            <w:r w:rsidRPr="001F2A10">
              <w:rPr>
                <w:rStyle w:val="s1"/>
                <w:rFonts w:ascii="Arial" w:eastAsiaTheme="majorEastAsia" w:hAnsi="Arial" w:cs="Arial"/>
              </w:rPr>
              <w:t>inconsistent</w:t>
            </w:r>
            <w:r w:rsidRPr="001F2A10">
              <w:rPr>
                <w:rFonts w:ascii="Arial" w:hAnsi="Arial" w:cs="Arial"/>
              </w:rPr>
              <w:t>, reducing the overall coherence and analytical quality of this section.</w:t>
            </w:r>
          </w:p>
          <w:p w14:paraId="17E1BB09" w14:textId="77777777" w:rsidR="00B475B1" w:rsidRPr="001F2A10" w:rsidRDefault="00B475B1" w:rsidP="00B475B1">
            <w:pPr>
              <w:spacing w:line="30" w:lineRule="atLeast"/>
              <w:rPr>
                <w:rFonts w:ascii="Arial" w:hAnsi="Arial" w:cs="Arial"/>
              </w:rPr>
            </w:pPr>
          </w:p>
        </w:tc>
        <w:tc>
          <w:tcPr>
            <w:tcW w:w="2297" w:type="dxa"/>
            <w:shd w:val="clear" w:color="auto" w:fill="C4CCCD" w:themeFill="accent6" w:themeFillTint="66"/>
          </w:tcPr>
          <w:p w14:paraId="674B73F5" w14:textId="77777777" w:rsidR="003B5F7F" w:rsidRPr="001F2A10" w:rsidRDefault="003B5F7F" w:rsidP="003B5F7F">
            <w:pPr>
              <w:pStyle w:val="p1"/>
              <w:rPr>
                <w:rFonts w:ascii="Arial" w:hAnsi="Arial" w:cs="Arial"/>
              </w:rPr>
            </w:pPr>
            <w:r w:rsidRPr="001F2A10">
              <w:rPr>
                <w:rFonts w:ascii="Arial" w:hAnsi="Arial" w:cs="Arial"/>
              </w:rPr>
              <w:t xml:space="preserve">Findings are </w:t>
            </w:r>
            <w:r w:rsidRPr="001F2A10">
              <w:rPr>
                <w:rStyle w:val="s1"/>
                <w:rFonts w:ascii="Arial" w:eastAsiaTheme="majorEastAsia" w:hAnsi="Arial" w:cs="Arial"/>
              </w:rPr>
              <w:t>largely unclear, poorly described, or missing</w:t>
            </w:r>
            <w:r w:rsidRPr="001F2A10">
              <w:rPr>
                <w:rFonts w:ascii="Arial" w:hAnsi="Arial" w:cs="Arial"/>
              </w:rPr>
              <w:t xml:space="preserve">, with </w:t>
            </w:r>
            <w:r w:rsidRPr="001F2A10">
              <w:rPr>
                <w:rStyle w:val="s1"/>
                <w:rFonts w:ascii="Arial" w:eastAsiaTheme="majorEastAsia" w:hAnsi="Arial" w:cs="Arial"/>
              </w:rPr>
              <w:t>little or no meaningful attempt</w:t>
            </w:r>
            <w:r w:rsidRPr="001F2A10">
              <w:rPr>
                <w:rFonts w:ascii="Arial" w:hAnsi="Arial" w:cs="Arial"/>
              </w:rPr>
              <w:t xml:space="preserve"> to explain them or link them to relevant literature. Where literature is mentioned, it is </w:t>
            </w:r>
            <w:r w:rsidRPr="001F2A10">
              <w:rPr>
                <w:rStyle w:val="s1"/>
                <w:rFonts w:ascii="Arial" w:eastAsiaTheme="majorEastAsia" w:hAnsi="Arial" w:cs="Arial"/>
              </w:rPr>
              <w:t>inaccurate, irrelevant, or disconnected</w:t>
            </w:r>
            <w:r w:rsidRPr="001F2A10">
              <w:rPr>
                <w:rFonts w:ascii="Arial" w:hAnsi="Arial" w:cs="Arial"/>
              </w:rPr>
              <w:t xml:space="preserve"> from the findings. The discussion lacks analytical content and does not demonstrate understanding of how findings should be interpreted in relation to existing research.</w:t>
            </w:r>
          </w:p>
          <w:p w14:paraId="49D10CD4" w14:textId="38BE7D14" w:rsidR="00B475B1" w:rsidRPr="001F2A10" w:rsidRDefault="00B475B1" w:rsidP="00B475B1">
            <w:pPr>
              <w:spacing w:line="30" w:lineRule="atLeast"/>
              <w:rPr>
                <w:rFonts w:ascii="Arial" w:hAnsi="Arial" w:cs="Arial"/>
              </w:rPr>
            </w:pPr>
          </w:p>
        </w:tc>
      </w:tr>
      <w:tr w:rsidR="00B475B1" w:rsidRPr="006578C5" w14:paraId="3A85904D" w14:textId="77777777" w:rsidTr="00B475B1">
        <w:trPr>
          <w:cantSplit/>
          <w:trHeight w:val="4181"/>
        </w:trPr>
        <w:tc>
          <w:tcPr>
            <w:tcW w:w="568" w:type="dxa"/>
            <w:shd w:val="clear" w:color="auto" w:fill="C4CCCD" w:themeFill="accent6" w:themeFillTint="66"/>
            <w:textDirection w:val="tbRl"/>
            <w:vAlign w:val="center"/>
          </w:tcPr>
          <w:p w14:paraId="62F206B7" w14:textId="79184269" w:rsidR="00B475B1" w:rsidRDefault="00B475B1" w:rsidP="00B475B1">
            <w:pPr>
              <w:spacing w:line="30" w:lineRule="atLeast"/>
              <w:ind w:left="113" w:right="113"/>
              <w:jc w:val="center"/>
              <w:rPr>
                <w:rFonts w:ascii="Arial" w:hAnsi="Arial" w:cs="Arial"/>
                <w:b/>
                <w:sz w:val="22"/>
                <w:szCs w:val="22"/>
              </w:rPr>
            </w:pPr>
            <w:r w:rsidRPr="00036F71">
              <w:rPr>
                <w:rFonts w:ascii="Arial" w:hAnsi="Arial" w:cs="Arial"/>
                <w:b/>
                <w:sz w:val="22"/>
                <w:szCs w:val="22"/>
              </w:rPr>
              <w:lastRenderedPageBreak/>
              <w:t>Citations, Referencing &amp; English Expression</w:t>
            </w:r>
          </w:p>
        </w:tc>
        <w:tc>
          <w:tcPr>
            <w:tcW w:w="2296" w:type="dxa"/>
            <w:shd w:val="clear" w:color="auto" w:fill="C4CCCD" w:themeFill="accent6" w:themeFillTint="66"/>
          </w:tcPr>
          <w:p w14:paraId="79F87A29" w14:textId="68CC541A" w:rsidR="00B475B1" w:rsidRPr="001F2A10" w:rsidRDefault="00A400C6" w:rsidP="00B475B1">
            <w:pPr>
              <w:spacing w:line="30" w:lineRule="atLeast"/>
              <w:rPr>
                <w:rFonts w:ascii="Arial" w:hAnsi="Arial" w:cs="Arial"/>
              </w:rPr>
            </w:pPr>
            <w:r w:rsidRPr="001F2A10">
              <w:rPr>
                <w:rFonts w:ascii="Arial" w:hAnsi="Arial" w:cs="Arial"/>
              </w:rPr>
              <w:t xml:space="preserve">You have used a range of relevant evidence and </w:t>
            </w:r>
            <w:proofErr w:type="gramStart"/>
            <w:r w:rsidRPr="001F2A10">
              <w:rPr>
                <w:rFonts w:ascii="Arial" w:hAnsi="Arial" w:cs="Arial"/>
              </w:rPr>
              <w:t>your</w:t>
            </w:r>
            <w:proofErr w:type="gramEnd"/>
            <w:r w:rsidRPr="001F2A10">
              <w:rPr>
                <w:rFonts w:ascii="Arial" w:hAnsi="Arial" w:cs="Arial"/>
              </w:rPr>
              <w:t xml:space="preserve"> referencing and citations excellently reflect this. Your English expression is excellent.</w:t>
            </w:r>
          </w:p>
        </w:tc>
        <w:tc>
          <w:tcPr>
            <w:tcW w:w="2297" w:type="dxa"/>
            <w:shd w:val="clear" w:color="auto" w:fill="C4CCCD" w:themeFill="accent6" w:themeFillTint="66"/>
          </w:tcPr>
          <w:p w14:paraId="4C737560" w14:textId="1AA8490A" w:rsidR="00B475B1" w:rsidRPr="001F2A10" w:rsidRDefault="00A400C6" w:rsidP="00B475B1">
            <w:pPr>
              <w:spacing w:line="30" w:lineRule="atLeast"/>
              <w:rPr>
                <w:rFonts w:ascii="Arial" w:hAnsi="Arial" w:cs="Arial"/>
              </w:rPr>
            </w:pPr>
            <w:r w:rsidRPr="001F2A10">
              <w:rPr>
                <w:rFonts w:ascii="Arial" w:hAnsi="Arial" w:cs="Arial"/>
              </w:rPr>
              <w:t>Your referencing and citations are generally good with few errors, although only minor. You demonstrate a range of background reading. English expression is generally good with only a few glitches.</w:t>
            </w:r>
          </w:p>
        </w:tc>
        <w:tc>
          <w:tcPr>
            <w:tcW w:w="2297" w:type="dxa"/>
            <w:shd w:val="clear" w:color="auto" w:fill="C4CCCD" w:themeFill="accent6" w:themeFillTint="66"/>
          </w:tcPr>
          <w:p w14:paraId="7FA740C0" w14:textId="77777777" w:rsidR="00A400C6" w:rsidRPr="001F2A10" w:rsidRDefault="00A400C6" w:rsidP="00A400C6">
            <w:pPr>
              <w:spacing w:line="30" w:lineRule="atLeast"/>
              <w:rPr>
                <w:rFonts w:ascii="Arial" w:hAnsi="Arial" w:cs="Arial"/>
              </w:rPr>
            </w:pPr>
            <w:r w:rsidRPr="001F2A10">
              <w:rPr>
                <w:rFonts w:ascii="Arial" w:hAnsi="Arial" w:cs="Arial"/>
              </w:rPr>
              <w:t>Your referencing and citations are generally fine but there are areas for improvement. Your English expression is satisfactory but there are some errors or clumsy expressions here and there. Could be improved by better proof-reading and editing.</w:t>
            </w:r>
          </w:p>
          <w:p w14:paraId="046AAEBB" w14:textId="6F4D32EA" w:rsidR="00B475B1" w:rsidRPr="001F2A10" w:rsidRDefault="00B475B1" w:rsidP="00B475B1">
            <w:pPr>
              <w:spacing w:line="30" w:lineRule="atLeast"/>
              <w:rPr>
                <w:rFonts w:ascii="Arial" w:hAnsi="Arial" w:cs="Arial"/>
              </w:rPr>
            </w:pPr>
          </w:p>
        </w:tc>
        <w:tc>
          <w:tcPr>
            <w:tcW w:w="2296" w:type="dxa"/>
            <w:shd w:val="clear" w:color="auto" w:fill="C4CCCD" w:themeFill="accent6" w:themeFillTint="66"/>
          </w:tcPr>
          <w:p w14:paraId="0BBE0105" w14:textId="1801EF95" w:rsidR="00A400C6" w:rsidRPr="001F2A10" w:rsidRDefault="00A400C6" w:rsidP="00A400C6">
            <w:pPr>
              <w:rPr>
                <w:rFonts w:ascii="Arial" w:hAnsi="Arial" w:cs="Arial"/>
              </w:rPr>
            </w:pPr>
            <w:r w:rsidRPr="001F2A10">
              <w:rPr>
                <w:rFonts w:ascii="Arial" w:hAnsi="Arial" w:cs="Arial"/>
              </w:rPr>
              <w:t>Your APA referencing and/or citations need improving. You need to work on aspects of English expression. Make sure you check spellings, punctuation, grammar and argument structure (e.g. paragraphing). You could seek help from the Professional and Academic Development Team to help improve.</w:t>
            </w:r>
          </w:p>
        </w:tc>
        <w:tc>
          <w:tcPr>
            <w:tcW w:w="2297" w:type="dxa"/>
            <w:shd w:val="clear" w:color="auto" w:fill="C4CCCD" w:themeFill="accent6" w:themeFillTint="66"/>
          </w:tcPr>
          <w:p w14:paraId="790D2B15" w14:textId="00C73652" w:rsidR="003B5F7F" w:rsidRPr="001F2A10" w:rsidRDefault="003B5F7F" w:rsidP="003B5F7F">
            <w:pPr>
              <w:pStyle w:val="p1"/>
              <w:rPr>
                <w:rFonts w:ascii="Arial" w:hAnsi="Arial" w:cs="Arial"/>
              </w:rPr>
            </w:pPr>
            <w:r w:rsidRPr="001F2A10">
              <w:rPr>
                <w:rFonts w:ascii="Arial" w:hAnsi="Arial" w:cs="Arial"/>
              </w:rPr>
              <w:t xml:space="preserve">Your </w:t>
            </w:r>
            <w:r w:rsidRPr="001F2A10">
              <w:rPr>
                <w:rStyle w:val="s1"/>
                <w:rFonts w:ascii="Arial" w:eastAsiaTheme="majorEastAsia" w:hAnsi="Arial" w:cs="Arial"/>
              </w:rPr>
              <w:t>APA referencing and in-text citations require improvement</w:t>
            </w:r>
            <w:r w:rsidRPr="001F2A10">
              <w:rPr>
                <w:rFonts w:ascii="Arial" w:hAnsi="Arial" w:cs="Arial"/>
              </w:rPr>
              <w:t xml:space="preserve">, with some inconsistencies and errors evident. While the intended meaning is generally understandable, aspects of </w:t>
            </w:r>
            <w:r w:rsidRPr="001F2A10">
              <w:rPr>
                <w:rStyle w:val="s1"/>
                <w:rFonts w:ascii="Arial" w:eastAsiaTheme="majorEastAsia" w:hAnsi="Arial" w:cs="Arial"/>
              </w:rPr>
              <w:t>English expression need further development</w:t>
            </w:r>
            <w:r w:rsidRPr="001F2A10">
              <w:rPr>
                <w:rFonts w:ascii="Arial" w:hAnsi="Arial" w:cs="Arial"/>
              </w:rPr>
              <w:t>, particularly in relation to sentence structure, clarity, paragraph</w:t>
            </w:r>
            <w:r w:rsidR="001F2A10">
              <w:rPr>
                <w:rFonts w:ascii="Arial" w:hAnsi="Arial" w:cs="Arial"/>
              </w:rPr>
              <w:t>, sp</w:t>
            </w:r>
            <w:r w:rsidRPr="001F2A10">
              <w:rPr>
                <w:rStyle w:val="s1"/>
                <w:rFonts w:ascii="Arial" w:eastAsiaTheme="majorEastAsia" w:hAnsi="Arial" w:cs="Arial"/>
              </w:rPr>
              <w:t>elling, punctuation, and grammar</w:t>
            </w:r>
            <w:r w:rsidRPr="001F2A10">
              <w:rPr>
                <w:rFonts w:ascii="Arial" w:hAnsi="Arial" w:cs="Arial"/>
              </w:rPr>
              <w:t xml:space="preserve">, which at times affect the flow of the work. With more careful proofreading these issues are addressable. You are encouraged to seek support from the </w:t>
            </w:r>
            <w:r w:rsidRPr="001F2A10">
              <w:rPr>
                <w:rStyle w:val="s1"/>
                <w:rFonts w:ascii="Arial" w:eastAsiaTheme="majorEastAsia" w:hAnsi="Arial" w:cs="Arial"/>
              </w:rPr>
              <w:t>Professional and Academic Development Team</w:t>
            </w:r>
            <w:r w:rsidRPr="001F2A10">
              <w:rPr>
                <w:rFonts w:ascii="Arial" w:hAnsi="Arial" w:cs="Arial"/>
              </w:rPr>
              <w:t xml:space="preserve"> to help strengthen your academic writing and referencing skills.</w:t>
            </w:r>
          </w:p>
          <w:p w14:paraId="1339E26E" w14:textId="77777777" w:rsidR="00B475B1" w:rsidRPr="001F2A10" w:rsidRDefault="00B475B1" w:rsidP="00B475B1">
            <w:pPr>
              <w:spacing w:line="30" w:lineRule="atLeast"/>
              <w:rPr>
                <w:rFonts w:ascii="Arial" w:hAnsi="Arial" w:cs="Arial"/>
              </w:rPr>
            </w:pPr>
          </w:p>
        </w:tc>
        <w:tc>
          <w:tcPr>
            <w:tcW w:w="2297" w:type="dxa"/>
            <w:shd w:val="clear" w:color="auto" w:fill="C4CCCD" w:themeFill="accent6" w:themeFillTint="66"/>
          </w:tcPr>
          <w:p w14:paraId="7811AF7B" w14:textId="77777777" w:rsidR="003B5F7F" w:rsidRPr="001F2A10" w:rsidRDefault="003B5F7F" w:rsidP="003B5F7F">
            <w:pPr>
              <w:pStyle w:val="p1"/>
              <w:rPr>
                <w:rFonts w:ascii="Arial" w:hAnsi="Arial" w:cs="Arial"/>
              </w:rPr>
            </w:pPr>
            <w:r w:rsidRPr="001F2A10">
              <w:rPr>
                <w:rStyle w:val="s1"/>
                <w:rFonts w:ascii="Arial" w:eastAsiaTheme="majorEastAsia" w:hAnsi="Arial" w:cs="Arial"/>
              </w:rPr>
              <w:t>APA referencing and citation practices are largely inaccurate or absent</w:t>
            </w:r>
            <w:r w:rsidRPr="001F2A10">
              <w:rPr>
                <w:rFonts w:ascii="Arial" w:hAnsi="Arial" w:cs="Arial"/>
              </w:rPr>
              <w:t xml:space="preserve">, and do not meet basic academic standards. There are </w:t>
            </w:r>
            <w:r w:rsidRPr="001F2A10">
              <w:rPr>
                <w:rStyle w:val="s1"/>
                <w:rFonts w:ascii="Arial" w:eastAsiaTheme="majorEastAsia" w:hAnsi="Arial" w:cs="Arial"/>
              </w:rPr>
              <w:t>significant weaknesses in English expression</w:t>
            </w:r>
            <w:r w:rsidRPr="001F2A10">
              <w:rPr>
                <w:rFonts w:ascii="Arial" w:hAnsi="Arial" w:cs="Arial"/>
              </w:rPr>
              <w:t xml:space="preserve">, including frequent errors in spelling, punctuation, grammar, and sentence construction, which substantially impede clarity and coherence. Paragraphing and argument structure are </w:t>
            </w:r>
            <w:r w:rsidRPr="001F2A10">
              <w:rPr>
                <w:rStyle w:val="s1"/>
                <w:rFonts w:ascii="Arial" w:eastAsiaTheme="majorEastAsia" w:hAnsi="Arial" w:cs="Arial"/>
              </w:rPr>
              <w:t>poor or unclear</w:t>
            </w:r>
            <w:r w:rsidRPr="001F2A10">
              <w:rPr>
                <w:rFonts w:ascii="Arial" w:hAnsi="Arial" w:cs="Arial"/>
              </w:rPr>
              <w:t xml:space="preserve">, making the work difficult to follow. Substantial improvement in academic writing and referencing is required. It is </w:t>
            </w:r>
            <w:r w:rsidRPr="001F2A10">
              <w:rPr>
                <w:rStyle w:val="s1"/>
                <w:rFonts w:ascii="Arial" w:eastAsiaTheme="majorEastAsia" w:hAnsi="Arial" w:cs="Arial"/>
              </w:rPr>
              <w:t>strongly recommended</w:t>
            </w:r>
            <w:r w:rsidRPr="001F2A10">
              <w:rPr>
                <w:rFonts w:ascii="Arial" w:hAnsi="Arial" w:cs="Arial"/>
              </w:rPr>
              <w:t xml:space="preserve"> that you seek support from the </w:t>
            </w:r>
            <w:r w:rsidRPr="001F2A10">
              <w:rPr>
                <w:rStyle w:val="s1"/>
                <w:rFonts w:ascii="Arial" w:eastAsiaTheme="majorEastAsia" w:hAnsi="Arial" w:cs="Arial"/>
              </w:rPr>
              <w:t>Professional and Academic Development Team</w:t>
            </w:r>
            <w:r w:rsidRPr="001F2A10">
              <w:rPr>
                <w:rFonts w:ascii="Arial" w:hAnsi="Arial" w:cs="Arial"/>
              </w:rPr>
              <w:t xml:space="preserve"> before attempting to resubmit this work.</w:t>
            </w:r>
          </w:p>
          <w:p w14:paraId="2EB03F9F" w14:textId="77777777" w:rsidR="00B475B1" w:rsidRPr="001F2A10" w:rsidRDefault="00B475B1" w:rsidP="00B475B1">
            <w:pPr>
              <w:spacing w:line="30" w:lineRule="atLeast"/>
              <w:rPr>
                <w:rFonts w:ascii="Arial" w:hAnsi="Arial" w:cs="Arial"/>
              </w:rPr>
            </w:pPr>
          </w:p>
        </w:tc>
      </w:tr>
    </w:tbl>
    <w:p w14:paraId="0711EB35" w14:textId="71FBACB9" w:rsidR="00B71D79" w:rsidRDefault="00224EF4" w:rsidP="002F1E57">
      <w:pPr>
        <w:pStyle w:val="Heading1"/>
        <w:rPr>
          <w:rFonts w:ascii="Calibri" w:hAnsi="Calibri" w:cs="Calibri"/>
        </w:rPr>
      </w:pPr>
      <w:r>
        <w:rPr>
          <w:rFonts w:ascii="Calibri" w:hAnsi="Calibri" w:cs="Calibri"/>
        </w:rPr>
        <w:lastRenderedPageBreak/>
        <w:t>Additional information</w:t>
      </w:r>
    </w:p>
    <w:tbl>
      <w:tblPr>
        <w:tblStyle w:val="TableGrid"/>
        <w:tblW w:w="14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52"/>
      </w:tblGrid>
      <w:tr w:rsidR="00224EF4" w:rsidRPr="002F1E57" w14:paraId="39A41C81" w14:textId="77777777" w:rsidTr="00F7695B">
        <w:trPr>
          <w:trHeight w:val="479"/>
        </w:trPr>
        <w:tc>
          <w:tcPr>
            <w:tcW w:w="14652" w:type="dxa"/>
            <w:tcBorders>
              <w:top w:val="single" w:sz="4" w:space="0" w:color="FFFFFF" w:themeColor="background1"/>
            </w:tcBorders>
            <w:shd w:val="clear" w:color="auto" w:fill="C9C7D4" w:themeFill="text2" w:themeFillTint="40"/>
          </w:tcPr>
          <w:p w14:paraId="5B4D257D" w14:textId="77777777" w:rsidR="00224EF4" w:rsidRPr="002F1E57" w:rsidRDefault="00224EF4" w:rsidP="00BD45C7">
            <w:pPr>
              <w:pStyle w:val="Heading2"/>
              <w:rPr>
                <w:rFonts w:ascii="Calibri" w:hAnsi="Calibri" w:cs="Calibri"/>
                <w:b/>
                <w:bCs/>
                <w:color w:val="auto"/>
                <w:sz w:val="22"/>
                <w:szCs w:val="22"/>
              </w:rPr>
            </w:pPr>
            <w:r w:rsidRPr="002F1E57">
              <w:rPr>
                <w:rFonts w:ascii="Calibri" w:hAnsi="Calibri" w:cs="Calibri"/>
                <w:b/>
                <w:bCs/>
                <w:color w:val="auto"/>
                <w:sz w:val="22"/>
                <w:szCs w:val="22"/>
              </w:rPr>
              <w:t>How does this assignment relate to ‘my learning in this unit and help me develop knowledge and skills that I will need for my future?</w:t>
            </w:r>
          </w:p>
        </w:tc>
      </w:tr>
      <w:tr w:rsidR="00224EF4" w:rsidRPr="002F1E57" w14:paraId="34A386E9" w14:textId="77777777" w:rsidTr="00F7695B">
        <w:trPr>
          <w:trHeight w:val="5483"/>
        </w:trPr>
        <w:tc>
          <w:tcPr>
            <w:tcW w:w="14652" w:type="dxa"/>
            <w:tcBorders>
              <w:top w:val="single" w:sz="4" w:space="0" w:color="FFFFFF" w:themeColor="background1"/>
            </w:tcBorders>
            <w:shd w:val="clear" w:color="auto" w:fill="E9E8ED" w:themeFill="text2" w:themeFillTint="1A"/>
          </w:tcPr>
          <w:p w14:paraId="67E65083" w14:textId="77777777" w:rsidR="00224EF4" w:rsidRPr="002F1E57" w:rsidRDefault="00224EF4" w:rsidP="00BD45C7">
            <w:pPr>
              <w:rPr>
                <w:rFonts w:ascii="Calibri" w:hAnsi="Calibri" w:cs="Calibri"/>
                <w:sz w:val="22"/>
                <w:szCs w:val="22"/>
              </w:rPr>
            </w:pPr>
          </w:p>
          <w:p w14:paraId="465B058A" w14:textId="035F6033" w:rsidR="00224EF4" w:rsidRPr="002F1E57" w:rsidRDefault="00224EF4" w:rsidP="00BD45C7">
            <w:pPr>
              <w:jc w:val="both"/>
              <w:rPr>
                <w:rFonts w:ascii="Calibri" w:hAnsi="Calibri" w:cs="Calibri"/>
                <w:sz w:val="22"/>
                <w:szCs w:val="22"/>
              </w:rPr>
            </w:pPr>
            <w:r w:rsidRPr="002F1E57">
              <w:rPr>
                <w:rFonts w:ascii="Calibri" w:hAnsi="Calibri" w:cs="Calibri"/>
                <w:sz w:val="22"/>
                <w:szCs w:val="22"/>
              </w:rPr>
              <w:t xml:space="preserve">Within the University of Bedfordshire, graduate competencies refer to the skills, knowledge, attributes, and abilities that individuals are expected to possess upon completing their education at the graduate level. Our graduate competencies are the fundamental building blocks in preparing you for the future world of work. They form the foundation for learning outcomes within and beyond your course. They are relevant for every </w:t>
            </w:r>
            <w:r w:rsidR="00AD6DBB" w:rsidRPr="002F1E57">
              <w:rPr>
                <w:rFonts w:ascii="Calibri" w:hAnsi="Calibri" w:cs="Calibri"/>
                <w:sz w:val="22"/>
                <w:szCs w:val="22"/>
              </w:rPr>
              <w:t>subject,</w:t>
            </w:r>
            <w:r w:rsidRPr="002F1E57">
              <w:rPr>
                <w:rFonts w:ascii="Calibri" w:hAnsi="Calibri" w:cs="Calibri"/>
                <w:sz w:val="22"/>
                <w:szCs w:val="22"/>
              </w:rPr>
              <w:t xml:space="preserve"> and you can work towards them in different ways, so that you can attain and benefit from them even if you have lots going on outside university. These competencies will be integrated across your course and units.</w:t>
            </w:r>
          </w:p>
          <w:p w14:paraId="2CF05D78" w14:textId="77777777" w:rsidR="00224EF4" w:rsidRPr="002F1E57" w:rsidRDefault="00224EF4" w:rsidP="00BD45C7">
            <w:pPr>
              <w:jc w:val="both"/>
              <w:rPr>
                <w:rFonts w:ascii="Calibri" w:hAnsi="Calibri" w:cs="Calibri"/>
                <w:sz w:val="22"/>
                <w:szCs w:val="22"/>
              </w:rPr>
            </w:pPr>
          </w:p>
          <w:p w14:paraId="27820ED2" w14:textId="0851A8FD" w:rsidR="00224EF4" w:rsidRPr="002F1E57" w:rsidRDefault="00224EF4" w:rsidP="00F7695B">
            <w:pPr>
              <w:jc w:val="both"/>
              <w:rPr>
                <w:rFonts w:ascii="Calibri" w:hAnsi="Calibri" w:cs="Calibri"/>
                <w:sz w:val="22"/>
                <w:szCs w:val="22"/>
              </w:rPr>
            </w:pPr>
            <w:r w:rsidRPr="002F1E57">
              <w:rPr>
                <w:rFonts w:ascii="Calibri" w:hAnsi="Calibri" w:cs="Calibri"/>
                <w:sz w:val="22"/>
                <w:szCs w:val="22"/>
              </w:rPr>
              <w:t>The table below indicates graduate competencies gained relevant to this assessment.</w:t>
            </w:r>
          </w:p>
          <w:tbl>
            <w:tblPr>
              <w:tblStyle w:val="TableGrid"/>
              <w:tblW w:w="0" w:type="auto"/>
              <w:tblInd w:w="1" w:type="dxa"/>
              <w:tblLook w:val="04A0" w:firstRow="1" w:lastRow="0" w:firstColumn="1" w:lastColumn="0" w:noHBand="0" w:noVBand="1"/>
            </w:tblPr>
            <w:tblGrid>
              <w:gridCol w:w="4599"/>
              <w:gridCol w:w="3570"/>
            </w:tblGrid>
            <w:tr w:rsidR="00224EF4" w:rsidRPr="002F1E57" w14:paraId="05AB9B20" w14:textId="77777777" w:rsidTr="00F7695B">
              <w:trPr>
                <w:trHeight w:val="550"/>
              </w:trPr>
              <w:tc>
                <w:tcPr>
                  <w:tcW w:w="8169" w:type="dxa"/>
                  <w:gridSpan w:val="2"/>
                </w:tcPr>
                <w:p w14:paraId="437F4CA1" w14:textId="77777777" w:rsidR="00224EF4" w:rsidRPr="002F1E57" w:rsidRDefault="00224EF4" w:rsidP="00BD45C7">
                  <w:pPr>
                    <w:rPr>
                      <w:rFonts w:ascii="Calibri" w:hAnsi="Calibri" w:cs="Calibri"/>
                      <w:b/>
                      <w:bCs/>
                      <w:sz w:val="22"/>
                      <w:szCs w:val="22"/>
                      <w:highlight w:val="yellow"/>
                    </w:rPr>
                  </w:pPr>
                  <w:r w:rsidRPr="001F2A10">
                    <w:rPr>
                      <w:rFonts w:ascii="Calibri" w:hAnsi="Calibri" w:cs="Calibri"/>
                      <w:b/>
                      <w:bCs/>
                      <w:sz w:val="22"/>
                      <w:szCs w:val="22"/>
                    </w:rPr>
                    <w:t>Graduate competencies</w:t>
                  </w:r>
                  <w:r w:rsidRPr="001F2A10">
                    <w:rPr>
                      <w:rFonts w:ascii="Calibri" w:hAnsi="Calibri" w:cs="Calibri"/>
                      <w:sz w:val="22"/>
                      <w:szCs w:val="22"/>
                    </w:rPr>
                    <w:t>; Tick (</w:t>
                  </w:r>
                  <w:r w:rsidRPr="001F2A10">
                    <w:rPr>
                      <w:rFonts w:ascii="Segoe UI Symbol" w:hAnsi="Segoe UI Symbol" w:cs="Segoe UI Symbol"/>
                      <w:sz w:val="22"/>
                      <w:szCs w:val="22"/>
                    </w:rPr>
                    <w:t>✔</w:t>
                  </w:r>
                  <w:r w:rsidRPr="001F2A10">
                    <w:rPr>
                      <w:rFonts w:ascii="Calibri" w:hAnsi="Calibri" w:cs="Calibri"/>
                      <w:sz w:val="22"/>
                      <w:szCs w:val="22"/>
                    </w:rPr>
                    <w:t xml:space="preserve">) ones relevant to this assessment (further guidance for staff </w:t>
                  </w:r>
                  <w:hyperlink r:id="rId15" w:history="1">
                    <w:r w:rsidRPr="001F2A10">
                      <w:rPr>
                        <w:rStyle w:val="Hyperlink"/>
                        <w:rFonts w:ascii="Calibri" w:hAnsi="Calibri" w:cs="Calibri"/>
                        <w:sz w:val="22"/>
                        <w:szCs w:val="22"/>
                      </w:rPr>
                      <w:t>Graduate competencies | University of Bedfordshire (beds.ac.uk)</w:t>
                    </w:r>
                  </w:hyperlink>
                </w:p>
              </w:tc>
            </w:tr>
            <w:tr w:rsidR="00224EF4" w:rsidRPr="002F1E57" w14:paraId="2A48D838" w14:textId="77777777" w:rsidTr="00F7695B">
              <w:trPr>
                <w:trHeight w:val="265"/>
              </w:trPr>
              <w:tc>
                <w:tcPr>
                  <w:tcW w:w="4599" w:type="dxa"/>
                </w:tcPr>
                <w:p w14:paraId="236ADDEA" w14:textId="77777777" w:rsidR="00224EF4" w:rsidRPr="002F1E57" w:rsidRDefault="00224EF4" w:rsidP="00BD45C7">
                  <w:pPr>
                    <w:rPr>
                      <w:rFonts w:ascii="Calibri" w:hAnsi="Calibri" w:cs="Calibri"/>
                      <w:sz w:val="22"/>
                      <w:szCs w:val="22"/>
                    </w:rPr>
                  </w:pPr>
                  <w:r w:rsidRPr="002F1E57">
                    <w:rPr>
                      <w:rFonts w:ascii="Calibri" w:hAnsi="Calibri" w:cs="Calibri"/>
                      <w:sz w:val="22"/>
                      <w:szCs w:val="22"/>
                    </w:rPr>
                    <w:t xml:space="preserve">Digital Literacy </w:t>
                  </w:r>
                </w:p>
              </w:tc>
              <w:tc>
                <w:tcPr>
                  <w:tcW w:w="3570" w:type="dxa"/>
                </w:tcPr>
                <w:p w14:paraId="55D011D4" w14:textId="64F87178" w:rsidR="00224EF4" w:rsidRPr="001F2A10" w:rsidRDefault="00B475B1" w:rsidP="00B475B1">
                  <w:pPr>
                    <w:rPr>
                      <w:rFonts w:ascii="Calibri" w:hAnsi="Calibri" w:cs="Calibri"/>
                      <w:sz w:val="22"/>
                      <w:szCs w:val="22"/>
                    </w:rPr>
                  </w:pPr>
                  <w:r w:rsidRPr="001F2A10">
                    <w:rPr>
                      <w:rFonts w:ascii="Segoe UI Symbol" w:hAnsi="Segoe UI Symbol" w:cs="Segoe UI Symbol"/>
                      <w:sz w:val="22"/>
                      <w:szCs w:val="22"/>
                    </w:rPr>
                    <w:t>✔</w:t>
                  </w:r>
                </w:p>
              </w:tc>
            </w:tr>
            <w:tr w:rsidR="00224EF4" w:rsidRPr="002F1E57" w14:paraId="728D0055" w14:textId="77777777" w:rsidTr="00F7695B">
              <w:trPr>
                <w:trHeight w:val="284"/>
              </w:trPr>
              <w:tc>
                <w:tcPr>
                  <w:tcW w:w="4599" w:type="dxa"/>
                </w:tcPr>
                <w:p w14:paraId="479BACE4" w14:textId="77777777" w:rsidR="00224EF4" w:rsidRPr="002F1E57" w:rsidRDefault="00224EF4" w:rsidP="00BD45C7">
                  <w:pPr>
                    <w:rPr>
                      <w:rFonts w:ascii="Calibri" w:hAnsi="Calibri" w:cs="Calibri"/>
                      <w:sz w:val="22"/>
                      <w:szCs w:val="22"/>
                    </w:rPr>
                  </w:pPr>
                  <w:r w:rsidRPr="002F1E57">
                    <w:rPr>
                      <w:rFonts w:ascii="Calibri" w:hAnsi="Calibri" w:cs="Calibri"/>
                      <w:sz w:val="22"/>
                      <w:szCs w:val="22"/>
                    </w:rPr>
                    <w:t>Collaboration and Communication</w:t>
                  </w:r>
                </w:p>
              </w:tc>
              <w:tc>
                <w:tcPr>
                  <w:tcW w:w="3570" w:type="dxa"/>
                </w:tcPr>
                <w:p w14:paraId="3A448AC8" w14:textId="5C59C80A" w:rsidR="00224EF4" w:rsidRPr="001F2A10" w:rsidRDefault="00B475B1" w:rsidP="00BD45C7">
                  <w:pPr>
                    <w:rPr>
                      <w:rFonts w:ascii="Calibri" w:hAnsi="Calibri" w:cs="Calibri"/>
                      <w:sz w:val="22"/>
                      <w:szCs w:val="22"/>
                    </w:rPr>
                  </w:pPr>
                  <w:r w:rsidRPr="001F2A10">
                    <w:rPr>
                      <w:rFonts w:ascii="Segoe UI Symbol" w:hAnsi="Segoe UI Symbol" w:cs="Segoe UI Symbol"/>
                      <w:sz w:val="22"/>
                      <w:szCs w:val="22"/>
                    </w:rPr>
                    <w:t>✔</w:t>
                  </w:r>
                </w:p>
              </w:tc>
            </w:tr>
            <w:tr w:rsidR="00224EF4" w:rsidRPr="002F1E57" w14:paraId="33B7BA1E" w14:textId="77777777" w:rsidTr="00F7695B">
              <w:trPr>
                <w:trHeight w:val="265"/>
              </w:trPr>
              <w:tc>
                <w:tcPr>
                  <w:tcW w:w="4599" w:type="dxa"/>
                </w:tcPr>
                <w:p w14:paraId="2652A961" w14:textId="77777777" w:rsidR="00224EF4" w:rsidRPr="002F1E57" w:rsidRDefault="00224EF4" w:rsidP="00BD45C7">
                  <w:pPr>
                    <w:rPr>
                      <w:rFonts w:ascii="Calibri" w:hAnsi="Calibri" w:cs="Calibri"/>
                      <w:sz w:val="22"/>
                      <w:szCs w:val="22"/>
                    </w:rPr>
                  </w:pPr>
                  <w:r w:rsidRPr="002F1E57">
                    <w:rPr>
                      <w:rFonts w:ascii="Calibri" w:hAnsi="Calibri" w:cs="Calibri"/>
                      <w:sz w:val="22"/>
                      <w:szCs w:val="22"/>
                    </w:rPr>
                    <w:t>Problem solving and critical thinking</w:t>
                  </w:r>
                </w:p>
              </w:tc>
              <w:tc>
                <w:tcPr>
                  <w:tcW w:w="3570" w:type="dxa"/>
                </w:tcPr>
                <w:p w14:paraId="4C38A250" w14:textId="2A25FAC9" w:rsidR="00224EF4" w:rsidRPr="001F2A10" w:rsidRDefault="00B475B1" w:rsidP="00BD45C7">
                  <w:pPr>
                    <w:rPr>
                      <w:rFonts w:ascii="Calibri" w:hAnsi="Calibri" w:cs="Calibri"/>
                      <w:sz w:val="22"/>
                      <w:szCs w:val="22"/>
                    </w:rPr>
                  </w:pPr>
                  <w:r w:rsidRPr="001F2A10">
                    <w:rPr>
                      <w:rFonts w:ascii="Segoe UI Symbol" w:hAnsi="Segoe UI Symbol" w:cs="Segoe UI Symbol"/>
                      <w:sz w:val="22"/>
                      <w:szCs w:val="22"/>
                    </w:rPr>
                    <w:t>✔</w:t>
                  </w:r>
                </w:p>
              </w:tc>
            </w:tr>
            <w:tr w:rsidR="00224EF4" w:rsidRPr="002F1E57" w14:paraId="1307B10E" w14:textId="77777777" w:rsidTr="00F7695B">
              <w:trPr>
                <w:trHeight w:val="284"/>
              </w:trPr>
              <w:tc>
                <w:tcPr>
                  <w:tcW w:w="4599" w:type="dxa"/>
                </w:tcPr>
                <w:p w14:paraId="2A6BEFAF" w14:textId="77777777" w:rsidR="00224EF4" w:rsidRPr="002F1E57" w:rsidRDefault="00224EF4" w:rsidP="00BD45C7">
                  <w:pPr>
                    <w:rPr>
                      <w:rFonts w:ascii="Calibri" w:hAnsi="Calibri" w:cs="Calibri"/>
                      <w:sz w:val="22"/>
                      <w:szCs w:val="22"/>
                    </w:rPr>
                  </w:pPr>
                  <w:r w:rsidRPr="002F1E57">
                    <w:rPr>
                      <w:rFonts w:ascii="Calibri" w:hAnsi="Calibri" w:cs="Calibri"/>
                      <w:sz w:val="22"/>
                      <w:szCs w:val="22"/>
                    </w:rPr>
                    <w:t>Creativity and Entrepreneurship</w:t>
                  </w:r>
                </w:p>
              </w:tc>
              <w:tc>
                <w:tcPr>
                  <w:tcW w:w="3570" w:type="dxa"/>
                </w:tcPr>
                <w:p w14:paraId="09D6DDCD" w14:textId="52D2347E" w:rsidR="00224EF4" w:rsidRPr="001F2A10" w:rsidRDefault="00224EF4" w:rsidP="00BD45C7">
                  <w:pPr>
                    <w:rPr>
                      <w:rFonts w:ascii="Calibri" w:hAnsi="Calibri" w:cs="Calibri"/>
                      <w:sz w:val="22"/>
                      <w:szCs w:val="22"/>
                    </w:rPr>
                  </w:pPr>
                </w:p>
              </w:tc>
            </w:tr>
            <w:tr w:rsidR="00224EF4" w:rsidRPr="002F1E57" w14:paraId="177A51CE" w14:textId="77777777" w:rsidTr="00F7695B">
              <w:trPr>
                <w:trHeight w:val="284"/>
              </w:trPr>
              <w:tc>
                <w:tcPr>
                  <w:tcW w:w="4599" w:type="dxa"/>
                </w:tcPr>
                <w:p w14:paraId="292026AD" w14:textId="77777777" w:rsidR="00224EF4" w:rsidRPr="002F1E57" w:rsidRDefault="00224EF4" w:rsidP="00BD45C7">
                  <w:pPr>
                    <w:rPr>
                      <w:rFonts w:ascii="Calibri" w:hAnsi="Calibri" w:cs="Calibri"/>
                      <w:sz w:val="22"/>
                      <w:szCs w:val="22"/>
                    </w:rPr>
                  </w:pPr>
                  <w:r w:rsidRPr="002F1E57">
                    <w:rPr>
                      <w:rFonts w:ascii="Calibri" w:hAnsi="Calibri" w:cs="Calibri"/>
                      <w:sz w:val="22"/>
                      <w:szCs w:val="22"/>
                    </w:rPr>
                    <w:t>Adaptability and Resilience</w:t>
                  </w:r>
                </w:p>
              </w:tc>
              <w:tc>
                <w:tcPr>
                  <w:tcW w:w="3570" w:type="dxa"/>
                </w:tcPr>
                <w:p w14:paraId="5178845A" w14:textId="0E12C3F8" w:rsidR="00224EF4" w:rsidRPr="001F2A10" w:rsidRDefault="00B475B1" w:rsidP="00BD45C7">
                  <w:pPr>
                    <w:rPr>
                      <w:rFonts w:ascii="Calibri" w:hAnsi="Calibri" w:cs="Calibri"/>
                      <w:sz w:val="22"/>
                      <w:szCs w:val="22"/>
                    </w:rPr>
                  </w:pPr>
                  <w:r w:rsidRPr="001F2A10">
                    <w:rPr>
                      <w:rFonts w:ascii="Segoe UI Symbol" w:hAnsi="Segoe UI Symbol" w:cs="Segoe UI Symbol"/>
                      <w:sz w:val="22"/>
                      <w:szCs w:val="22"/>
                    </w:rPr>
                    <w:t>✔</w:t>
                  </w:r>
                </w:p>
              </w:tc>
            </w:tr>
            <w:tr w:rsidR="00224EF4" w:rsidRPr="002F1E57" w14:paraId="70A11BF1" w14:textId="77777777" w:rsidTr="00F7695B">
              <w:trPr>
                <w:trHeight w:val="265"/>
              </w:trPr>
              <w:tc>
                <w:tcPr>
                  <w:tcW w:w="4599" w:type="dxa"/>
                </w:tcPr>
                <w:p w14:paraId="4AA10EE5" w14:textId="77777777" w:rsidR="00224EF4" w:rsidRPr="002F1E57" w:rsidRDefault="00224EF4" w:rsidP="00BD45C7">
                  <w:pPr>
                    <w:rPr>
                      <w:rFonts w:ascii="Calibri" w:hAnsi="Calibri" w:cs="Calibri"/>
                      <w:sz w:val="22"/>
                      <w:szCs w:val="22"/>
                    </w:rPr>
                  </w:pPr>
                  <w:r w:rsidRPr="002F1E57">
                    <w:rPr>
                      <w:rFonts w:ascii="Calibri" w:hAnsi="Calibri" w:cs="Calibri"/>
                      <w:sz w:val="22"/>
                      <w:szCs w:val="22"/>
                    </w:rPr>
                    <w:t>Global Citizenship</w:t>
                  </w:r>
                </w:p>
              </w:tc>
              <w:tc>
                <w:tcPr>
                  <w:tcW w:w="3570" w:type="dxa"/>
                </w:tcPr>
                <w:p w14:paraId="1FC556D6" w14:textId="2E636124" w:rsidR="00224EF4" w:rsidRPr="001F2A10" w:rsidRDefault="00224EF4" w:rsidP="00BD45C7">
                  <w:pPr>
                    <w:rPr>
                      <w:rFonts w:ascii="Calibri" w:hAnsi="Calibri" w:cs="Calibri"/>
                      <w:sz w:val="22"/>
                      <w:szCs w:val="22"/>
                    </w:rPr>
                  </w:pPr>
                </w:p>
              </w:tc>
            </w:tr>
            <w:tr w:rsidR="00224EF4" w:rsidRPr="002F1E57" w14:paraId="764DDBE3" w14:textId="77777777" w:rsidTr="00F7695B">
              <w:trPr>
                <w:trHeight w:val="515"/>
              </w:trPr>
              <w:tc>
                <w:tcPr>
                  <w:tcW w:w="4599" w:type="dxa"/>
                </w:tcPr>
                <w:p w14:paraId="6FB9E256" w14:textId="77777777" w:rsidR="00224EF4" w:rsidRPr="002F1E57" w:rsidRDefault="00224EF4" w:rsidP="00BD45C7">
                  <w:pPr>
                    <w:rPr>
                      <w:rFonts w:ascii="Calibri" w:hAnsi="Calibri" w:cs="Calibri"/>
                      <w:sz w:val="22"/>
                      <w:szCs w:val="22"/>
                    </w:rPr>
                  </w:pPr>
                  <w:r w:rsidRPr="002F1E57">
                    <w:rPr>
                      <w:rFonts w:ascii="Calibri" w:hAnsi="Calibri" w:cs="Calibri"/>
                      <w:sz w:val="22"/>
                      <w:szCs w:val="22"/>
                    </w:rPr>
                    <w:t>Course specific competencies.</w:t>
                  </w:r>
                </w:p>
                <w:p w14:paraId="2A6BF70F" w14:textId="6C3B137F" w:rsidR="00224EF4" w:rsidRPr="002F1E57" w:rsidRDefault="00B475B1" w:rsidP="00BD45C7">
                  <w:pPr>
                    <w:rPr>
                      <w:rFonts w:ascii="Calibri" w:hAnsi="Calibri" w:cs="Calibri"/>
                      <w:sz w:val="22"/>
                      <w:szCs w:val="22"/>
                      <w:highlight w:val="yellow"/>
                    </w:rPr>
                  </w:pPr>
                  <w:r w:rsidRPr="00DA5904">
                    <w:rPr>
                      <w:rFonts w:ascii="Arial" w:hAnsi="Arial" w:cs="Arial"/>
                    </w:rPr>
                    <w:t>You have been taught report writing and various qualitative analyses given a specific situation. Further you have been shown how to use each approach and report findings.</w:t>
                  </w:r>
                </w:p>
              </w:tc>
              <w:tc>
                <w:tcPr>
                  <w:tcW w:w="3570" w:type="dxa"/>
                </w:tcPr>
                <w:p w14:paraId="0AF1B8DE" w14:textId="00F4B77F" w:rsidR="00224EF4" w:rsidRPr="001F2A10" w:rsidRDefault="00B475B1" w:rsidP="00BD45C7">
                  <w:pPr>
                    <w:rPr>
                      <w:rFonts w:ascii="Calibri" w:hAnsi="Calibri" w:cs="Calibri"/>
                      <w:sz w:val="22"/>
                      <w:szCs w:val="22"/>
                    </w:rPr>
                  </w:pPr>
                  <w:r w:rsidRPr="001F2A10">
                    <w:rPr>
                      <w:rFonts w:ascii="Segoe UI Symbol" w:hAnsi="Segoe UI Symbol" w:cs="Segoe UI Symbol"/>
                      <w:sz w:val="22"/>
                      <w:szCs w:val="22"/>
                    </w:rPr>
                    <w:t>✔</w:t>
                  </w:r>
                </w:p>
              </w:tc>
            </w:tr>
          </w:tbl>
          <w:p w14:paraId="23F978FF" w14:textId="77777777" w:rsidR="00224EF4" w:rsidRPr="002F1E57" w:rsidRDefault="00224EF4" w:rsidP="00BD45C7">
            <w:pPr>
              <w:rPr>
                <w:rFonts w:ascii="Calibri" w:hAnsi="Calibri" w:cs="Calibri"/>
                <w:sz w:val="22"/>
                <w:szCs w:val="22"/>
              </w:rPr>
            </w:pPr>
          </w:p>
        </w:tc>
      </w:tr>
      <w:tr w:rsidR="00224EF4" w:rsidRPr="002F1E57" w14:paraId="178297A6" w14:textId="77777777" w:rsidTr="00F7695B">
        <w:trPr>
          <w:trHeight w:val="515"/>
        </w:trPr>
        <w:tc>
          <w:tcPr>
            <w:tcW w:w="14652" w:type="dxa"/>
            <w:tcBorders>
              <w:top w:val="single" w:sz="4" w:space="0" w:color="FFFFFF" w:themeColor="background1"/>
            </w:tcBorders>
            <w:shd w:val="clear" w:color="auto" w:fill="C9C7D4" w:themeFill="text2" w:themeFillTint="40"/>
          </w:tcPr>
          <w:p w14:paraId="6652873A" w14:textId="77777777" w:rsidR="00224EF4" w:rsidRDefault="00224EF4" w:rsidP="00BD45C7">
            <w:pPr>
              <w:rPr>
                <w:rFonts w:ascii="Calibri" w:hAnsi="Calibri" w:cs="Calibri"/>
                <w:b/>
                <w:bCs/>
                <w:sz w:val="22"/>
                <w:szCs w:val="22"/>
              </w:rPr>
            </w:pPr>
          </w:p>
          <w:p w14:paraId="007B5BEF" w14:textId="7F941691" w:rsidR="00224EF4" w:rsidRPr="002F1E57" w:rsidRDefault="00224EF4" w:rsidP="00BD45C7">
            <w:pPr>
              <w:rPr>
                <w:rFonts w:ascii="Calibri" w:hAnsi="Calibri" w:cs="Calibri"/>
                <w:b/>
                <w:bCs/>
                <w:sz w:val="22"/>
                <w:szCs w:val="22"/>
              </w:rPr>
            </w:pPr>
            <w:r w:rsidRPr="002F1E57">
              <w:rPr>
                <w:rFonts w:ascii="Calibri" w:hAnsi="Calibri" w:cs="Calibri"/>
                <w:b/>
                <w:bCs/>
                <w:sz w:val="22"/>
                <w:szCs w:val="22"/>
              </w:rPr>
              <w:t xml:space="preserve">What should I be aware of when preparing my </w:t>
            </w:r>
            <w:r>
              <w:rPr>
                <w:rFonts w:ascii="Calibri" w:hAnsi="Calibri" w:cs="Calibri"/>
                <w:b/>
                <w:bCs/>
                <w:sz w:val="22"/>
                <w:szCs w:val="22"/>
              </w:rPr>
              <w:t>work? How</w:t>
            </w:r>
            <w:r w:rsidRPr="002F1E57">
              <w:rPr>
                <w:rFonts w:ascii="Calibri" w:hAnsi="Calibri" w:cs="Calibri"/>
                <w:b/>
                <w:bCs/>
                <w:sz w:val="22"/>
                <w:szCs w:val="22"/>
              </w:rPr>
              <w:t xml:space="preserve"> and where should I submit my work? (May need </w:t>
            </w:r>
            <w:proofErr w:type="spellStart"/>
            <w:r w:rsidR="00530010">
              <w:rPr>
                <w:rFonts w:ascii="Calibri" w:hAnsi="Calibri" w:cs="Calibri"/>
                <w:b/>
                <w:bCs/>
                <w:sz w:val="22"/>
                <w:szCs w:val="22"/>
              </w:rPr>
              <w:t>WISE</w:t>
            </w:r>
            <w:r w:rsidRPr="002F1E57">
              <w:rPr>
                <w:rFonts w:ascii="Calibri" w:hAnsi="Calibri" w:cs="Calibri"/>
                <w:b/>
                <w:bCs/>
                <w:sz w:val="22"/>
                <w:szCs w:val="22"/>
              </w:rPr>
              <w:t>flow</w:t>
            </w:r>
            <w:proofErr w:type="spellEnd"/>
            <w:r w:rsidRPr="002F1E57">
              <w:rPr>
                <w:rFonts w:ascii="Calibri" w:hAnsi="Calibri" w:cs="Calibri"/>
                <w:b/>
                <w:bCs/>
                <w:sz w:val="22"/>
                <w:szCs w:val="22"/>
              </w:rPr>
              <w:t xml:space="preserve"> info for exams)</w:t>
            </w:r>
          </w:p>
        </w:tc>
      </w:tr>
      <w:tr w:rsidR="00224EF4" w:rsidRPr="002F1E57" w14:paraId="61BFE165" w14:textId="77777777" w:rsidTr="00F7695B">
        <w:trPr>
          <w:trHeight w:val="2875"/>
        </w:trPr>
        <w:tc>
          <w:tcPr>
            <w:tcW w:w="14652" w:type="dxa"/>
            <w:tcBorders>
              <w:top w:val="single" w:sz="4" w:space="0" w:color="FFFFFF" w:themeColor="background1"/>
            </w:tcBorders>
            <w:shd w:val="clear" w:color="auto" w:fill="E9E8ED" w:themeFill="text2" w:themeFillTint="1A"/>
          </w:tcPr>
          <w:p w14:paraId="31E93206" w14:textId="58DD05BE" w:rsidR="002F19EB" w:rsidRPr="00E27D65" w:rsidRDefault="002F19EB" w:rsidP="002F19EB">
            <w:pPr>
              <w:jc w:val="both"/>
              <w:rPr>
                <w:rFonts w:ascii="Calibri" w:hAnsi="Calibri" w:cs="Calibri"/>
                <w:sz w:val="22"/>
                <w:szCs w:val="22"/>
              </w:rPr>
            </w:pPr>
            <w:r w:rsidRPr="00E27D65">
              <w:rPr>
                <w:rFonts w:ascii="Calibri" w:hAnsi="Calibri" w:cs="Calibri"/>
                <w:sz w:val="22"/>
                <w:szCs w:val="22"/>
              </w:rPr>
              <w:lastRenderedPageBreak/>
              <w:t xml:space="preserve">To submit assignments at the University of Bedfordshire, you will typically use the </w:t>
            </w:r>
            <w:hyperlink r:id="rId16" w:history="1">
              <w:r w:rsidRPr="00E27D65">
                <w:rPr>
                  <w:rStyle w:val="Hyperlink"/>
                  <w:rFonts w:ascii="Calibri" w:hAnsi="Calibri" w:cs="Calibri"/>
                  <w:sz w:val="22"/>
                  <w:szCs w:val="22"/>
                </w:rPr>
                <w:t>BREO</w:t>
              </w:r>
            </w:hyperlink>
            <w:r w:rsidRPr="00E27D65">
              <w:rPr>
                <w:rFonts w:ascii="Calibri" w:hAnsi="Calibri" w:cs="Calibri"/>
                <w:sz w:val="22"/>
                <w:szCs w:val="22"/>
              </w:rPr>
              <w:t xml:space="preserve"> (Bedfordshire Resources for Education Online) platform. Within BREO, locate the specific assessment you need to submit, and then follow the instructions provided to upload your work.</w:t>
            </w:r>
          </w:p>
          <w:p w14:paraId="0E767253" w14:textId="0043538E" w:rsidR="00C64954" w:rsidRPr="00E27D65" w:rsidRDefault="00C64954" w:rsidP="002F19EB">
            <w:pPr>
              <w:jc w:val="both"/>
              <w:rPr>
                <w:rFonts w:ascii="Calibri" w:hAnsi="Calibri" w:cs="Calibri"/>
                <w:sz w:val="22"/>
                <w:szCs w:val="22"/>
              </w:rPr>
            </w:pPr>
            <w:r w:rsidRPr="00E27D65">
              <w:rPr>
                <w:rFonts w:ascii="Calibri" w:hAnsi="Calibri" w:cs="Calibri"/>
                <w:sz w:val="22"/>
                <w:szCs w:val="22"/>
              </w:rPr>
              <w:t xml:space="preserve">The University has produced a </w:t>
            </w:r>
            <w:hyperlink r:id="rId17" w:history="1">
              <w:r w:rsidRPr="00E27D65">
                <w:rPr>
                  <w:rStyle w:val="Hyperlink"/>
                  <w:rFonts w:ascii="Calibri" w:hAnsi="Calibri" w:cs="Calibri"/>
                  <w:sz w:val="22"/>
                  <w:szCs w:val="22"/>
                </w:rPr>
                <w:t>guide</w:t>
              </w:r>
            </w:hyperlink>
            <w:r w:rsidRPr="00E27D65">
              <w:rPr>
                <w:rFonts w:ascii="Calibri" w:hAnsi="Calibri" w:cs="Calibri"/>
                <w:sz w:val="22"/>
                <w:szCs w:val="22"/>
              </w:rPr>
              <w:t xml:space="preserve"> that is designed to help you understand the processes we use to deliver and manage assessment-related processes, what support is available to you and how we agree and approve your results. It also provides you with an explanation of the codes we use when we issue results and transcripts.</w:t>
            </w:r>
          </w:p>
          <w:p w14:paraId="42FBD52E" w14:textId="22B4C154" w:rsidR="00224EF4" w:rsidRPr="00E27D65" w:rsidRDefault="00224EF4" w:rsidP="002F19EB">
            <w:pPr>
              <w:jc w:val="both"/>
              <w:rPr>
                <w:rFonts w:ascii="Calibri" w:hAnsi="Calibri" w:cs="Calibri"/>
                <w:sz w:val="22"/>
                <w:szCs w:val="22"/>
              </w:rPr>
            </w:pPr>
            <w:r w:rsidRPr="00E27D65">
              <w:rPr>
                <w:rFonts w:ascii="Calibri" w:hAnsi="Calibri" w:cs="Calibri"/>
                <w:sz w:val="22"/>
                <w:szCs w:val="22"/>
              </w:rPr>
              <w:t xml:space="preserve">When submitting work for assessment, you must ensure that it is all your own work. Failure to do this could result in sanctions, including removal from your course. The </w:t>
            </w:r>
            <w:hyperlink r:id="rId18" w:history="1">
              <w:r w:rsidRPr="00E27D65">
                <w:rPr>
                  <w:rStyle w:val="Hyperlink"/>
                  <w:rFonts w:ascii="Calibri" w:hAnsi="Calibri" w:cs="Calibri"/>
                  <w:sz w:val="22"/>
                  <w:szCs w:val="22"/>
                </w:rPr>
                <w:t>Academic Integrity Resource (AIR)</w:t>
              </w:r>
            </w:hyperlink>
            <w:r w:rsidRPr="00E27D65">
              <w:rPr>
                <w:rFonts w:ascii="Calibri" w:hAnsi="Calibri" w:cs="Calibri"/>
                <w:sz w:val="22"/>
                <w:szCs w:val="22"/>
              </w:rPr>
              <w:t xml:space="preserve"> has been designed to introduce you to academic integrity and how to demonstrate this during your studies.</w:t>
            </w:r>
            <w:r w:rsidR="00C64954" w:rsidRPr="00E27D65">
              <w:rPr>
                <w:rFonts w:ascii="Calibri" w:hAnsi="Calibri" w:cs="Calibri"/>
                <w:sz w:val="22"/>
                <w:szCs w:val="22"/>
              </w:rPr>
              <w:t xml:space="preserve"> Remember to use the </w:t>
            </w:r>
            <w:hyperlink r:id="rId19" w:history="1">
              <w:r w:rsidR="00E27D65" w:rsidRPr="00E27D65">
                <w:rPr>
                  <w:rStyle w:val="Hyperlink"/>
                  <w:rFonts w:ascii="Calibri" w:hAnsi="Calibri" w:cs="Calibri"/>
                  <w:sz w:val="22"/>
                  <w:szCs w:val="22"/>
                </w:rPr>
                <w:t>self-help resources</w:t>
              </w:r>
              <w:r w:rsidR="00C64954" w:rsidRPr="00E27D65">
                <w:rPr>
                  <w:rStyle w:val="Hyperlink"/>
                  <w:rFonts w:ascii="Calibri" w:hAnsi="Calibri" w:cs="Calibri"/>
                  <w:sz w:val="22"/>
                  <w:szCs w:val="22"/>
                </w:rPr>
                <w:t xml:space="preserve"> </w:t>
              </w:r>
            </w:hyperlink>
            <w:r w:rsidR="00C64954" w:rsidRPr="00E27D65">
              <w:rPr>
                <w:rFonts w:ascii="Calibri" w:hAnsi="Calibri" w:cs="Calibri"/>
                <w:sz w:val="22"/>
                <w:szCs w:val="22"/>
              </w:rPr>
              <w:t xml:space="preserve">to support your skills in academic writing. You could also Improve your assignment grades by accessing </w:t>
            </w:r>
            <w:hyperlink r:id="rId20" w:history="1">
              <w:r w:rsidR="00C64954" w:rsidRPr="00E27D65">
                <w:rPr>
                  <w:rStyle w:val="Hyperlink"/>
                  <w:rFonts w:ascii="Calibri" w:hAnsi="Calibri" w:cs="Calibri"/>
                  <w:sz w:val="22"/>
                  <w:szCs w:val="22"/>
                </w:rPr>
                <w:t xml:space="preserve">free </w:t>
              </w:r>
              <w:r w:rsidR="00E27D65" w:rsidRPr="00E27D65">
                <w:rPr>
                  <w:rStyle w:val="Hyperlink"/>
                  <w:rFonts w:ascii="Calibri" w:hAnsi="Calibri" w:cs="Calibri"/>
                  <w:sz w:val="22"/>
                  <w:szCs w:val="22"/>
                </w:rPr>
                <w:t>university</w:t>
              </w:r>
              <w:r w:rsidR="00C64954" w:rsidRPr="00E27D65">
                <w:rPr>
                  <w:rStyle w:val="Hyperlink"/>
                  <w:rFonts w:ascii="Calibri" w:hAnsi="Calibri" w:cs="Calibri"/>
                  <w:sz w:val="22"/>
                  <w:szCs w:val="22"/>
                </w:rPr>
                <w:t xml:space="preserve"> support</w:t>
              </w:r>
            </w:hyperlink>
            <w:r w:rsidR="00C64954" w:rsidRPr="00E27D65">
              <w:rPr>
                <w:rFonts w:ascii="Calibri" w:hAnsi="Calibri" w:cs="Calibri"/>
                <w:color w:val="FF0000"/>
                <w:sz w:val="22"/>
                <w:szCs w:val="22"/>
              </w:rPr>
              <w:t xml:space="preserve"> </w:t>
            </w:r>
            <w:r w:rsidR="00C64954" w:rsidRPr="00E27D65">
              <w:rPr>
                <w:rFonts w:ascii="Calibri" w:hAnsi="Calibri" w:cs="Calibri"/>
                <w:sz w:val="22"/>
                <w:szCs w:val="22"/>
              </w:rPr>
              <w:t>to develop a wide range of relevant and valuable academic skills.</w:t>
            </w:r>
          </w:p>
          <w:p w14:paraId="522E1EFD" w14:textId="77777777" w:rsidR="00224EF4" w:rsidRPr="00E27D65" w:rsidRDefault="00224EF4" w:rsidP="002F19EB">
            <w:pPr>
              <w:jc w:val="both"/>
              <w:rPr>
                <w:rFonts w:ascii="Calibri" w:hAnsi="Calibri" w:cs="Calibri"/>
                <w:sz w:val="22"/>
                <w:szCs w:val="22"/>
              </w:rPr>
            </w:pPr>
            <w:r w:rsidRPr="00E27D65">
              <w:rPr>
                <w:rFonts w:ascii="Calibri" w:hAnsi="Calibri" w:cs="Calibri"/>
                <w:sz w:val="22"/>
                <w:szCs w:val="22"/>
              </w:rPr>
              <w:t xml:space="preserve">For exams, you should familiarise yourself with the guidance information available here: </w:t>
            </w:r>
            <w:hyperlink r:id="rId21" w:history="1">
              <w:r w:rsidRPr="00E27D65">
                <w:rPr>
                  <w:rStyle w:val="Hyperlink"/>
                  <w:rFonts w:ascii="Calibri" w:hAnsi="Calibri" w:cs="Calibri"/>
                  <w:sz w:val="22"/>
                  <w:szCs w:val="22"/>
                </w:rPr>
                <w:t>https://www.beds.ac.uk/exams/</w:t>
              </w:r>
            </w:hyperlink>
          </w:p>
          <w:p w14:paraId="5B2FD591" w14:textId="77777777" w:rsidR="00224EF4" w:rsidRDefault="00224EF4" w:rsidP="002F19EB">
            <w:pPr>
              <w:jc w:val="both"/>
              <w:rPr>
                <w:rFonts w:ascii="Calibri" w:hAnsi="Calibri" w:cs="Calibri"/>
                <w:sz w:val="22"/>
                <w:szCs w:val="22"/>
              </w:rPr>
            </w:pPr>
            <w:r w:rsidRPr="00E27D65">
              <w:rPr>
                <w:rFonts w:ascii="Calibri" w:hAnsi="Calibri" w:cs="Calibri"/>
                <w:sz w:val="22"/>
                <w:szCs w:val="22"/>
              </w:rPr>
              <w:t xml:space="preserve">Practice exams can be taken for all exam types before exams week.  Please see section </w:t>
            </w:r>
            <w:hyperlink r:id="rId22" w:history="1">
              <w:r w:rsidRPr="00E27D65">
                <w:rPr>
                  <w:rStyle w:val="Hyperlink"/>
                  <w:rFonts w:ascii="Calibri" w:hAnsi="Calibri" w:cs="Calibri"/>
                  <w:sz w:val="22"/>
                  <w:szCs w:val="22"/>
                </w:rPr>
                <w:t>Prepare for your exam</w:t>
              </w:r>
            </w:hyperlink>
            <w:r w:rsidRPr="00E27D65">
              <w:rPr>
                <w:rFonts w:ascii="Calibri" w:hAnsi="Calibri" w:cs="Calibri"/>
                <w:sz w:val="22"/>
                <w:szCs w:val="22"/>
              </w:rPr>
              <w:t>.</w:t>
            </w:r>
          </w:p>
          <w:p w14:paraId="6D800EB9" w14:textId="77777777" w:rsidR="00B475B1" w:rsidRDefault="00B475B1" w:rsidP="002F19EB">
            <w:pPr>
              <w:jc w:val="both"/>
              <w:rPr>
                <w:rFonts w:ascii="Calibri" w:hAnsi="Calibri" w:cs="Calibri"/>
                <w:sz w:val="22"/>
                <w:szCs w:val="22"/>
              </w:rPr>
            </w:pPr>
          </w:p>
          <w:p w14:paraId="7AD9F9E8" w14:textId="77777777" w:rsidR="00B475B1" w:rsidRDefault="00B475B1" w:rsidP="002F19EB">
            <w:pPr>
              <w:jc w:val="both"/>
              <w:rPr>
                <w:rFonts w:ascii="Calibri" w:hAnsi="Calibri" w:cs="Calibri"/>
                <w:sz w:val="22"/>
                <w:szCs w:val="22"/>
              </w:rPr>
            </w:pPr>
          </w:p>
          <w:p w14:paraId="1417F378" w14:textId="77777777" w:rsidR="00B475B1" w:rsidRPr="00DA5904" w:rsidRDefault="00B475B1" w:rsidP="00B475B1">
            <w:pPr>
              <w:rPr>
                <w:rFonts w:ascii="Arial" w:hAnsi="Arial" w:cs="Arial"/>
                <w:i/>
                <w:iCs/>
              </w:rPr>
            </w:pPr>
            <w:r w:rsidRPr="00DA5904">
              <w:rPr>
                <w:rFonts w:ascii="Arial" w:hAnsi="Arial" w:cs="Arial"/>
                <w:i/>
                <w:iCs/>
              </w:rPr>
              <w:t>Your final submission must be in your own words - do not copy or paraphrase from generative AI authoring systems. Some examples of what NOT to do include: using AI to generate content and/or make the arguments or points in your assignment read better, or take a more academic tone, to correct facts figures or data within your assessment, or to change the words you have written in your assignment. Please follow </w:t>
            </w:r>
            <w:hyperlink r:id="rId23" w:tgtFrame="_blank" w:history="1">
              <w:r w:rsidRPr="00DA5904">
                <w:rPr>
                  <w:rStyle w:val="Hyperlink"/>
                  <w:rFonts w:ascii="Arial" w:hAnsi="Arial" w:cs="Arial"/>
                  <w:i/>
                  <w:iCs/>
                </w:rPr>
                <w:t>this link</w:t>
              </w:r>
            </w:hyperlink>
            <w:r w:rsidRPr="00DA5904">
              <w:rPr>
                <w:rFonts w:ascii="Arial" w:hAnsi="Arial" w:cs="Arial"/>
                <w:i/>
                <w:iCs/>
                <w:u w:val="single"/>
              </w:rPr>
              <w:t> </w:t>
            </w:r>
            <w:r w:rsidRPr="00DA5904">
              <w:rPr>
                <w:rFonts w:ascii="Arial" w:hAnsi="Arial" w:cs="Arial"/>
                <w:i/>
                <w:iCs/>
              </w:rPr>
              <w:t>to a student site on BREO for more detailed information on AI. </w:t>
            </w:r>
          </w:p>
          <w:p w14:paraId="75E3FA6A" w14:textId="77777777" w:rsidR="00B475B1" w:rsidRPr="00DA5904" w:rsidRDefault="00B475B1" w:rsidP="00B475B1">
            <w:pPr>
              <w:rPr>
                <w:rFonts w:ascii="Arial" w:hAnsi="Arial" w:cs="Arial"/>
                <w:i/>
                <w:iCs/>
              </w:rPr>
            </w:pPr>
            <w:r w:rsidRPr="00DA5904">
              <w:rPr>
                <w:rFonts w:ascii="Arial" w:hAnsi="Arial" w:cs="Arial"/>
                <w:i/>
                <w:iCs/>
              </w:rPr>
              <w:t> </w:t>
            </w:r>
          </w:p>
          <w:p w14:paraId="460A9AB6" w14:textId="77777777" w:rsidR="00B475B1" w:rsidRPr="00DA5904" w:rsidRDefault="00B475B1" w:rsidP="00B475B1">
            <w:pPr>
              <w:rPr>
                <w:rFonts w:ascii="Arial" w:hAnsi="Arial" w:cs="Arial"/>
                <w:i/>
                <w:iCs/>
              </w:rPr>
            </w:pPr>
            <w:r w:rsidRPr="00DA5904">
              <w:rPr>
                <w:rFonts w:ascii="Arial" w:hAnsi="Arial" w:cs="Arial"/>
                <w:b/>
                <w:bCs/>
                <w:i/>
                <w:iCs/>
              </w:rPr>
              <w:t>Any student submitting an assignment containing content generated by AI which is presented as the student’s own work constitutes academic misconduct.</w:t>
            </w:r>
            <w:r w:rsidRPr="00DA5904">
              <w:rPr>
                <w:rFonts w:ascii="Arial" w:hAnsi="Arial" w:cs="Arial"/>
                <w:i/>
                <w:iCs/>
              </w:rPr>
              <w:t xml:space="preserve"> Should such use of AI be detected, students will be invited to a viva with two tutors to discuss the content of their work. Should the use of AI be substantiated at viva, students will be referred to the Academic Conduct Panel. </w:t>
            </w:r>
          </w:p>
          <w:p w14:paraId="1FDE08AB" w14:textId="77777777" w:rsidR="00B475B1" w:rsidRPr="00DA5904" w:rsidRDefault="00B475B1" w:rsidP="00B475B1">
            <w:pPr>
              <w:rPr>
                <w:rFonts w:ascii="Arial" w:hAnsi="Arial" w:cs="Arial"/>
                <w:i/>
                <w:iCs/>
              </w:rPr>
            </w:pPr>
            <w:r w:rsidRPr="00DA5904">
              <w:rPr>
                <w:rFonts w:ascii="Arial" w:hAnsi="Arial" w:cs="Arial"/>
                <w:i/>
                <w:iCs/>
              </w:rPr>
              <w:t> </w:t>
            </w:r>
          </w:p>
          <w:p w14:paraId="23FF45B7" w14:textId="77777777" w:rsidR="00B475B1" w:rsidRPr="00DA5904" w:rsidRDefault="00B475B1" w:rsidP="00B475B1">
            <w:pPr>
              <w:rPr>
                <w:rFonts w:ascii="Arial" w:hAnsi="Arial" w:cs="Arial"/>
                <w:color w:val="000000"/>
                <w:bdr w:val="none" w:sz="0" w:space="0" w:color="auto" w:frame="1"/>
                <w:shd w:val="clear" w:color="auto" w:fill="FFFFFF"/>
              </w:rPr>
            </w:pPr>
            <w:r w:rsidRPr="00DA5904">
              <w:rPr>
                <w:rFonts w:ascii="Arial" w:hAnsi="Arial" w:cs="Arial"/>
                <w:i/>
                <w:iCs/>
              </w:rPr>
              <w:t>It is important to disclose when you have used assistive software such as Grammarly and/or any other assistive technology that the university permits you to use that may be included in a Learning and Teaching Support Agreement. If you have used any assistive technology in writing this work, please include a brief statement on the first page of your assessment detailing what was used and how</w:t>
            </w:r>
          </w:p>
          <w:p w14:paraId="412273C3" w14:textId="2ADA42A7" w:rsidR="00B475B1" w:rsidRPr="002F1E57" w:rsidRDefault="00B475B1" w:rsidP="002F19EB">
            <w:pPr>
              <w:jc w:val="both"/>
              <w:rPr>
                <w:rFonts w:ascii="Calibri" w:hAnsi="Calibri" w:cs="Calibri"/>
                <w:sz w:val="22"/>
                <w:szCs w:val="22"/>
              </w:rPr>
            </w:pPr>
          </w:p>
        </w:tc>
      </w:tr>
    </w:tbl>
    <w:p w14:paraId="4F188550" w14:textId="77777777" w:rsidR="00224EF4" w:rsidRPr="00224EF4" w:rsidRDefault="00224EF4" w:rsidP="00F7695B"/>
    <w:sectPr w:rsidR="00224EF4" w:rsidRPr="00224EF4" w:rsidSect="002F1E5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0095A" w14:textId="77777777" w:rsidR="001123AD" w:rsidRDefault="001123AD" w:rsidP="00124C3C">
      <w:pPr>
        <w:spacing w:after="0" w:line="240" w:lineRule="auto"/>
      </w:pPr>
      <w:r>
        <w:separator/>
      </w:r>
    </w:p>
  </w:endnote>
  <w:endnote w:type="continuationSeparator" w:id="0">
    <w:p w14:paraId="27AA538D" w14:textId="77777777" w:rsidR="001123AD" w:rsidRDefault="001123AD" w:rsidP="00124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A71B1" w14:textId="77777777" w:rsidR="001123AD" w:rsidRDefault="001123AD" w:rsidP="00124C3C">
      <w:pPr>
        <w:spacing w:after="0" w:line="240" w:lineRule="auto"/>
      </w:pPr>
      <w:r>
        <w:separator/>
      </w:r>
    </w:p>
  </w:footnote>
  <w:footnote w:type="continuationSeparator" w:id="0">
    <w:p w14:paraId="60F5F627" w14:textId="77777777" w:rsidR="001123AD" w:rsidRDefault="001123AD" w:rsidP="00124C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EBE"/>
    <w:multiLevelType w:val="hybridMultilevel"/>
    <w:tmpl w:val="9DC06B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7A22D9"/>
    <w:multiLevelType w:val="hybridMultilevel"/>
    <w:tmpl w:val="E93C2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802C4E"/>
    <w:multiLevelType w:val="hybridMultilevel"/>
    <w:tmpl w:val="5A9C83EE"/>
    <w:lvl w:ilvl="0" w:tplc="06D229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31914794">
    <w:abstractNumId w:val="0"/>
  </w:num>
  <w:num w:numId="2" w16cid:durableId="1653826814">
    <w:abstractNumId w:val="2"/>
  </w:num>
  <w:num w:numId="3" w16cid:durableId="66698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8F5"/>
    <w:rsid w:val="0002236B"/>
    <w:rsid w:val="00092551"/>
    <w:rsid w:val="000D0C2E"/>
    <w:rsid w:val="001123AD"/>
    <w:rsid w:val="0011524E"/>
    <w:rsid w:val="00124C3C"/>
    <w:rsid w:val="00187265"/>
    <w:rsid w:val="001A55E9"/>
    <w:rsid w:val="001F2A10"/>
    <w:rsid w:val="00213E15"/>
    <w:rsid w:val="00213E5E"/>
    <w:rsid w:val="00224EF4"/>
    <w:rsid w:val="00231A3D"/>
    <w:rsid w:val="002468F5"/>
    <w:rsid w:val="00266DCF"/>
    <w:rsid w:val="002C1319"/>
    <w:rsid w:val="002F19EB"/>
    <w:rsid w:val="002F1E57"/>
    <w:rsid w:val="002F7011"/>
    <w:rsid w:val="003025BB"/>
    <w:rsid w:val="00322693"/>
    <w:rsid w:val="00377C9B"/>
    <w:rsid w:val="003A2406"/>
    <w:rsid w:val="003A2EE2"/>
    <w:rsid w:val="003A7ECC"/>
    <w:rsid w:val="003B543C"/>
    <w:rsid w:val="003B5F7F"/>
    <w:rsid w:val="00401A85"/>
    <w:rsid w:val="0042163E"/>
    <w:rsid w:val="00425411"/>
    <w:rsid w:val="004305C1"/>
    <w:rsid w:val="0045728F"/>
    <w:rsid w:val="00462E99"/>
    <w:rsid w:val="0047774B"/>
    <w:rsid w:val="00496815"/>
    <w:rsid w:val="004B516B"/>
    <w:rsid w:val="00515A7C"/>
    <w:rsid w:val="00530010"/>
    <w:rsid w:val="00575035"/>
    <w:rsid w:val="00585BCA"/>
    <w:rsid w:val="005B0929"/>
    <w:rsid w:val="005C4374"/>
    <w:rsid w:val="005C5F84"/>
    <w:rsid w:val="005E3D9B"/>
    <w:rsid w:val="005F2E2C"/>
    <w:rsid w:val="0068357B"/>
    <w:rsid w:val="006D5A67"/>
    <w:rsid w:val="006D7099"/>
    <w:rsid w:val="006E339E"/>
    <w:rsid w:val="00717EB4"/>
    <w:rsid w:val="007A620E"/>
    <w:rsid w:val="007F083C"/>
    <w:rsid w:val="008402EF"/>
    <w:rsid w:val="008662AB"/>
    <w:rsid w:val="0095012A"/>
    <w:rsid w:val="00973B35"/>
    <w:rsid w:val="009A220E"/>
    <w:rsid w:val="00A051C1"/>
    <w:rsid w:val="00A0757B"/>
    <w:rsid w:val="00A101CC"/>
    <w:rsid w:val="00A400C6"/>
    <w:rsid w:val="00A408AF"/>
    <w:rsid w:val="00A43014"/>
    <w:rsid w:val="00A66872"/>
    <w:rsid w:val="00A95A8D"/>
    <w:rsid w:val="00AA0A0B"/>
    <w:rsid w:val="00AD6DBB"/>
    <w:rsid w:val="00B23D82"/>
    <w:rsid w:val="00B475B1"/>
    <w:rsid w:val="00B71D79"/>
    <w:rsid w:val="00B81EC3"/>
    <w:rsid w:val="00B9300E"/>
    <w:rsid w:val="00C4322E"/>
    <w:rsid w:val="00C43E89"/>
    <w:rsid w:val="00C64954"/>
    <w:rsid w:val="00C70F8F"/>
    <w:rsid w:val="00C87C62"/>
    <w:rsid w:val="00CD7173"/>
    <w:rsid w:val="00CE01F0"/>
    <w:rsid w:val="00CE321C"/>
    <w:rsid w:val="00D16DD8"/>
    <w:rsid w:val="00D56BEB"/>
    <w:rsid w:val="00DF705B"/>
    <w:rsid w:val="00E011CD"/>
    <w:rsid w:val="00E07EC3"/>
    <w:rsid w:val="00E27D65"/>
    <w:rsid w:val="00EB494D"/>
    <w:rsid w:val="00EC6F8B"/>
    <w:rsid w:val="00ED2981"/>
    <w:rsid w:val="00EE6025"/>
    <w:rsid w:val="00F7695B"/>
    <w:rsid w:val="00FA3D6D"/>
    <w:rsid w:val="00FD65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51B61"/>
  <w15:chartTrackingRefBased/>
  <w15:docId w15:val="{25825FE9-82ED-4DDA-B394-F3063A3B0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95B"/>
  </w:style>
  <w:style w:type="paragraph" w:styleId="Heading1">
    <w:name w:val="heading 1"/>
    <w:basedOn w:val="Normal"/>
    <w:next w:val="Normal"/>
    <w:link w:val="Heading1Char"/>
    <w:uiPriority w:val="9"/>
    <w:qFormat/>
    <w:rsid w:val="002468F5"/>
    <w:pPr>
      <w:keepNext/>
      <w:keepLines/>
      <w:spacing w:before="360" w:after="80"/>
      <w:outlineLvl w:val="0"/>
    </w:pPr>
    <w:rPr>
      <w:rFonts w:asciiTheme="majorHAnsi" w:eastAsiaTheme="majorEastAsia" w:hAnsiTheme="majorHAnsi" w:cstheme="majorBidi"/>
      <w:color w:val="864EA8" w:themeColor="accent1" w:themeShade="BF"/>
      <w:sz w:val="40"/>
      <w:szCs w:val="40"/>
    </w:rPr>
  </w:style>
  <w:style w:type="paragraph" w:styleId="Heading2">
    <w:name w:val="heading 2"/>
    <w:basedOn w:val="Normal"/>
    <w:next w:val="Normal"/>
    <w:link w:val="Heading2Char"/>
    <w:uiPriority w:val="9"/>
    <w:unhideWhenUsed/>
    <w:qFormat/>
    <w:rsid w:val="002468F5"/>
    <w:pPr>
      <w:keepNext/>
      <w:keepLines/>
      <w:spacing w:before="160" w:after="80"/>
      <w:outlineLvl w:val="1"/>
    </w:pPr>
    <w:rPr>
      <w:rFonts w:asciiTheme="majorHAnsi" w:eastAsiaTheme="majorEastAsia" w:hAnsiTheme="majorHAnsi" w:cstheme="majorBidi"/>
      <w:color w:val="864EA8" w:themeColor="accent1" w:themeShade="BF"/>
      <w:sz w:val="32"/>
      <w:szCs w:val="32"/>
    </w:rPr>
  </w:style>
  <w:style w:type="paragraph" w:styleId="Heading3">
    <w:name w:val="heading 3"/>
    <w:basedOn w:val="Normal"/>
    <w:next w:val="Normal"/>
    <w:link w:val="Heading3Char"/>
    <w:uiPriority w:val="9"/>
    <w:unhideWhenUsed/>
    <w:qFormat/>
    <w:rsid w:val="002468F5"/>
    <w:pPr>
      <w:keepNext/>
      <w:keepLines/>
      <w:spacing w:before="160" w:after="80"/>
      <w:outlineLvl w:val="2"/>
    </w:pPr>
    <w:rPr>
      <w:rFonts w:eastAsiaTheme="majorEastAsia" w:cstheme="majorBidi"/>
      <w:color w:val="864EA8" w:themeColor="accent1" w:themeShade="BF"/>
      <w:sz w:val="28"/>
      <w:szCs w:val="28"/>
    </w:rPr>
  </w:style>
  <w:style w:type="paragraph" w:styleId="Heading4">
    <w:name w:val="heading 4"/>
    <w:basedOn w:val="Normal"/>
    <w:next w:val="Normal"/>
    <w:link w:val="Heading4Char"/>
    <w:uiPriority w:val="9"/>
    <w:semiHidden/>
    <w:unhideWhenUsed/>
    <w:qFormat/>
    <w:rsid w:val="002468F5"/>
    <w:pPr>
      <w:keepNext/>
      <w:keepLines/>
      <w:spacing w:before="80" w:after="40"/>
      <w:outlineLvl w:val="3"/>
    </w:pPr>
    <w:rPr>
      <w:rFonts w:eastAsiaTheme="majorEastAsia" w:cstheme="majorBidi"/>
      <w:i/>
      <w:iCs/>
      <w:color w:val="864EA8" w:themeColor="accent1" w:themeShade="BF"/>
    </w:rPr>
  </w:style>
  <w:style w:type="paragraph" w:styleId="Heading5">
    <w:name w:val="heading 5"/>
    <w:basedOn w:val="Normal"/>
    <w:next w:val="Normal"/>
    <w:link w:val="Heading5Char"/>
    <w:uiPriority w:val="9"/>
    <w:semiHidden/>
    <w:unhideWhenUsed/>
    <w:qFormat/>
    <w:rsid w:val="002468F5"/>
    <w:pPr>
      <w:keepNext/>
      <w:keepLines/>
      <w:spacing w:before="80" w:after="40"/>
      <w:outlineLvl w:val="4"/>
    </w:pPr>
    <w:rPr>
      <w:rFonts w:eastAsiaTheme="majorEastAsia" w:cstheme="majorBidi"/>
      <w:color w:val="864EA8" w:themeColor="accent1" w:themeShade="BF"/>
    </w:rPr>
  </w:style>
  <w:style w:type="paragraph" w:styleId="Heading6">
    <w:name w:val="heading 6"/>
    <w:basedOn w:val="Normal"/>
    <w:next w:val="Normal"/>
    <w:link w:val="Heading6Char"/>
    <w:uiPriority w:val="9"/>
    <w:semiHidden/>
    <w:unhideWhenUsed/>
    <w:qFormat/>
    <w:rsid w:val="002468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68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68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68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68F5"/>
    <w:rPr>
      <w:rFonts w:asciiTheme="majorHAnsi" w:eastAsiaTheme="majorEastAsia" w:hAnsiTheme="majorHAnsi" w:cstheme="majorBidi"/>
      <w:color w:val="864EA8" w:themeColor="accent1" w:themeShade="BF"/>
      <w:sz w:val="40"/>
      <w:szCs w:val="40"/>
    </w:rPr>
  </w:style>
  <w:style w:type="character" w:customStyle="1" w:styleId="Heading2Char">
    <w:name w:val="Heading 2 Char"/>
    <w:basedOn w:val="DefaultParagraphFont"/>
    <w:link w:val="Heading2"/>
    <w:uiPriority w:val="9"/>
    <w:rsid w:val="002468F5"/>
    <w:rPr>
      <w:rFonts w:asciiTheme="majorHAnsi" w:eastAsiaTheme="majorEastAsia" w:hAnsiTheme="majorHAnsi" w:cstheme="majorBidi"/>
      <w:color w:val="864EA8" w:themeColor="accent1" w:themeShade="BF"/>
      <w:sz w:val="32"/>
      <w:szCs w:val="32"/>
    </w:rPr>
  </w:style>
  <w:style w:type="character" w:customStyle="1" w:styleId="Heading3Char">
    <w:name w:val="Heading 3 Char"/>
    <w:basedOn w:val="DefaultParagraphFont"/>
    <w:link w:val="Heading3"/>
    <w:uiPriority w:val="9"/>
    <w:rsid w:val="002468F5"/>
    <w:rPr>
      <w:rFonts w:eastAsiaTheme="majorEastAsia" w:cstheme="majorBidi"/>
      <w:color w:val="864EA8" w:themeColor="accent1" w:themeShade="BF"/>
      <w:sz w:val="28"/>
      <w:szCs w:val="28"/>
    </w:rPr>
  </w:style>
  <w:style w:type="character" w:customStyle="1" w:styleId="Heading4Char">
    <w:name w:val="Heading 4 Char"/>
    <w:basedOn w:val="DefaultParagraphFont"/>
    <w:link w:val="Heading4"/>
    <w:uiPriority w:val="9"/>
    <w:semiHidden/>
    <w:rsid w:val="002468F5"/>
    <w:rPr>
      <w:rFonts w:eastAsiaTheme="majorEastAsia" w:cstheme="majorBidi"/>
      <w:i/>
      <w:iCs/>
      <w:color w:val="864EA8" w:themeColor="accent1" w:themeShade="BF"/>
    </w:rPr>
  </w:style>
  <w:style w:type="character" w:customStyle="1" w:styleId="Heading5Char">
    <w:name w:val="Heading 5 Char"/>
    <w:basedOn w:val="DefaultParagraphFont"/>
    <w:link w:val="Heading5"/>
    <w:uiPriority w:val="9"/>
    <w:semiHidden/>
    <w:rsid w:val="002468F5"/>
    <w:rPr>
      <w:rFonts w:eastAsiaTheme="majorEastAsia" w:cstheme="majorBidi"/>
      <w:color w:val="864EA8" w:themeColor="accent1" w:themeShade="BF"/>
    </w:rPr>
  </w:style>
  <w:style w:type="character" w:customStyle="1" w:styleId="Heading6Char">
    <w:name w:val="Heading 6 Char"/>
    <w:basedOn w:val="DefaultParagraphFont"/>
    <w:link w:val="Heading6"/>
    <w:uiPriority w:val="9"/>
    <w:semiHidden/>
    <w:rsid w:val="002468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68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68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68F5"/>
    <w:rPr>
      <w:rFonts w:eastAsiaTheme="majorEastAsia" w:cstheme="majorBidi"/>
      <w:color w:val="272727" w:themeColor="text1" w:themeTint="D8"/>
    </w:rPr>
  </w:style>
  <w:style w:type="paragraph" w:styleId="Title">
    <w:name w:val="Title"/>
    <w:basedOn w:val="Normal"/>
    <w:next w:val="Normal"/>
    <w:link w:val="TitleChar"/>
    <w:uiPriority w:val="10"/>
    <w:qFormat/>
    <w:rsid w:val="002468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68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68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68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68F5"/>
    <w:pPr>
      <w:spacing w:before="160"/>
      <w:jc w:val="center"/>
    </w:pPr>
    <w:rPr>
      <w:i/>
      <w:iCs/>
      <w:color w:val="404040" w:themeColor="text1" w:themeTint="BF"/>
    </w:rPr>
  </w:style>
  <w:style w:type="character" w:customStyle="1" w:styleId="QuoteChar">
    <w:name w:val="Quote Char"/>
    <w:basedOn w:val="DefaultParagraphFont"/>
    <w:link w:val="Quote"/>
    <w:uiPriority w:val="29"/>
    <w:rsid w:val="002468F5"/>
    <w:rPr>
      <w:i/>
      <w:iCs/>
      <w:color w:val="404040" w:themeColor="text1" w:themeTint="BF"/>
    </w:rPr>
  </w:style>
  <w:style w:type="paragraph" w:styleId="ListParagraph">
    <w:name w:val="List Paragraph"/>
    <w:basedOn w:val="Normal"/>
    <w:uiPriority w:val="34"/>
    <w:qFormat/>
    <w:rsid w:val="002468F5"/>
    <w:pPr>
      <w:ind w:left="720"/>
      <w:contextualSpacing/>
    </w:pPr>
  </w:style>
  <w:style w:type="character" w:styleId="IntenseEmphasis">
    <w:name w:val="Intense Emphasis"/>
    <w:basedOn w:val="DefaultParagraphFont"/>
    <w:uiPriority w:val="21"/>
    <w:qFormat/>
    <w:rsid w:val="002468F5"/>
    <w:rPr>
      <w:i/>
      <w:iCs/>
      <w:color w:val="864EA8" w:themeColor="accent1" w:themeShade="BF"/>
    </w:rPr>
  </w:style>
  <w:style w:type="paragraph" w:styleId="IntenseQuote">
    <w:name w:val="Intense Quote"/>
    <w:basedOn w:val="Normal"/>
    <w:next w:val="Normal"/>
    <w:link w:val="IntenseQuoteChar"/>
    <w:uiPriority w:val="30"/>
    <w:qFormat/>
    <w:rsid w:val="002468F5"/>
    <w:pPr>
      <w:pBdr>
        <w:top w:val="single" w:sz="4" w:space="10" w:color="864EA8" w:themeColor="accent1" w:themeShade="BF"/>
        <w:bottom w:val="single" w:sz="4" w:space="10" w:color="864EA8" w:themeColor="accent1" w:themeShade="BF"/>
      </w:pBdr>
      <w:spacing w:before="360" w:after="360"/>
      <w:ind w:left="864" w:right="864"/>
      <w:jc w:val="center"/>
    </w:pPr>
    <w:rPr>
      <w:i/>
      <w:iCs/>
      <w:color w:val="864EA8" w:themeColor="accent1" w:themeShade="BF"/>
    </w:rPr>
  </w:style>
  <w:style w:type="character" w:customStyle="1" w:styleId="IntenseQuoteChar">
    <w:name w:val="Intense Quote Char"/>
    <w:basedOn w:val="DefaultParagraphFont"/>
    <w:link w:val="IntenseQuote"/>
    <w:uiPriority w:val="30"/>
    <w:rsid w:val="002468F5"/>
    <w:rPr>
      <w:i/>
      <w:iCs/>
      <w:color w:val="864EA8" w:themeColor="accent1" w:themeShade="BF"/>
    </w:rPr>
  </w:style>
  <w:style w:type="character" w:styleId="IntenseReference">
    <w:name w:val="Intense Reference"/>
    <w:basedOn w:val="DefaultParagraphFont"/>
    <w:uiPriority w:val="32"/>
    <w:qFormat/>
    <w:rsid w:val="002468F5"/>
    <w:rPr>
      <w:b/>
      <w:bCs/>
      <w:smallCaps/>
      <w:color w:val="864EA8" w:themeColor="accent1" w:themeShade="BF"/>
      <w:spacing w:val="5"/>
    </w:rPr>
  </w:style>
  <w:style w:type="paragraph" w:styleId="Header">
    <w:name w:val="header"/>
    <w:basedOn w:val="Normal"/>
    <w:link w:val="HeaderChar"/>
    <w:uiPriority w:val="99"/>
    <w:unhideWhenUsed/>
    <w:rsid w:val="002468F5"/>
    <w:pPr>
      <w:tabs>
        <w:tab w:val="center" w:pos="4680"/>
        <w:tab w:val="right" w:pos="9360"/>
      </w:tabs>
      <w:spacing w:before="60" w:after="20" w:line="240" w:lineRule="auto"/>
    </w:pPr>
    <w:rPr>
      <w:rFonts w:ascii="Calibri" w:eastAsia="Calibri" w:hAnsi="Calibri" w:cs="Times New Roman"/>
      <w:kern w:val="0"/>
      <w:sz w:val="20"/>
      <w:szCs w:val="22"/>
      <w:lang w:val="en-US"/>
      <w14:ligatures w14:val="none"/>
    </w:rPr>
  </w:style>
  <w:style w:type="character" w:customStyle="1" w:styleId="HeaderChar">
    <w:name w:val="Header Char"/>
    <w:basedOn w:val="DefaultParagraphFont"/>
    <w:link w:val="Header"/>
    <w:uiPriority w:val="99"/>
    <w:rsid w:val="002468F5"/>
    <w:rPr>
      <w:rFonts w:ascii="Calibri" w:eastAsia="Calibri" w:hAnsi="Calibri" w:cs="Times New Roman"/>
      <w:kern w:val="0"/>
      <w:sz w:val="20"/>
      <w:szCs w:val="22"/>
      <w:lang w:val="en-US"/>
      <w14:ligatures w14:val="none"/>
    </w:rPr>
  </w:style>
  <w:style w:type="table" w:styleId="TableGrid">
    <w:name w:val="Table Grid"/>
    <w:basedOn w:val="TableNormal"/>
    <w:uiPriority w:val="59"/>
    <w:rsid w:val="00246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2468F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abel">
    <w:name w:val="Label"/>
    <w:basedOn w:val="Normal"/>
    <w:qFormat/>
    <w:rsid w:val="009A220E"/>
    <w:pPr>
      <w:spacing w:before="40" w:after="20" w:line="240" w:lineRule="auto"/>
    </w:pPr>
    <w:rPr>
      <w:rFonts w:ascii="Calibri" w:eastAsia="Calibri" w:hAnsi="Calibri" w:cs="Times New Roman"/>
      <w:b/>
      <w:color w:val="262626"/>
      <w:kern w:val="0"/>
      <w:sz w:val="20"/>
      <w:szCs w:val="22"/>
      <w:lang w:val="en-US"/>
      <w14:ligatures w14:val="none"/>
    </w:rPr>
  </w:style>
  <w:style w:type="character" w:styleId="PlaceholderText">
    <w:name w:val="Placeholder Text"/>
    <w:basedOn w:val="DefaultParagraphFont"/>
    <w:uiPriority w:val="99"/>
    <w:semiHidden/>
    <w:rsid w:val="009A220E"/>
    <w:rPr>
      <w:color w:val="808080"/>
    </w:rPr>
  </w:style>
  <w:style w:type="character" w:styleId="Hyperlink">
    <w:name w:val="Hyperlink"/>
    <w:basedOn w:val="DefaultParagraphFont"/>
    <w:uiPriority w:val="99"/>
    <w:unhideWhenUsed/>
    <w:rsid w:val="00B71D79"/>
    <w:rPr>
      <w:color w:val="69A020" w:themeColor="hyperlink"/>
      <w:u w:val="single"/>
    </w:rPr>
  </w:style>
  <w:style w:type="character" w:customStyle="1" w:styleId="UnresolvedMention1">
    <w:name w:val="Unresolved Mention1"/>
    <w:basedOn w:val="DefaultParagraphFont"/>
    <w:uiPriority w:val="99"/>
    <w:semiHidden/>
    <w:unhideWhenUsed/>
    <w:rsid w:val="00B71D79"/>
    <w:rPr>
      <w:color w:val="605E5C"/>
      <w:shd w:val="clear" w:color="auto" w:fill="E1DFDD"/>
    </w:rPr>
  </w:style>
  <w:style w:type="paragraph" w:styleId="NormalWeb">
    <w:name w:val="Normal (Web)"/>
    <w:basedOn w:val="Normal"/>
    <w:uiPriority w:val="99"/>
    <w:semiHidden/>
    <w:unhideWhenUsed/>
    <w:rsid w:val="00B71D7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NoSpacing">
    <w:name w:val="No Spacing"/>
    <w:uiPriority w:val="1"/>
    <w:qFormat/>
    <w:rsid w:val="001A55E9"/>
    <w:pPr>
      <w:spacing w:after="0" w:line="240" w:lineRule="auto"/>
    </w:pPr>
    <w:rPr>
      <w:rFonts w:ascii="Arial" w:eastAsia="Arial" w:hAnsi="Arial" w:cs="Arial"/>
      <w:color w:val="000000"/>
      <w:kern w:val="0"/>
      <w:sz w:val="22"/>
      <w:szCs w:val="22"/>
      <w:lang w:eastAsia="en-GB"/>
      <w14:ligatures w14:val="none"/>
    </w:rPr>
  </w:style>
  <w:style w:type="character" w:styleId="FollowedHyperlink">
    <w:name w:val="FollowedHyperlink"/>
    <w:basedOn w:val="DefaultParagraphFont"/>
    <w:uiPriority w:val="99"/>
    <w:semiHidden/>
    <w:unhideWhenUsed/>
    <w:rsid w:val="00A0757B"/>
    <w:rPr>
      <w:color w:val="8C8C8C" w:themeColor="followedHyperlink"/>
      <w:u w:val="single"/>
    </w:rPr>
  </w:style>
  <w:style w:type="character" w:styleId="CommentReference">
    <w:name w:val="annotation reference"/>
    <w:basedOn w:val="DefaultParagraphFont"/>
    <w:uiPriority w:val="99"/>
    <w:semiHidden/>
    <w:unhideWhenUsed/>
    <w:rsid w:val="00124C3C"/>
    <w:rPr>
      <w:sz w:val="16"/>
      <w:szCs w:val="16"/>
    </w:rPr>
  </w:style>
  <w:style w:type="paragraph" w:styleId="CommentText">
    <w:name w:val="annotation text"/>
    <w:basedOn w:val="Normal"/>
    <w:link w:val="CommentTextChar"/>
    <w:uiPriority w:val="99"/>
    <w:unhideWhenUsed/>
    <w:rsid w:val="00124C3C"/>
    <w:pPr>
      <w:spacing w:line="240" w:lineRule="auto"/>
    </w:pPr>
    <w:rPr>
      <w:sz w:val="20"/>
      <w:szCs w:val="20"/>
    </w:rPr>
  </w:style>
  <w:style w:type="character" w:customStyle="1" w:styleId="CommentTextChar">
    <w:name w:val="Comment Text Char"/>
    <w:basedOn w:val="DefaultParagraphFont"/>
    <w:link w:val="CommentText"/>
    <w:uiPriority w:val="99"/>
    <w:rsid w:val="00124C3C"/>
    <w:rPr>
      <w:sz w:val="20"/>
      <w:szCs w:val="20"/>
    </w:rPr>
  </w:style>
  <w:style w:type="paragraph" w:styleId="CommentSubject">
    <w:name w:val="annotation subject"/>
    <w:basedOn w:val="CommentText"/>
    <w:next w:val="CommentText"/>
    <w:link w:val="CommentSubjectChar"/>
    <w:uiPriority w:val="99"/>
    <w:semiHidden/>
    <w:unhideWhenUsed/>
    <w:rsid w:val="00124C3C"/>
    <w:rPr>
      <w:b/>
      <w:bCs/>
    </w:rPr>
  </w:style>
  <w:style w:type="character" w:customStyle="1" w:styleId="CommentSubjectChar">
    <w:name w:val="Comment Subject Char"/>
    <w:basedOn w:val="CommentTextChar"/>
    <w:link w:val="CommentSubject"/>
    <w:uiPriority w:val="99"/>
    <w:semiHidden/>
    <w:rsid w:val="00124C3C"/>
    <w:rPr>
      <w:b/>
      <w:bCs/>
      <w:sz w:val="20"/>
      <w:szCs w:val="20"/>
    </w:rPr>
  </w:style>
  <w:style w:type="paragraph" w:styleId="Footer">
    <w:name w:val="footer"/>
    <w:basedOn w:val="Normal"/>
    <w:link w:val="FooterChar"/>
    <w:uiPriority w:val="99"/>
    <w:unhideWhenUsed/>
    <w:rsid w:val="00124C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4C3C"/>
  </w:style>
  <w:style w:type="paragraph" w:styleId="BalloonText">
    <w:name w:val="Balloon Text"/>
    <w:basedOn w:val="Normal"/>
    <w:link w:val="BalloonTextChar"/>
    <w:uiPriority w:val="99"/>
    <w:semiHidden/>
    <w:unhideWhenUsed/>
    <w:rsid w:val="005750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035"/>
    <w:rPr>
      <w:rFonts w:ascii="Segoe UI" w:hAnsi="Segoe UI" w:cs="Segoe UI"/>
      <w:sz w:val="18"/>
      <w:szCs w:val="18"/>
    </w:rPr>
  </w:style>
  <w:style w:type="table" w:customStyle="1" w:styleId="TableGrid1">
    <w:name w:val="Table Grid1"/>
    <w:basedOn w:val="TableNormal"/>
    <w:next w:val="TableGrid"/>
    <w:uiPriority w:val="59"/>
    <w:rsid w:val="0042163E"/>
    <w:pPr>
      <w:spacing w:after="0" w:line="240" w:lineRule="auto"/>
    </w:pPr>
    <w:rPr>
      <w:rFonts w:ascii="Calibri" w:eastAsia="Calibri" w:hAnsi="Calibri"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322693"/>
    <w:pPr>
      <w:spacing w:after="0" w:line="240" w:lineRule="auto"/>
    </w:pPr>
    <w:rPr>
      <w:rFonts w:ascii="Calibri" w:eastAsia="Calibri" w:hAnsi="Calibri"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C64954"/>
    <w:rPr>
      <w:color w:val="605E5C"/>
      <w:shd w:val="clear" w:color="auto" w:fill="E1DFDD"/>
    </w:rPr>
  </w:style>
  <w:style w:type="paragraph" w:customStyle="1" w:styleId="p1">
    <w:name w:val="p1"/>
    <w:basedOn w:val="Normal"/>
    <w:rsid w:val="003B5F7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s1">
    <w:name w:val="s1"/>
    <w:basedOn w:val="DefaultParagraphFont"/>
    <w:rsid w:val="003B5F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04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https://lrweb.beds.ac.uk/academic-integrity-resourc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beds.ac.uk/exams/" TargetMode="Externa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hyperlink" Target="https://www.beds.ac.uk/about-us/our-governance/examinationboard/"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breo.beds.ac.uk/" TargetMode="External"/><Relationship Id="rId20" Type="http://schemas.openxmlformats.org/officeDocument/2006/relationships/hyperlink" Target="https://lrweb.beds.ac.uk/studyhub-library/what-we-offe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beds.ac.uk/academy-for-learning-teaching-excellence/curriculum-framework/employability/graduate-competencies/" TargetMode="External"/><Relationship Id="rId23" Type="http://schemas.openxmlformats.org/officeDocument/2006/relationships/hyperlink" Target="https://eur03.safelinks.protection.outlook.com/?url=https%3A%2F%2Flrweb.beds.ac.uk%2Facademic-integrity-resource%2Fproofreading-editing-ai-and-academic-integrity%2Fai-information-site%2F&amp;data=05%7C02%7CAli.Tomlin%40beds.ac.uk%7Cfcf86912364a4513d4dd08dce3943734%7C3133dbdc3c644bdaa66a751445a19275%7C0%7C0%7C638635472922088592%7CUnknown%7CTWFpbGZsb3d8eyJWIjoiMC4wLjAwMDAiLCJQIjoiV2luMzIiLCJBTiI6Ik1haWwiLCJXVCI6Mn0%3D%7C0%7C%7C%7C&amp;sdata=wM2Q6sQTdZa5PDpeV2Yy2EIyjSdtkMYaoK5raqjvAMc%3D&amp;reserved=0" TargetMode="External"/><Relationship Id="rId10" Type="http://schemas.openxmlformats.org/officeDocument/2006/relationships/image" Target="media/image1.png"/><Relationship Id="rId19" Type="http://schemas.openxmlformats.org/officeDocument/2006/relationships/hyperlink" Target="https://lrweb.beds.ac.uk/studyhub-library/self-help-resourc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emf"/><Relationship Id="rId22" Type="http://schemas.openxmlformats.org/officeDocument/2006/relationships/hyperlink" Target="https://www.beds.ac.uk/exam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B5D8796AC94BF8875FBFBF5F36377F"/>
        <w:category>
          <w:name w:val="General"/>
          <w:gallery w:val="placeholder"/>
        </w:category>
        <w:types>
          <w:type w:val="bbPlcHdr"/>
        </w:types>
        <w:behaviors>
          <w:behavior w:val="content"/>
        </w:behaviors>
        <w:guid w:val="{6937D0BF-A93E-41D8-9BF1-82717FE06C5B}"/>
      </w:docPartPr>
      <w:docPartBody>
        <w:p w:rsidR="009414FE" w:rsidRDefault="00297DFD" w:rsidP="00297DFD">
          <w:pPr>
            <w:pStyle w:val="13B5D8796AC94BF8875FBFBF5F36377F"/>
          </w:pPr>
          <w:r w:rsidRPr="00CB4999">
            <w:rPr>
              <w:rStyle w:val="PlaceholderText"/>
              <w:bCs/>
              <w:color w:val="auto"/>
            </w:rPr>
            <w:t>Click or tap to enter a date.</w:t>
          </w:r>
        </w:p>
      </w:docPartBody>
    </w:docPart>
    <w:docPart>
      <w:docPartPr>
        <w:name w:val="22B079772346468B84A6530EC86A5E5C"/>
        <w:category>
          <w:name w:val="General"/>
          <w:gallery w:val="placeholder"/>
        </w:category>
        <w:types>
          <w:type w:val="bbPlcHdr"/>
        </w:types>
        <w:behaviors>
          <w:behavior w:val="content"/>
        </w:behaviors>
        <w:guid w:val="{62A1EEAC-1172-47DB-9E42-60D7F869568B}"/>
      </w:docPartPr>
      <w:docPartBody>
        <w:p w:rsidR="009414FE" w:rsidRDefault="00297DFD" w:rsidP="00297DFD">
          <w:pPr>
            <w:pStyle w:val="22B079772346468B84A6530EC86A5E5C"/>
          </w:pPr>
          <w:r w:rsidRPr="00CB4999">
            <w:rPr>
              <w:rStyle w:val="PlaceholderText"/>
              <w:bCs/>
              <w:color w:val="auto"/>
            </w:rPr>
            <w:t>Click or tap to enter a date.</w:t>
          </w:r>
        </w:p>
      </w:docPartBody>
    </w:docPart>
    <w:docPart>
      <w:docPartPr>
        <w:name w:val="C488923A527145C698BD72FD9035AC23"/>
        <w:category>
          <w:name w:val="General"/>
          <w:gallery w:val="placeholder"/>
        </w:category>
        <w:types>
          <w:type w:val="bbPlcHdr"/>
        </w:types>
        <w:behaviors>
          <w:behavior w:val="content"/>
        </w:behaviors>
        <w:guid w:val="{B8A4923C-97C4-444F-B2A8-2AAD500D746A}"/>
      </w:docPartPr>
      <w:docPartBody>
        <w:p w:rsidR="00F63706" w:rsidRDefault="00D41F92" w:rsidP="00D41F92">
          <w:pPr>
            <w:pStyle w:val="C488923A527145C698BD72FD9035AC23"/>
          </w:pPr>
          <w:r w:rsidRPr="00CB4999">
            <w:rPr>
              <w:rStyle w:val="PlaceholderText"/>
              <w:bCs/>
              <w:color w:val="auto"/>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DFD"/>
    <w:rsid w:val="000A0600"/>
    <w:rsid w:val="000A5E76"/>
    <w:rsid w:val="00123383"/>
    <w:rsid w:val="00187265"/>
    <w:rsid w:val="0024272E"/>
    <w:rsid w:val="00297DFD"/>
    <w:rsid w:val="00382E8D"/>
    <w:rsid w:val="00475632"/>
    <w:rsid w:val="006D7099"/>
    <w:rsid w:val="00717EB4"/>
    <w:rsid w:val="007A042A"/>
    <w:rsid w:val="009414FE"/>
    <w:rsid w:val="009B0BCF"/>
    <w:rsid w:val="00A01485"/>
    <w:rsid w:val="00A051C1"/>
    <w:rsid w:val="00A66872"/>
    <w:rsid w:val="00A95A8D"/>
    <w:rsid w:val="00AA7437"/>
    <w:rsid w:val="00B56E21"/>
    <w:rsid w:val="00B95A32"/>
    <w:rsid w:val="00C56B5F"/>
    <w:rsid w:val="00C60F7D"/>
    <w:rsid w:val="00CB06AA"/>
    <w:rsid w:val="00CD7173"/>
    <w:rsid w:val="00CE01F0"/>
    <w:rsid w:val="00D41F92"/>
    <w:rsid w:val="00E248FF"/>
    <w:rsid w:val="00F63706"/>
    <w:rsid w:val="00FD6564"/>
    <w:rsid w:val="00FE48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1F92"/>
    <w:rPr>
      <w:color w:val="808080"/>
    </w:rPr>
  </w:style>
  <w:style w:type="paragraph" w:customStyle="1" w:styleId="13B5D8796AC94BF8875FBFBF5F36377F">
    <w:name w:val="13B5D8796AC94BF8875FBFBF5F36377F"/>
    <w:rsid w:val="00297DFD"/>
  </w:style>
  <w:style w:type="paragraph" w:customStyle="1" w:styleId="22B079772346468B84A6530EC86A5E5C">
    <w:name w:val="22B079772346468B84A6530EC86A5E5C"/>
    <w:rsid w:val="00297DFD"/>
  </w:style>
  <w:style w:type="paragraph" w:customStyle="1" w:styleId="C488923A527145C698BD72FD9035AC23">
    <w:name w:val="C488923A527145C698BD72FD9035AC23"/>
    <w:rsid w:val="00D41F92"/>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iolet">
      <a:dk1>
        <a:sysClr val="windowText" lastClr="000000"/>
      </a:dk1>
      <a:lt1>
        <a:sysClr val="window" lastClr="FFFFFF"/>
      </a:lt1>
      <a:dk2>
        <a:srgbClr val="373545"/>
      </a:dk2>
      <a:lt2>
        <a:srgbClr val="DCD8DC"/>
      </a:lt2>
      <a:accent1>
        <a:srgbClr val="AD84C6"/>
      </a:accent1>
      <a:accent2>
        <a:srgbClr val="8784C7"/>
      </a:accent2>
      <a:accent3>
        <a:srgbClr val="5D739A"/>
      </a:accent3>
      <a:accent4>
        <a:srgbClr val="6997AF"/>
      </a:accent4>
      <a:accent5>
        <a:srgbClr val="84ACB6"/>
      </a:accent5>
      <a:accent6>
        <a:srgbClr val="6F8183"/>
      </a:accent6>
      <a:hlink>
        <a:srgbClr val="69A020"/>
      </a:hlink>
      <a:folHlink>
        <a:srgbClr val="8C8C8C"/>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Glossy">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ca9045e-623e-4f9f-a9e9-9d9052f4e29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30A2839835524D98A86B4C1465BE02" ma:contentTypeVersion="17" ma:contentTypeDescription="Create a new document." ma:contentTypeScope="" ma:versionID="4406c162a9c2ead265ff32663e3b8904">
  <xsd:schema xmlns:xsd="http://www.w3.org/2001/XMLSchema" xmlns:xs="http://www.w3.org/2001/XMLSchema" xmlns:p="http://schemas.microsoft.com/office/2006/metadata/properties" xmlns:ns3="5a30ad03-0a72-4996-90fa-1ca61f161809" xmlns:ns4="2ca9045e-623e-4f9f-a9e9-9d9052f4e299" targetNamespace="http://schemas.microsoft.com/office/2006/metadata/properties" ma:root="true" ma:fieldsID="216f0d0aa3d3341bd9953ac862b951d5" ns3:_="" ns4:_="">
    <xsd:import namespace="5a30ad03-0a72-4996-90fa-1ca61f161809"/>
    <xsd:import namespace="2ca9045e-623e-4f9f-a9e9-9d9052f4e29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SearchPropertie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30ad03-0a72-4996-90fa-1ca61f1618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a9045e-623e-4f9f-a9e9-9d9052f4e2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133CD8-5CBE-4E55-97F4-D5ED425B07B7}">
  <ds:schemaRefs>
    <ds:schemaRef ds:uri="http://schemas.microsoft.com/sharepoint/v3/contenttype/forms"/>
  </ds:schemaRefs>
</ds:datastoreItem>
</file>

<file path=customXml/itemProps2.xml><?xml version="1.0" encoding="utf-8"?>
<ds:datastoreItem xmlns:ds="http://schemas.openxmlformats.org/officeDocument/2006/customXml" ds:itemID="{543B343E-BFE7-4482-84CE-1961DAE53B48}">
  <ds:schemaRefs>
    <ds:schemaRef ds:uri="http://schemas.microsoft.com/office/2006/metadata/properties"/>
    <ds:schemaRef ds:uri="http://schemas.microsoft.com/office/infopath/2007/PartnerControls"/>
    <ds:schemaRef ds:uri="2ca9045e-623e-4f9f-a9e9-9d9052f4e299"/>
  </ds:schemaRefs>
</ds:datastoreItem>
</file>

<file path=customXml/itemProps3.xml><?xml version="1.0" encoding="utf-8"?>
<ds:datastoreItem xmlns:ds="http://schemas.openxmlformats.org/officeDocument/2006/customXml" ds:itemID="{ADFE1F71-5753-423F-804C-89DCB9029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30ad03-0a72-4996-90fa-1ca61f161809"/>
    <ds:schemaRef ds:uri="2ca9045e-623e-4f9f-a9e9-9d9052f4e2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10</Pages>
  <Words>2862</Words>
  <Characters>15856</Characters>
  <Application>Microsoft Office Word</Application>
  <DocSecurity>0</DocSecurity>
  <Lines>689</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Clio Spanou</dc:creator>
  <cp:keywords/>
  <dc:description/>
  <cp:lastModifiedBy>Alexandra Pinto</cp:lastModifiedBy>
  <cp:revision>6</cp:revision>
  <dcterms:created xsi:type="dcterms:W3CDTF">2025-05-29T10:42:00Z</dcterms:created>
  <dcterms:modified xsi:type="dcterms:W3CDTF">2026-01-08T10:49:00Z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0x010100A730A2839835524D98A86B4C1465BE02</vt:lpwstr>
  </property>
</Properties>
</file>