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40AC" w14:textId="190F36F8" w:rsidR="00201774" w:rsidRPr="006D172F" w:rsidRDefault="00FE5237" w:rsidP="00D22531">
      <w:pPr>
        <w:pStyle w:val="Heading2"/>
      </w:pPr>
      <w:r>
        <w:t>ENGR 115: Module 7</w:t>
      </w:r>
      <w:r>
        <w:br/>
      </w:r>
      <w:r w:rsidR="00DD46B6" w:rsidRPr="006D17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80C7" wp14:editId="4F7C39E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182880"/>
                <wp:effectExtent l="0" t="0" r="0" b="762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82880"/>
                        </a:xfrm>
                        <a:prstGeom prst="rect">
                          <a:avLst/>
                        </a:prstGeom>
                        <a:solidFill>
                          <a:srgbClr val="0053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C766F17" id="Rectangle 1" o:spid="_x0000_s1026" alt="&quot;&quot;" style="position:absolute;margin-left:560.8pt;margin-top:0;width:612pt;height:14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" fillcolor="#00539e" stroked="f" strokeweight="1pt">
                <w10:wrap anchorx="page" anchory="page"/>
              </v:rect>
            </w:pict>
          </mc:Fallback>
        </mc:AlternateContent>
      </w:r>
      <w:r w:rsidR="00022F13">
        <w:t>Problem 1: Kinematics: Circular Motion</w:t>
      </w:r>
    </w:p>
    <w:p w14:paraId="4058EFAB" w14:textId="02214066" w:rsidR="00022F13" w:rsidRPr="00022F13" w:rsidRDefault="006A04C4" w:rsidP="00D22531">
      <w:pPr>
        <w:rPr>
          <w:rStyle w:val="Heading3Char"/>
          <w:b/>
          <w:bCs/>
          <w:color w:val="000000" w:themeColor="text1"/>
          <w:sz w:val="24"/>
          <w:szCs w:val="24"/>
        </w:rPr>
      </w:pPr>
      <w:r>
        <w:br/>
      </w:r>
      <w:r w:rsidR="00022F13">
        <w:rPr>
          <w:rStyle w:val="Heading3Char"/>
          <w:b/>
          <w:bCs/>
          <w:color w:val="000000" w:themeColor="text1"/>
          <w:sz w:val="24"/>
          <w:szCs w:val="24"/>
        </w:rPr>
        <w:br/>
      </w:r>
      <w:r w:rsidRPr="00022F13">
        <w:rPr>
          <w:rStyle w:val="Heading3Char"/>
          <w:b/>
          <w:bCs/>
          <w:color w:val="000000" w:themeColor="text1"/>
          <w:sz w:val="24"/>
          <w:szCs w:val="24"/>
        </w:rPr>
        <w:t>P</w:t>
      </w:r>
      <w:r w:rsidR="002C4B91" w:rsidRPr="00022F13">
        <w:rPr>
          <w:rStyle w:val="Heading3Char"/>
          <w:b/>
          <w:bCs/>
          <w:color w:val="000000" w:themeColor="text1"/>
          <w:sz w:val="24"/>
          <w:szCs w:val="24"/>
        </w:rPr>
        <w:t>ro</w:t>
      </w:r>
      <w:r w:rsidR="00022F13" w:rsidRPr="00022F13">
        <w:rPr>
          <w:rStyle w:val="Heading3Char"/>
          <w:b/>
          <w:bCs/>
          <w:color w:val="000000" w:themeColor="text1"/>
          <w:sz w:val="24"/>
          <w:szCs w:val="24"/>
        </w:rPr>
        <w:t>blem Definition</w:t>
      </w:r>
    </w:p>
    <w:p w14:paraId="5F57B3C8" w14:textId="43130859" w:rsidR="00E6218A" w:rsidRDefault="00022F13" w:rsidP="00E6218A">
      <w:r>
        <w:t>Consider</w:t>
      </w:r>
      <w:r w:rsidR="00E6218A">
        <w:t xml:space="preserve"> an object moving in a circular motion as shown in the image.</w:t>
      </w:r>
      <w:r w:rsidR="00525424">
        <w:t xml:space="preserve">  To achieve this motion the object rotates about its own axis, </w:t>
      </w:r>
      <w:r w:rsidR="00525424">
        <w:rPr>
          <w:rFonts w:cs="Arial"/>
        </w:rPr>
        <w:t>θ</w:t>
      </w:r>
      <w:r w:rsidR="00525424">
        <w:t xml:space="preserve">, </w:t>
      </w:r>
      <w:proofErr w:type="gramStart"/>
      <w:r w:rsidR="00525424">
        <w:t>and also</w:t>
      </w:r>
      <w:proofErr w:type="gramEnd"/>
      <w:r w:rsidR="00525424">
        <w:t xml:space="preserve"> moves forward in the x direction.</w:t>
      </w:r>
    </w:p>
    <w:p w14:paraId="625682EC" w14:textId="6E3416B3" w:rsidR="00E6218A" w:rsidRDefault="00E6218A" w:rsidP="00E6218A">
      <w:pPr>
        <w:jc w:val="center"/>
      </w:pPr>
      <w:r>
        <w:rPr>
          <w:noProof/>
        </w:rPr>
        <w:drawing>
          <wp:inline distT="0" distB="0" distL="0" distR="0" wp14:anchorId="5AC8F5CC" wp14:editId="6021ECAE">
            <wp:extent cx="1885223" cy="1711325"/>
            <wp:effectExtent l="0" t="0" r="0" b="3175"/>
            <wp:docPr id="129186121" name="Picture 1" descr="Diagram of an object moving in a circular mo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6121" name="Picture 1" descr="Diagram of an object moving in a circular motio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43" cy="171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B90B4" w14:textId="54F80B20" w:rsidR="00E6218A" w:rsidRDefault="00E6218A" w:rsidP="00E6218A">
      <w:pPr>
        <w:jc w:val="center"/>
      </w:pPr>
      <w:r>
        <w:t>Figure 1.  Object in Circular Motion as Viewed from Above</w:t>
      </w:r>
    </w:p>
    <w:p w14:paraId="2655BA3B" w14:textId="20E190C6" w:rsidR="00022F13" w:rsidRDefault="00022F13" w:rsidP="00D22531">
      <w:r>
        <w:t xml:space="preserve"> </w:t>
      </w:r>
      <w:r w:rsidR="00E6218A">
        <w:t>T</w:t>
      </w:r>
      <w:r>
        <w:t xml:space="preserve">he </w:t>
      </w:r>
      <w:r w:rsidR="00525424">
        <w:t>motion of the object is described by the following equation.</w:t>
      </w:r>
    </w:p>
    <w:p w14:paraId="53CE7543" w14:textId="666321C6" w:rsidR="00022F13" w:rsidRPr="00525424" w:rsidRDefault="00022F13" w:rsidP="00525424">
      <w:pPr>
        <w:jc w:val="center"/>
      </w:pPr>
      <m:oMathPara>
        <m:oMath>
          <m:r>
            <w:rPr>
              <w:rFonts w:ascii="Cambria Math" w:hAnsi="Cambria Math"/>
            </w:rPr>
            <m:t xml:space="preserve">v=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2πr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327578A9" w14:textId="77777777" w:rsidR="00022F13" w:rsidRPr="002832B5" w:rsidRDefault="00022F13" w:rsidP="00D22531">
      <w:pPr>
        <w:rPr>
          <w:rFonts w:eastAsiaTheme="minorEastAsia"/>
        </w:rPr>
      </w:pPr>
      <w:r w:rsidRPr="002832B5">
        <w:rPr>
          <w:rFonts w:eastAsiaTheme="minorEastAsia"/>
        </w:rPr>
        <w:t>Where:</w:t>
      </w:r>
    </w:p>
    <w:p w14:paraId="5FA2C5C2" w14:textId="0D2A1D46" w:rsidR="00022F13" w:rsidRDefault="00022F13" w:rsidP="00D22531">
      <w:pPr>
        <w:ind w:left="360"/>
        <w:rPr>
          <w:rFonts w:eastAsiaTheme="minorEastAsia"/>
        </w:rPr>
      </w:pPr>
      <w:r w:rsidRPr="002832B5">
        <w:rPr>
          <w:rFonts w:eastAsiaTheme="minorEastAsia"/>
        </w:rPr>
        <w:t>v is the velocity of the object</w:t>
      </w:r>
      <w:r w:rsidR="00A3487B">
        <w:rPr>
          <w:rFonts w:eastAsiaTheme="minorEastAsia"/>
        </w:rPr>
        <w:t>.</w:t>
      </w:r>
    </w:p>
    <w:p w14:paraId="02897F91" w14:textId="23B1ABF9" w:rsidR="00022F13" w:rsidRPr="002832B5" w:rsidRDefault="00022F13" w:rsidP="00D22531">
      <w:pPr>
        <w:ind w:left="360"/>
        <w:rPr>
          <w:rFonts w:eastAsiaTheme="minorEastAsia"/>
        </w:rPr>
      </w:pPr>
      <w:r>
        <w:rPr>
          <w:rFonts w:eastAsiaTheme="minorEastAsia"/>
        </w:rPr>
        <w:t>r</w:t>
      </w:r>
      <w:r w:rsidRPr="002832B5">
        <w:rPr>
          <w:rFonts w:eastAsiaTheme="minorEastAsia"/>
        </w:rPr>
        <w:t xml:space="preserve"> is the radius of the circle</w:t>
      </w:r>
      <w:r w:rsidR="00A3487B">
        <w:rPr>
          <w:rFonts w:eastAsiaTheme="minorEastAsia"/>
        </w:rPr>
        <w:t>.</w:t>
      </w:r>
    </w:p>
    <w:p w14:paraId="190D625D" w14:textId="21ADAFBA" w:rsidR="00B078B2" w:rsidRPr="002C660A" w:rsidRDefault="00022F13" w:rsidP="002C660A">
      <w:pPr>
        <w:ind w:left="360"/>
        <w:rPr>
          <w:rStyle w:val="Heading3Char"/>
          <w:rFonts w:eastAsiaTheme="minorEastAsia" w:cstheme="minorBidi"/>
          <w:color w:val="auto"/>
          <w:sz w:val="22"/>
          <w:szCs w:val="22"/>
        </w:rPr>
      </w:pPr>
      <w:r w:rsidRPr="002832B5">
        <w:rPr>
          <w:rFonts w:eastAsiaTheme="minorEastAsia"/>
        </w:rPr>
        <w:t xml:space="preserve">T is the period </w:t>
      </w:r>
      <w:r>
        <w:rPr>
          <w:rFonts w:eastAsiaTheme="minorEastAsia"/>
        </w:rPr>
        <w:t xml:space="preserve">(in secs) </w:t>
      </w:r>
      <w:r w:rsidRPr="002832B5">
        <w:rPr>
          <w:rFonts w:eastAsiaTheme="minorEastAsia"/>
        </w:rPr>
        <w:t>to complete a full circle (360 degrees)</w:t>
      </w:r>
      <w:r w:rsidR="00A3487B">
        <w:rPr>
          <w:rFonts w:eastAsiaTheme="minorEastAsia"/>
        </w:rPr>
        <w:t>.</w:t>
      </w:r>
    </w:p>
    <w:p w14:paraId="3843C671" w14:textId="435B707D" w:rsidR="00022F13" w:rsidRDefault="00022F13" w:rsidP="00D22531">
      <w:pPr>
        <w:rPr>
          <w:rStyle w:val="Heading3Char"/>
          <w:b/>
          <w:bCs/>
          <w:color w:val="000000" w:themeColor="text1"/>
          <w:sz w:val="24"/>
          <w:szCs w:val="24"/>
        </w:rPr>
      </w:pPr>
      <w:r w:rsidRPr="00022F13">
        <w:rPr>
          <w:rStyle w:val="Heading3Char"/>
          <w:b/>
          <w:bCs/>
          <w:color w:val="000000" w:themeColor="text1"/>
          <w:sz w:val="24"/>
          <w:szCs w:val="24"/>
        </w:rPr>
        <w:t xml:space="preserve">Problem </w:t>
      </w:r>
      <w:r>
        <w:rPr>
          <w:rStyle w:val="Heading3Char"/>
          <w:b/>
          <w:bCs/>
          <w:color w:val="000000" w:themeColor="text1"/>
          <w:sz w:val="24"/>
          <w:szCs w:val="24"/>
        </w:rPr>
        <w:t>Task</w:t>
      </w:r>
    </w:p>
    <w:p w14:paraId="5CF3FCB2" w14:textId="398D80D6" w:rsidR="00022F13" w:rsidRPr="00842D53" w:rsidRDefault="009833E5" w:rsidP="00D22531">
      <w:pPr>
        <w:rPr>
          <w:rFonts w:eastAsiaTheme="minorEastAsia"/>
        </w:rPr>
      </w:pPr>
      <w:r>
        <w:rPr>
          <w:rFonts w:eastAsiaTheme="minorEastAsia"/>
        </w:rPr>
        <w:t>Create a script named</w:t>
      </w:r>
      <w:r w:rsidR="00022F13">
        <w:rPr>
          <w:rFonts w:eastAsiaTheme="minorEastAsia"/>
        </w:rPr>
        <w:t xml:space="preserve"> </w:t>
      </w:r>
      <w:proofErr w:type="spellStart"/>
      <w:r w:rsidR="00022F13">
        <w:rPr>
          <w:rFonts w:eastAsiaTheme="minorEastAsia"/>
        </w:rPr>
        <w:t>MoveObject</w:t>
      </w:r>
      <w:r w:rsidR="001B1E91">
        <w:rPr>
          <w:rFonts w:eastAsiaTheme="minorEastAsia"/>
        </w:rPr>
        <w:t>_CircularMotion</w:t>
      </w:r>
      <w:r w:rsidR="00022F13">
        <w:rPr>
          <w:rFonts w:eastAsiaTheme="minorEastAsia"/>
        </w:rPr>
        <w:t>.cs</w:t>
      </w:r>
      <w:proofErr w:type="spellEnd"/>
      <w:r w:rsidR="00A3487B">
        <w:rPr>
          <w:rFonts w:eastAsiaTheme="minorEastAsia"/>
        </w:rPr>
        <w:t>,</w:t>
      </w:r>
      <w:r w:rsidR="00022F13">
        <w:rPr>
          <w:rFonts w:eastAsiaTheme="minorEastAsia"/>
        </w:rPr>
        <w:t xml:space="preserve"> and fill in the necessary instructions so that the object </w:t>
      </w:r>
      <w:r w:rsidR="00022F13" w:rsidRPr="00842D53">
        <w:rPr>
          <w:rFonts w:eastAsiaTheme="minorEastAsia"/>
        </w:rPr>
        <w:t>does the following</w:t>
      </w:r>
      <w:r w:rsidR="00022F13">
        <w:rPr>
          <w:rFonts w:eastAsiaTheme="minorEastAsia"/>
        </w:rPr>
        <w:t>:</w:t>
      </w:r>
    </w:p>
    <w:p w14:paraId="513B43C4" w14:textId="5D7E9863" w:rsidR="00525424" w:rsidRDefault="00022F13" w:rsidP="00D22531">
      <w:pPr>
        <w:pStyle w:val="ListParagraph"/>
        <w:numPr>
          <w:ilvl w:val="0"/>
          <w:numId w:val="11"/>
        </w:numPr>
        <w:spacing w:before="0"/>
        <w:ind w:left="720"/>
        <w:rPr>
          <w:rFonts w:eastAsiaTheme="minorEastAsia"/>
        </w:rPr>
      </w:pPr>
      <w:r w:rsidRPr="00842D53">
        <w:rPr>
          <w:rFonts w:eastAsiaTheme="minorEastAsia"/>
        </w:rPr>
        <w:t>Computes the rotation speed for a given radius and velocity</w:t>
      </w:r>
      <w:r>
        <w:rPr>
          <w:rFonts w:eastAsiaTheme="minorEastAsia"/>
        </w:rPr>
        <w:t>.</w:t>
      </w:r>
      <w:r w:rsidR="00525424">
        <w:rPr>
          <w:rFonts w:eastAsiaTheme="minorEastAsia"/>
        </w:rPr>
        <w:t xml:space="preserve"> The rotation speed </w:t>
      </w:r>
      <w:r w:rsidR="002C660A">
        <w:rPr>
          <w:rFonts w:eastAsiaTheme="minorEastAsia"/>
        </w:rPr>
        <w:t xml:space="preserve">is </w:t>
      </w:r>
      <w:r w:rsidR="00525424">
        <w:rPr>
          <w:rFonts w:eastAsiaTheme="minorEastAsia"/>
        </w:rPr>
        <w:t>calculated as follows:</w:t>
      </w:r>
    </w:p>
    <w:p w14:paraId="6A61C2AC" w14:textId="7DC8D847" w:rsidR="00525424" w:rsidRPr="002C660A" w:rsidRDefault="007812F5" w:rsidP="002C660A">
      <w:pPr>
        <w:spacing w:before="0"/>
        <w:ind w:left="360"/>
        <w:jc w:val="center"/>
        <w:rPr>
          <w:rFonts w:eastAsiaTheme="minorEastAsia"/>
        </w:rPr>
      </w:pPr>
      <m:oMathPara>
        <m:oMath>
          <m:acc>
            <m:accPr>
              <m:chr m:val="̇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θ=360/((2*π*r)/v)</m:t>
              </m:r>
            </m:e>
          </m:acc>
        </m:oMath>
      </m:oMathPara>
    </w:p>
    <w:p w14:paraId="782A82F4" w14:textId="6B837AB2" w:rsidR="00525424" w:rsidRDefault="00022F13" w:rsidP="00D22531">
      <w:pPr>
        <w:pStyle w:val="ListParagraph"/>
        <w:numPr>
          <w:ilvl w:val="0"/>
          <w:numId w:val="11"/>
        </w:numPr>
        <w:spacing w:before="0"/>
        <w:ind w:left="720"/>
        <w:rPr>
          <w:rFonts w:eastAsiaTheme="minorEastAsia"/>
        </w:rPr>
      </w:pPr>
      <w:r>
        <w:rPr>
          <w:rFonts w:eastAsiaTheme="minorEastAsia"/>
        </w:rPr>
        <w:t xml:space="preserve">Uses the computed rotation speed and velocity in the </w:t>
      </w:r>
      <w:proofErr w:type="spellStart"/>
      <w:proofErr w:type="gramStart"/>
      <w:r>
        <w:rPr>
          <w:rFonts w:eastAsiaTheme="minorEastAsia"/>
        </w:rPr>
        <w:t>transform.</w:t>
      </w:r>
      <w:r w:rsidR="00525424">
        <w:rPr>
          <w:rFonts w:eastAsiaTheme="minorEastAsia"/>
        </w:rPr>
        <w:t>R</w:t>
      </w:r>
      <w:r>
        <w:rPr>
          <w:rFonts w:eastAsiaTheme="minorEastAsia"/>
        </w:rPr>
        <w:t>otate</w:t>
      </w:r>
      <w:proofErr w:type="spellEnd"/>
      <w:proofErr w:type="gramEnd"/>
      <w:r>
        <w:rPr>
          <w:rFonts w:eastAsiaTheme="minorEastAsia"/>
        </w:rPr>
        <w:t xml:space="preserve"> and transform.</w:t>
      </w:r>
      <w:r w:rsidR="00A3487B">
        <w:rPr>
          <w:rFonts w:eastAsiaTheme="minorEastAsia"/>
        </w:rPr>
        <w:t xml:space="preserve"> </w:t>
      </w:r>
      <w:r w:rsidR="00525424">
        <w:rPr>
          <w:rFonts w:eastAsiaTheme="minorEastAsia"/>
        </w:rPr>
        <w:t>T</w:t>
      </w:r>
      <w:r>
        <w:rPr>
          <w:rFonts w:eastAsiaTheme="minorEastAsia"/>
        </w:rPr>
        <w:t xml:space="preserve">ranslate methods, respectively. This will result in </w:t>
      </w:r>
      <w:r w:rsidRPr="00842D53">
        <w:rPr>
          <w:rFonts w:eastAsiaTheme="minorEastAsia"/>
        </w:rPr>
        <w:t>the object mov</w:t>
      </w:r>
      <w:r>
        <w:rPr>
          <w:rFonts w:eastAsiaTheme="minorEastAsia"/>
        </w:rPr>
        <w:t>ing</w:t>
      </w:r>
      <w:r w:rsidRPr="00842D53">
        <w:rPr>
          <w:rFonts w:eastAsiaTheme="minorEastAsia"/>
        </w:rPr>
        <w:t xml:space="preserve"> in a circle</w:t>
      </w:r>
      <w:r w:rsidR="00525424">
        <w:rPr>
          <w:rFonts w:eastAsiaTheme="minorEastAsia"/>
        </w:rPr>
        <w:t xml:space="preserve"> as shown in the f</w:t>
      </w:r>
      <w:r w:rsidR="002C660A">
        <w:rPr>
          <w:rFonts w:eastAsiaTheme="minorEastAsia"/>
        </w:rPr>
        <w:t>ig</w:t>
      </w:r>
      <w:r w:rsidR="00525424">
        <w:rPr>
          <w:rFonts w:eastAsiaTheme="minorEastAsia"/>
        </w:rPr>
        <w:t>ure</w:t>
      </w:r>
      <w:r w:rsidRPr="00842D53">
        <w:rPr>
          <w:rFonts w:eastAsiaTheme="minorEastAsia"/>
        </w:rPr>
        <w:t xml:space="preserve">.  </w:t>
      </w:r>
      <w:r w:rsidR="00D22531">
        <w:rPr>
          <w:rFonts w:eastAsiaTheme="minorEastAsia"/>
        </w:rPr>
        <w:br/>
      </w:r>
    </w:p>
    <w:p w14:paraId="3CEA181E" w14:textId="77777777" w:rsidR="002C660A" w:rsidRDefault="002C660A">
      <w:pPr>
        <w:spacing w:before="0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11EEBFAF" w14:textId="1F3B3196" w:rsidR="00022F13" w:rsidRDefault="00022F13" w:rsidP="002C660A">
      <w:pPr>
        <w:spacing w:before="0"/>
        <w:rPr>
          <w:rFonts w:eastAsiaTheme="minorEastAsia"/>
        </w:rPr>
      </w:pPr>
      <w:r w:rsidRPr="002832B5">
        <w:rPr>
          <w:rFonts w:eastAsiaTheme="minorEastAsia"/>
        </w:rPr>
        <w:lastRenderedPageBreak/>
        <w:t>Compute</w:t>
      </w:r>
    </w:p>
    <w:p w14:paraId="0F3C456A" w14:textId="6252C6DE" w:rsidR="00022F13" w:rsidRPr="00B078B2" w:rsidRDefault="00022F13" w:rsidP="00B078B2">
      <w:pPr>
        <w:pStyle w:val="ListParagraph"/>
        <w:numPr>
          <w:ilvl w:val="0"/>
          <w:numId w:val="13"/>
        </w:numPr>
        <w:spacing w:before="0"/>
        <w:rPr>
          <w:rFonts w:eastAsiaTheme="minorEastAsia"/>
        </w:rPr>
      </w:pPr>
      <w:r w:rsidRPr="00B078B2">
        <w:rPr>
          <w:rFonts w:eastAsiaTheme="minorEastAsia"/>
        </w:rPr>
        <w:t>For the object in motion compute the radius of the circle using:</w:t>
      </w:r>
    </w:p>
    <w:p w14:paraId="163FA6C3" w14:textId="77777777" w:rsidR="00022F13" w:rsidRDefault="00022F13" w:rsidP="00D2253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14:paraId="503F9AC6" w14:textId="468118C8" w:rsidR="00B078B2" w:rsidRDefault="00022F13" w:rsidP="002C660A">
      <w:pPr>
        <w:ind w:firstLine="720"/>
        <w:rPr>
          <w:rFonts w:eastAsiaTheme="minorEastAsia"/>
        </w:rPr>
      </w:pPr>
      <w:r>
        <w:rPr>
          <w:rFonts w:eastAsiaTheme="minorEastAsia"/>
        </w:rPr>
        <w:t xml:space="preserve">Where float x = </w:t>
      </w:r>
      <w:proofErr w:type="spellStart"/>
      <w:proofErr w:type="gramStart"/>
      <w:r>
        <w:rPr>
          <w:rFonts w:eastAsiaTheme="minorEastAsia"/>
        </w:rPr>
        <w:t>transform.position</w:t>
      </w:r>
      <w:proofErr w:type="gramEnd"/>
      <w:r>
        <w:rPr>
          <w:rFonts w:eastAsiaTheme="minorEastAsia"/>
        </w:rPr>
        <w:t>.x</w:t>
      </w:r>
      <w:proofErr w:type="spellEnd"/>
      <w:r>
        <w:rPr>
          <w:rFonts w:eastAsiaTheme="minorEastAsia"/>
        </w:rPr>
        <w:t xml:space="preserve"> and float </w:t>
      </w:r>
      <w:r w:rsidR="007F3DE9">
        <w:rPr>
          <w:rFonts w:eastAsiaTheme="minorEastAsia"/>
        </w:rPr>
        <w:t xml:space="preserve">z </w:t>
      </w:r>
      <w:r>
        <w:rPr>
          <w:rFonts w:eastAsiaTheme="minorEastAsia"/>
        </w:rPr>
        <w:t xml:space="preserve">= </w:t>
      </w:r>
      <w:proofErr w:type="spellStart"/>
      <w:r>
        <w:rPr>
          <w:rFonts w:eastAsiaTheme="minorEastAsia"/>
        </w:rPr>
        <w:t>transform.position.</w:t>
      </w:r>
      <w:r w:rsidR="00B4619B">
        <w:rPr>
          <w:rFonts w:eastAsiaTheme="minorEastAsia"/>
        </w:rPr>
        <w:t>z</w:t>
      </w:r>
      <w:proofErr w:type="spellEnd"/>
    </w:p>
    <w:p w14:paraId="03477711" w14:textId="49156929" w:rsidR="00022F13" w:rsidRPr="00B078B2" w:rsidRDefault="00022F13" w:rsidP="00B078B2">
      <w:pPr>
        <w:pStyle w:val="ListParagraph"/>
        <w:numPr>
          <w:ilvl w:val="0"/>
          <w:numId w:val="13"/>
        </w:numPr>
        <w:spacing w:before="0"/>
        <w:rPr>
          <w:rFonts w:eastAsiaTheme="minorEastAsia"/>
        </w:rPr>
      </w:pPr>
      <w:r w:rsidRPr="00B078B2">
        <w:rPr>
          <w:rFonts w:eastAsiaTheme="minorEastAsia"/>
        </w:rPr>
        <w:t>The</w:t>
      </w:r>
      <w:r w:rsidR="00475E35" w:rsidRPr="00B078B2">
        <w:rPr>
          <w:rFonts w:eastAsiaTheme="minorEastAsia"/>
        </w:rPr>
        <w:t xml:space="preserve">re </w:t>
      </w:r>
      <w:r w:rsidRPr="00B078B2">
        <w:rPr>
          <w:rFonts w:eastAsiaTheme="minorEastAsia"/>
        </w:rPr>
        <w:t>will be an error between the desired radius and actual radius obtained by the object. The size of the error will be dependent upon the given speed and radius. Then</w:t>
      </w:r>
      <w:r w:rsidR="00475E35" w:rsidRPr="00B078B2">
        <w:rPr>
          <w:rFonts w:eastAsiaTheme="minorEastAsia"/>
        </w:rPr>
        <w:t>,</w:t>
      </w:r>
      <w:r w:rsidRPr="00B078B2">
        <w:rPr>
          <w:rFonts w:eastAsiaTheme="minorEastAsia"/>
        </w:rPr>
        <w:t xml:space="preserve"> compute error from </w:t>
      </w:r>
      <w:r w:rsidR="00475E35" w:rsidRPr="00B078B2">
        <w:rPr>
          <w:rFonts w:eastAsiaTheme="minorEastAsia"/>
        </w:rPr>
        <w:t xml:space="preserve">the </w:t>
      </w:r>
      <w:r w:rsidRPr="00B078B2">
        <w:rPr>
          <w:rFonts w:eastAsiaTheme="minorEastAsia"/>
        </w:rPr>
        <w:t>desired goal and display it to the console. Use the following equation to find the error.</w:t>
      </w:r>
    </w:p>
    <w:p w14:paraId="67AF6DE9" w14:textId="77777777" w:rsidR="00022F13" w:rsidRDefault="00022F13" w:rsidP="00022F13">
      <w:pPr>
        <w:ind w:left="360"/>
        <w:rPr>
          <w:rFonts w:eastAsiaTheme="minorEastAsia"/>
        </w:rPr>
      </w:pPr>
    </w:p>
    <w:p w14:paraId="50188054" w14:textId="77777777" w:rsidR="00022F13" w:rsidRPr="00B078B2" w:rsidRDefault="00022F13" w:rsidP="00022F13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%error=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actual radius-desired radius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desired radius</m:t>
              </m:r>
            </m:den>
          </m:f>
          <m:r>
            <w:rPr>
              <w:rFonts w:ascii="Cambria Math" w:eastAsiaTheme="minorEastAsia" w:hAnsi="Cambria Math"/>
            </w:rPr>
            <m:t>*100</m:t>
          </m:r>
        </m:oMath>
      </m:oMathPara>
    </w:p>
    <w:p w14:paraId="31BF3D15" w14:textId="77777777" w:rsidR="00B078B2" w:rsidRPr="002832B5" w:rsidRDefault="00B078B2" w:rsidP="00022F13">
      <w:pPr>
        <w:ind w:left="360"/>
        <w:rPr>
          <w:rFonts w:eastAsiaTheme="minorEastAsia"/>
        </w:rPr>
      </w:pPr>
    </w:p>
    <w:p w14:paraId="32D74EB1" w14:textId="23556360" w:rsidR="00022F13" w:rsidRPr="00B078B2" w:rsidRDefault="00022F13" w:rsidP="00B078B2">
      <w:pPr>
        <w:pStyle w:val="ListParagraph"/>
        <w:numPr>
          <w:ilvl w:val="0"/>
          <w:numId w:val="13"/>
        </w:numPr>
        <w:spacing w:before="0"/>
        <w:rPr>
          <w:rFonts w:eastAsiaTheme="minorEastAsia"/>
        </w:rPr>
      </w:pPr>
      <w:r w:rsidRPr="00B078B2">
        <w:rPr>
          <w:rFonts w:eastAsiaTheme="minorEastAsia"/>
        </w:rPr>
        <w:t>Display both results to the console using the following command:</w:t>
      </w:r>
    </w:p>
    <w:p w14:paraId="08F299BF" w14:textId="77777777" w:rsidR="00022F13" w:rsidRDefault="00022F13" w:rsidP="00022F13">
      <w:pPr>
        <w:jc w:val="center"/>
        <w:rPr>
          <w:rFonts w:eastAsiaTheme="minorEastAsia"/>
        </w:rPr>
      </w:pPr>
      <w:proofErr w:type="spellStart"/>
      <w:r w:rsidRPr="002832B5">
        <w:rPr>
          <w:rFonts w:eastAsiaTheme="minorEastAsia"/>
        </w:rPr>
        <w:t>Debug.LogFormat</w:t>
      </w:r>
      <w:proofErr w:type="spellEnd"/>
      <w:r w:rsidRPr="002832B5">
        <w:rPr>
          <w:rFonts w:eastAsiaTheme="minorEastAsia"/>
        </w:rPr>
        <w:t>("radius = {</w:t>
      </w:r>
      <w:proofErr w:type="gramStart"/>
      <w:r w:rsidRPr="002832B5">
        <w:rPr>
          <w:rFonts w:eastAsiaTheme="minorEastAsia"/>
        </w:rPr>
        <w:t>0:F</w:t>
      </w:r>
      <w:proofErr w:type="gramEnd"/>
      <w:r w:rsidRPr="002832B5">
        <w:rPr>
          <w:rFonts w:eastAsiaTheme="minorEastAsia"/>
        </w:rPr>
        <w:t xml:space="preserve">2}   error = {1:F2}", </w:t>
      </w:r>
      <w:proofErr w:type="spellStart"/>
      <w:r w:rsidRPr="002832B5">
        <w:rPr>
          <w:rFonts w:eastAsiaTheme="minorEastAsia"/>
        </w:rPr>
        <w:t>actualRadius</w:t>
      </w:r>
      <w:proofErr w:type="spellEnd"/>
      <w:r w:rsidRPr="002832B5">
        <w:rPr>
          <w:rFonts w:eastAsiaTheme="minorEastAsia"/>
        </w:rPr>
        <w:t>, error);</w:t>
      </w:r>
    </w:p>
    <w:p w14:paraId="4FF9807E" w14:textId="77777777" w:rsidR="00022F13" w:rsidRDefault="00022F13" w:rsidP="00022F13">
      <w:pPr>
        <w:rPr>
          <w:rStyle w:val="Heading3Char"/>
          <w:b/>
          <w:bCs/>
          <w:color w:val="000000" w:themeColor="text1"/>
          <w:sz w:val="24"/>
          <w:szCs w:val="24"/>
        </w:rPr>
      </w:pPr>
    </w:p>
    <w:p w14:paraId="0A2561CC" w14:textId="77777777" w:rsidR="00022F13" w:rsidRDefault="00022F13" w:rsidP="00022F13">
      <w:pPr>
        <w:ind w:left="360"/>
        <w:jc w:val="center"/>
        <w:rPr>
          <w:rFonts w:eastAsiaTheme="minorEastAsia"/>
        </w:rPr>
      </w:pPr>
    </w:p>
    <w:p w14:paraId="23D5D25D" w14:textId="77777777" w:rsidR="00022F13" w:rsidRPr="00022F13" w:rsidRDefault="00022F13" w:rsidP="00022F13">
      <w:pPr>
        <w:rPr>
          <w:rStyle w:val="Heading3Char"/>
          <w:color w:val="000000" w:themeColor="text1"/>
          <w:sz w:val="24"/>
          <w:szCs w:val="24"/>
        </w:rPr>
      </w:pPr>
    </w:p>
    <w:p w14:paraId="753E4E17" w14:textId="1B20AD60" w:rsidR="00F17263" w:rsidRPr="00022F13" w:rsidRDefault="00F17263" w:rsidP="00022F13">
      <w:pPr>
        <w:rPr>
          <w:sz w:val="24"/>
          <w:szCs w:val="24"/>
        </w:rPr>
      </w:pPr>
    </w:p>
    <w:sectPr w:rsidR="00F17263" w:rsidRPr="00022F13" w:rsidSect="00BA02C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30672" w14:textId="77777777" w:rsidR="00F73015" w:rsidRDefault="00F73015" w:rsidP="00DD46B6">
      <w:pPr>
        <w:spacing w:before="0" w:after="0" w:line="240" w:lineRule="auto"/>
      </w:pPr>
      <w:r>
        <w:separator/>
      </w:r>
    </w:p>
  </w:endnote>
  <w:endnote w:type="continuationSeparator" w:id="0">
    <w:p w14:paraId="3019B8E0" w14:textId="77777777" w:rsidR="00F73015" w:rsidRDefault="00F73015" w:rsidP="00DD46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A6E5" w14:textId="07591960" w:rsidR="00F17263" w:rsidRDefault="00D22531" w:rsidP="00F1726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B53C53" wp14:editId="3307CAF2">
              <wp:simplePos x="0" y="0"/>
              <wp:positionH relativeFrom="margin">
                <wp:posOffset>-573206</wp:posOffset>
              </wp:positionH>
              <wp:positionV relativeFrom="paragraph">
                <wp:posOffset>97506</wp:posOffset>
              </wp:positionV>
              <wp:extent cx="5038725" cy="742950"/>
              <wp:effectExtent l="0" t="0" r="9525" b="0"/>
              <wp:wrapSquare wrapText="bothSides"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55B2E" w14:textId="2755F52D" w:rsidR="00F17263" w:rsidRPr="00F17263" w:rsidRDefault="00F17263" w:rsidP="00F17263">
                          <w:pPr>
                            <w:pStyle w:val="Footer"/>
                            <w:rPr>
                              <w:rFonts w:cs="Arial"/>
                              <w:color w:val="00539E"/>
                              <w:sz w:val="18"/>
                              <w:szCs w:val="18"/>
                            </w:rPr>
                          </w:pPr>
                          <w:r w:rsidRPr="00F17263">
                            <w:rPr>
                              <w:rFonts w:cs="Arial"/>
                              <w:color w:val="00539E"/>
                              <w:sz w:val="18"/>
                              <w:szCs w:val="18"/>
                            </w:rPr>
                            <w:t>worldwide.erau.edu</w:t>
                          </w:r>
                        </w:p>
                        <w:p w14:paraId="50604994" w14:textId="1524C11C" w:rsidR="00F17263" w:rsidRPr="00F17263" w:rsidRDefault="00F17263" w:rsidP="00F17263">
                          <w:pPr>
                            <w:pStyle w:val="Foo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17263">
                            <w:rPr>
                              <w:rFonts w:cs="Arial"/>
                              <w:sz w:val="16"/>
                              <w:szCs w:val="16"/>
                            </w:rPr>
                            <w:t>All rights are reserved. The material contained herein is the copyright property of Embry-Riddle Aeronautical University, Daytona Beach, Florida, 32114. No part of this material may be reproduced, stored in a retrieval system, or transmitted in any form, electronic, mechanical, photocopying, recording or otherwise without the prior written consent of the University.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7B53C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-45.15pt;margin-top:7.7pt;width:396.7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" stroked="f">
              <v:textbox inset="0,0,0,0">
                <w:txbxContent>
                  <w:p w14:paraId="33A55B2E" w14:textId="2755F52D" w:rsidR="00F17263" w:rsidRPr="00F17263" w:rsidRDefault="00F17263" w:rsidP="00F17263">
                    <w:pPr>
                      <w:pStyle w:val="Footer"/>
                      <w:rPr>
                        <w:rFonts w:cs="Arial"/>
                        <w:color w:val="00539E"/>
                        <w:sz w:val="18"/>
                        <w:szCs w:val="18"/>
                      </w:rPr>
                    </w:pPr>
                    <w:r w:rsidRPr="00F17263">
                      <w:rPr>
                        <w:rFonts w:cs="Arial"/>
                        <w:color w:val="00539E"/>
                        <w:sz w:val="18"/>
                        <w:szCs w:val="18"/>
                      </w:rPr>
                      <w:t>worldwide.erau.edu</w:t>
                    </w:r>
                  </w:p>
                  <w:p w14:paraId="50604994" w14:textId="1524C11C" w:rsidR="00F17263" w:rsidRPr="00F17263" w:rsidRDefault="00F17263" w:rsidP="00F17263">
                    <w:pPr>
                      <w:pStyle w:val="Footer"/>
                      <w:rPr>
                        <w:rFonts w:cs="Arial"/>
                        <w:sz w:val="16"/>
                        <w:szCs w:val="16"/>
                      </w:rPr>
                    </w:pPr>
                    <w:r w:rsidRPr="00F17263">
                      <w:rPr>
                        <w:rFonts w:cs="Arial"/>
                        <w:sz w:val="16"/>
                        <w:szCs w:val="16"/>
                      </w:rPr>
                      <w:t>All rights are reserved. The material contained herein is the copyright property of Embry-Riddle Aeronautical University, Daytona Beach, Florida, 32114. No part of this material may be reproduced, stored in a retrieval system, or transmitted in any form, electronic, mechanical, photocopying, recording or otherwise without the prior written consent of the University.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CAC9A2B" w14:textId="7E1F06E9" w:rsidR="00F17263" w:rsidRDefault="00F17263" w:rsidP="00F17263">
    <w:pPr>
      <w:pStyle w:val="Footer"/>
    </w:pPr>
  </w:p>
  <w:p w14:paraId="70543650" w14:textId="6AF9E820" w:rsidR="00F17263" w:rsidRPr="00F17263" w:rsidRDefault="00F17263" w:rsidP="00F17263">
    <w:pPr>
      <w:pStyle w:val="Footer"/>
    </w:pPr>
    <w:r>
      <w:rPr>
        <w:noProof/>
        <w:color w:val="BFBFBF" w:themeColor="background1" w:themeShade="BF"/>
        <w:sz w:val="16"/>
      </w:rPr>
      <w:drawing>
        <wp:anchor distT="0" distB="0" distL="114300" distR="114300" simplePos="0" relativeHeight="251661312" behindDoc="0" locked="0" layoutInCell="1" allowOverlap="1" wp14:anchorId="7C16D699" wp14:editId="2D58A02C">
          <wp:simplePos x="0" y="0"/>
          <wp:positionH relativeFrom="margin">
            <wp:posOffset>4458695</wp:posOffset>
          </wp:positionH>
          <wp:positionV relativeFrom="paragraph">
            <wp:posOffset>21590</wp:posOffset>
          </wp:positionV>
          <wp:extent cx="1828800" cy="312950"/>
          <wp:effectExtent l="0" t="0" r="0" b="0"/>
          <wp:wrapNone/>
          <wp:docPr id="7" name="Picture 7" descr="ERAU text logo that reads - Embry-Riddle Aeronautical Univers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ERAU text logo that reads - Embry-Riddle Aeronautical Universit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1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A81E" w14:textId="77777777" w:rsidR="00F73015" w:rsidRDefault="00F73015" w:rsidP="00DD46B6">
      <w:pPr>
        <w:spacing w:before="0" w:after="0" w:line="240" w:lineRule="auto"/>
      </w:pPr>
      <w:r>
        <w:separator/>
      </w:r>
    </w:p>
  </w:footnote>
  <w:footnote w:type="continuationSeparator" w:id="0">
    <w:p w14:paraId="560E5948" w14:textId="77777777" w:rsidR="00F73015" w:rsidRDefault="00F73015" w:rsidP="00DD46B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 picture containing icon&#10;&#10;&#10;&#10;&#10;&#10;&#10;&#10;&#10;&#10;&#10;&#10;&#10;&#10;&#10;&#10;&#10;&#10;&#10;&#10;&#10;&#10;&#10;&#10;&#10;&#10;&#10;&#10;Description automatically generated" style="width:360.75pt;height:400.5pt;visibility:visible;mso-wrap-style:square" o:bullet="t">
        <v:imagedata r:id="rId1" o:title="A picture containing icon&#10;&#10;&#10;&#10;&#10;&#10;&#10;&#10;&#10;&#10;&#10;&#10;&#10;&#10;&#10;&#10;&#10;&#10;&#10;&#10;&#10;&#10;&#10;&#10;&#10;&#10;&#10;&#10;Description automatically generated"/>
      </v:shape>
    </w:pict>
  </w:numPicBullet>
  <w:abstractNum w:abstractNumId="0" w15:restartNumberingAfterBreak="0">
    <w:nsid w:val="06A80DCD"/>
    <w:multiLevelType w:val="hybridMultilevel"/>
    <w:tmpl w:val="393AF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619B3"/>
    <w:multiLevelType w:val="hybridMultilevel"/>
    <w:tmpl w:val="38FEB626"/>
    <w:lvl w:ilvl="0" w:tplc="14124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357A"/>
    <w:multiLevelType w:val="hybridMultilevel"/>
    <w:tmpl w:val="9888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347"/>
    <w:multiLevelType w:val="hybridMultilevel"/>
    <w:tmpl w:val="A36AB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9297E"/>
    <w:multiLevelType w:val="hybridMultilevel"/>
    <w:tmpl w:val="2248A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954513"/>
    <w:multiLevelType w:val="hybridMultilevel"/>
    <w:tmpl w:val="49F6D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004781"/>
    <w:multiLevelType w:val="hybridMultilevel"/>
    <w:tmpl w:val="48A07404"/>
    <w:lvl w:ilvl="0" w:tplc="A6EEA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271C"/>
    <w:multiLevelType w:val="hybridMultilevel"/>
    <w:tmpl w:val="5142C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162C9"/>
    <w:multiLevelType w:val="hybridMultilevel"/>
    <w:tmpl w:val="201AF548"/>
    <w:lvl w:ilvl="0" w:tplc="6360DDF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13FB5"/>
    <w:multiLevelType w:val="hybridMultilevel"/>
    <w:tmpl w:val="8AFE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6388"/>
    <w:multiLevelType w:val="hybridMultilevel"/>
    <w:tmpl w:val="D9784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B7BEB"/>
    <w:multiLevelType w:val="hybridMultilevel"/>
    <w:tmpl w:val="6644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C60B6"/>
    <w:multiLevelType w:val="hybridMultilevel"/>
    <w:tmpl w:val="E8083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25833">
    <w:abstractNumId w:val="2"/>
  </w:num>
  <w:num w:numId="2" w16cid:durableId="1427845259">
    <w:abstractNumId w:val="9"/>
  </w:num>
  <w:num w:numId="3" w16cid:durableId="2091809924">
    <w:abstractNumId w:val="11"/>
  </w:num>
  <w:num w:numId="4" w16cid:durableId="336927998">
    <w:abstractNumId w:val="10"/>
  </w:num>
  <w:num w:numId="5" w16cid:durableId="969286375">
    <w:abstractNumId w:val="3"/>
  </w:num>
  <w:num w:numId="6" w16cid:durableId="1319651536">
    <w:abstractNumId w:val="0"/>
  </w:num>
  <w:num w:numId="7" w16cid:durableId="17240379">
    <w:abstractNumId w:val="5"/>
  </w:num>
  <w:num w:numId="8" w16cid:durableId="621229980">
    <w:abstractNumId w:val="7"/>
  </w:num>
  <w:num w:numId="9" w16cid:durableId="1361665829">
    <w:abstractNumId w:val="6"/>
  </w:num>
  <w:num w:numId="10" w16cid:durableId="464592352">
    <w:abstractNumId w:val="8"/>
  </w:num>
  <w:num w:numId="11" w16cid:durableId="815343071">
    <w:abstractNumId w:val="4"/>
  </w:num>
  <w:num w:numId="12" w16cid:durableId="644361986">
    <w:abstractNumId w:val="1"/>
  </w:num>
  <w:num w:numId="13" w16cid:durableId="11468213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B6"/>
    <w:rsid w:val="00022F13"/>
    <w:rsid w:val="000C519E"/>
    <w:rsid w:val="001109BC"/>
    <w:rsid w:val="00113D5E"/>
    <w:rsid w:val="001B1E91"/>
    <w:rsid w:val="001F337D"/>
    <w:rsid w:val="001F6972"/>
    <w:rsid w:val="00201774"/>
    <w:rsid w:val="0021583D"/>
    <w:rsid w:val="002C4B91"/>
    <w:rsid w:val="002C660A"/>
    <w:rsid w:val="003B6173"/>
    <w:rsid w:val="003E246D"/>
    <w:rsid w:val="00424C32"/>
    <w:rsid w:val="004319F0"/>
    <w:rsid w:val="00466B26"/>
    <w:rsid w:val="00475E35"/>
    <w:rsid w:val="004F23AB"/>
    <w:rsid w:val="00516730"/>
    <w:rsid w:val="00525424"/>
    <w:rsid w:val="00547A31"/>
    <w:rsid w:val="005C57C5"/>
    <w:rsid w:val="0068210C"/>
    <w:rsid w:val="006A04C4"/>
    <w:rsid w:val="006D172F"/>
    <w:rsid w:val="006F27C1"/>
    <w:rsid w:val="007474BB"/>
    <w:rsid w:val="007C3154"/>
    <w:rsid w:val="007F3DE9"/>
    <w:rsid w:val="00823943"/>
    <w:rsid w:val="00842412"/>
    <w:rsid w:val="00896CBC"/>
    <w:rsid w:val="00896E9A"/>
    <w:rsid w:val="008D05ED"/>
    <w:rsid w:val="00913837"/>
    <w:rsid w:val="009833E5"/>
    <w:rsid w:val="00A06BFB"/>
    <w:rsid w:val="00A3487B"/>
    <w:rsid w:val="00AF3569"/>
    <w:rsid w:val="00AF47FA"/>
    <w:rsid w:val="00B078B2"/>
    <w:rsid w:val="00B4619B"/>
    <w:rsid w:val="00BA02CE"/>
    <w:rsid w:val="00BA03D9"/>
    <w:rsid w:val="00C2287D"/>
    <w:rsid w:val="00C32DDF"/>
    <w:rsid w:val="00C826E9"/>
    <w:rsid w:val="00CD118D"/>
    <w:rsid w:val="00D22531"/>
    <w:rsid w:val="00D71966"/>
    <w:rsid w:val="00D77A79"/>
    <w:rsid w:val="00DD46B6"/>
    <w:rsid w:val="00E06622"/>
    <w:rsid w:val="00E6036E"/>
    <w:rsid w:val="00E6218A"/>
    <w:rsid w:val="00E73A86"/>
    <w:rsid w:val="00F17263"/>
    <w:rsid w:val="00F73015"/>
    <w:rsid w:val="00F80ED5"/>
    <w:rsid w:val="00FB7B01"/>
    <w:rsid w:val="00FE5237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513B8C7"/>
  <w15:chartTrackingRefBased/>
  <w15:docId w15:val="{1ED90AC3-C592-49B0-B27D-6F541B06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69"/>
    <w:pPr>
      <w:spacing w:before="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263"/>
    <w:pPr>
      <w:keepNext/>
      <w:keepLines/>
      <w:spacing w:before="240" w:after="0"/>
      <w:outlineLvl w:val="0"/>
    </w:pPr>
    <w:rPr>
      <w:rFonts w:eastAsiaTheme="majorEastAsia" w:cstheme="majorBidi"/>
      <w:color w:val="00539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263"/>
    <w:pPr>
      <w:keepNext/>
      <w:keepLines/>
      <w:spacing w:after="0"/>
      <w:outlineLvl w:val="1"/>
    </w:pPr>
    <w:rPr>
      <w:rFonts w:eastAsiaTheme="majorEastAsia" w:cstheme="majorBidi"/>
      <w:color w:val="00539E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7263"/>
    <w:pPr>
      <w:keepNext/>
      <w:keepLines/>
      <w:spacing w:after="0"/>
      <w:outlineLvl w:val="2"/>
    </w:pPr>
    <w:rPr>
      <w:rFonts w:eastAsiaTheme="majorEastAsia" w:cs="Arial"/>
      <w:color w:val="00539E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1673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16730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6B6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F17263"/>
    <w:rPr>
      <w:rFonts w:ascii="Arial" w:eastAsiaTheme="majorEastAsia" w:hAnsi="Arial" w:cstheme="majorBidi"/>
      <w:color w:val="00539E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17263"/>
    <w:rPr>
      <w:rFonts w:ascii="Arial" w:eastAsiaTheme="majorEastAsia" w:hAnsi="Arial" w:cstheme="majorBidi"/>
      <w:color w:val="00539E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172F"/>
    <w:pPr>
      <w:spacing w:after="0" w:line="240" w:lineRule="auto"/>
      <w:contextualSpacing/>
      <w:jc w:val="center"/>
    </w:pPr>
    <w:rPr>
      <w:rFonts w:eastAsiaTheme="majorEastAsia" w:cstheme="majorBidi"/>
      <w:color w:val="00539E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72F"/>
    <w:rPr>
      <w:rFonts w:ascii="Arial" w:eastAsiaTheme="majorEastAsia" w:hAnsi="Arial" w:cstheme="majorBidi"/>
      <w:color w:val="00539E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D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B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D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B6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rsid w:val="00DD46B6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46B6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D46B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17263"/>
    <w:rPr>
      <w:rFonts w:ascii="Arial" w:eastAsiaTheme="majorEastAsia" w:hAnsi="Arial" w:cs="Arial"/>
      <w:color w:val="00539E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67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16730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5254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4814E54342141AC64BD22CBBFB054" ma:contentTypeVersion="16" ma:contentTypeDescription="Create a new document." ma:contentTypeScope="" ma:versionID="b6bca94a261242ee008b82eb82792f27">
  <xsd:schema xmlns:xsd="http://www.w3.org/2001/XMLSchema" xmlns:xs="http://www.w3.org/2001/XMLSchema" xmlns:p="http://schemas.microsoft.com/office/2006/metadata/properties" xmlns:ns2="aefb8b35-8776-4d6e-b551-f73393b979b7" xmlns:ns3="1ebb53dc-af75-4660-925b-c12162cdafc2" targetNamespace="http://schemas.microsoft.com/office/2006/metadata/properties" ma:root="true" ma:fieldsID="517343248424340a37f5f115f47f2448" ns2:_="" ns3:_="">
    <xsd:import namespace="aefb8b35-8776-4d6e-b551-f73393b979b7"/>
    <xsd:import namespace="1ebb53dc-af75-4660-925b-c12162cd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8b35-8776-4d6e-b551-f73393b97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ee6b6e-1dad-49a7-85d1-bf6bd7112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b53dc-af75-4660-925b-c12162cda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05b8a-8154-4f10-93c5-5fe1563b680d}" ma:internalName="TaxCatchAll" ma:showField="CatchAllData" ma:web="1ebb53dc-af75-4660-925b-c12162cda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b8b35-8776-4d6e-b551-f73393b979b7">
      <Terms xmlns="http://schemas.microsoft.com/office/infopath/2007/PartnerControls"/>
    </lcf76f155ced4ddcb4097134ff3c332f>
    <TaxCatchAll xmlns="1ebb53dc-af75-4660-925b-c12162cdafc2" xsi:nil="true"/>
  </documentManagement>
</p:properties>
</file>

<file path=customXml/itemProps1.xml><?xml version="1.0" encoding="utf-8"?>
<ds:datastoreItem xmlns:ds="http://schemas.openxmlformats.org/officeDocument/2006/customXml" ds:itemID="{DCAE9D26-60D2-C84A-9DB1-DEB6EAF96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09FA1-83C9-4223-8A75-64D6A5026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b8b35-8776-4d6e-b551-f73393b979b7"/>
    <ds:schemaRef ds:uri="1ebb53dc-af75-4660-925b-c12162cd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86ACE-9867-450F-A1AD-E20B79C6E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1D4D58-7EAE-4D89-B7F0-B9C98164DF56}">
  <ds:schemaRefs>
    <ds:schemaRef ds:uri="http://schemas.microsoft.com/office/2006/metadata/properties"/>
    <ds:schemaRef ds:uri="http://schemas.microsoft.com/office/infopath/2007/PartnerControls"/>
    <ds:schemaRef ds:uri="aefb8b35-8776-4d6e-b551-f73393b979b7"/>
    <ds:schemaRef ds:uri="1ebb53dc-af75-4660-925b-c12162cda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Sexton</dc:creator>
  <cp:keywords/>
  <dc:description/>
  <cp:lastModifiedBy>Smolleck, Trenessa</cp:lastModifiedBy>
  <cp:revision>2</cp:revision>
  <dcterms:created xsi:type="dcterms:W3CDTF">2024-06-24T14:51:00Z</dcterms:created>
  <dcterms:modified xsi:type="dcterms:W3CDTF">2024-06-24T14:51:00Z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560">
    <vt:lpwstr>15183</vt:lpwstr>
  </property>
  <property fmtid="{D5CDD505-2E9C-101B-9397-08002B2CF9AE}" pid="3" name="ContentTypeId">
    <vt:lpwstr>0x01010056E4814E54342141AC64BD22CBBFB054</vt:lpwstr>
  </property>
  <property fmtid="{D5CDD505-2E9C-101B-9397-08002B2CF9AE}" pid="4" name="_dlc_DocIdItemGuid">
    <vt:lpwstr>eccda400-783c-46d5-9ca0-78254dabb687</vt:lpwstr>
  </property>
</Properties>
</file>