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09A8" w14:textId="77777777" w:rsidR="008A1471" w:rsidRPr="00DF15C6" w:rsidRDefault="008A1471" w:rsidP="008A1471">
      <w:pPr>
        <w:jc w:val="both"/>
        <w:rPr>
          <w:b/>
          <w:bCs/>
        </w:rPr>
      </w:pPr>
      <w:r w:rsidRPr="00DF15C6">
        <w:rPr>
          <w:b/>
          <w:bCs/>
        </w:rPr>
        <w:t>1.1.1 Consumer Personal Data</w:t>
      </w:r>
    </w:p>
    <w:p w14:paraId="46D53B03" w14:textId="77777777" w:rsidR="008A1471" w:rsidRDefault="008A1471" w:rsidP="008A1471">
      <w:pPr>
        <w:pStyle w:val="NormalWeb"/>
        <w:jc w:val="both"/>
      </w:pPr>
      <w:r>
        <w:t>In the rapidly evolving digital age, data has emerged as one of the most valuable resources, often likened to oil in the 21st century. Data, in its broadest sense, refers to any set of information that can be collected, stored, processed, and analyzed to derive insights or drive decision-making. This broad definition encompasses everything from numerical data and text to images and videos. However, within this expansive category, a particular subset known as "personal data" has gained significant importance due to its intimate connection with individual identities.</w:t>
      </w:r>
    </w:p>
    <w:p w14:paraId="7D45B8C7" w14:textId="77777777" w:rsidR="008A1471" w:rsidRDefault="008A1471" w:rsidP="008A1471">
      <w:pPr>
        <w:pStyle w:val="NormalWeb"/>
        <w:jc w:val="both"/>
      </w:pPr>
      <w:r>
        <w:t>Personal data is defined across various legal and regulatory frameworks as any information that can identify a specific individual, either directly or indirectly. This includes obvious identifiers such as names, addresses, and social security numbers, but also extends to more complex data points like IP addresses, behavioral data collected through online activity, and even inferred data derived from analyzing individual actions over time. The European Union's General Data Protection Regulation (GDPR), for instance, defines personal data as "any information relating to an identified or identifiable natural person," underscoring the broad and inclusive nature of this concept.</w:t>
      </w:r>
    </w:p>
    <w:p w14:paraId="76CEB090" w14:textId="77777777" w:rsidR="008A1471" w:rsidRDefault="008A1471" w:rsidP="008A1471">
      <w:pPr>
        <w:pStyle w:val="NormalWeb"/>
        <w:jc w:val="both"/>
      </w:pPr>
      <w:r>
        <w:t>The distinction between general data and personal data is critical, particularly when considering the implications of data collection, processing, and usage in the context of privacy and consumer rights. While general data may refer to any type of information, personal data is characterized by its ability to link directly to an individual. This distinction is fundamental in understanding why personal data is subject to stricter regulations and protections. For example, a dataset containing weather information for a particular city is general data, but a dataset containing the GPS locations of individuals within that city crosses into the realm of personal data because it can be used to track and identify specific persons.</w:t>
      </w:r>
    </w:p>
    <w:p w14:paraId="72587155" w14:textId="77777777" w:rsidR="008A1471" w:rsidRDefault="008A1471" w:rsidP="008A1471">
      <w:pPr>
        <w:pStyle w:val="NormalWeb"/>
        <w:jc w:val="both"/>
      </w:pPr>
      <w:r>
        <w:t>This differentiation also underpins the various legal and ethical considerations surrounding the handling of personal data. General data can often be used, shared, and analyzed with fewer restrictions, as it typically does not pose significant risks to individual privacy. In contrast, personal data is surrounded by a web of legal protections designed to prevent misuse and ensure that individuals retain control over information that pertains to them. The challenges associated with protecting personal data are magnified in the digital age, where the boundaries between personal and general data are increasingly blurred due to the vast amounts of information generated through online interactions.</w:t>
      </w:r>
    </w:p>
    <w:p w14:paraId="4600AECF" w14:textId="77777777" w:rsidR="008A1471" w:rsidRDefault="008A1471" w:rsidP="008A1471">
      <w:pPr>
        <w:pStyle w:val="NormalWeb"/>
        <w:jc w:val="both"/>
      </w:pPr>
      <w:r>
        <w:t>In this context, the concept of "consumer personal data" has emerged as a focal point of concern. As e-commerce, social media, and online services become integral to everyday life, the data associated with consumer activities has grown in both volume and significance. Consumer personal data includes information related to an individual's behavior as a consumer—such as purchasing habits, preferences, online browsing history, and interactions with brands and services. This data is not only valuable to businesses, which use it to tailor products and marketing strategies but also carries significant implications for individual privacy.</w:t>
      </w:r>
    </w:p>
    <w:p w14:paraId="233F0874" w14:textId="77777777" w:rsidR="008A1471" w:rsidRDefault="008A1471" w:rsidP="008A1471">
      <w:pPr>
        <w:pStyle w:val="NormalWeb"/>
        <w:jc w:val="both"/>
      </w:pPr>
      <w:r>
        <w:t xml:space="preserve">The World Economic Forum, in its report </w:t>
      </w:r>
      <w:r w:rsidRPr="00EE77E7">
        <w:rPr>
          <w:b/>
          <w:bCs/>
        </w:rPr>
        <w:t>“Rethinking Personal Data: Strengthening Trust”</w:t>
      </w:r>
      <w:r>
        <w:t xml:space="preserve"> highlights the role of personal data as an "emerging asset class" that drives economic growth and </w:t>
      </w:r>
      <w:r>
        <w:lastRenderedPageBreak/>
        <w:t>innovation, akin to traditional assets like oil or gold. However, the rise of consumer personal data has also introduced new challenges. As consumers navigate the digital marketplace, they leave behind detailed digital footprints that, when aggregated, provide a comprehensive picture of their preferences, behaviors, and even predictions about future actions. For instance, data collected through a consumer's interactions with an online retailer can be used to personalize the shopping experience, creating targeted advertising that follows the consumer across different platforms. This interconnectedness of data points raises significant concerns about privacy, as consumers may not always be aware of how their data is being used or the potential risks involved.</w:t>
      </w:r>
    </w:p>
    <w:p w14:paraId="44340808" w14:textId="77777777" w:rsidR="008A1471" w:rsidRDefault="008A1471" w:rsidP="008A1471">
      <w:pPr>
        <w:pStyle w:val="NormalWeb"/>
        <w:jc w:val="both"/>
      </w:pPr>
      <w:r>
        <w:t>The digital era has fundamentally transformed the relationship between consumers and the companies with which they interact. Previously, consumer interactions were largely transactional and limited to specific points of contact. Today, every online action a consumer takes—from searching for products to engaging with customer service—is tracked, recorded, and potentially used to influence future interactions. This continuous flow of data has created a dynamic ecosystem in which consumer personal data is constantly generated, analyzed, and monetized.</w:t>
      </w:r>
    </w:p>
    <w:p w14:paraId="1B24F619" w14:textId="77777777" w:rsidR="008A1471" w:rsidRDefault="008A1471" w:rsidP="008A1471">
      <w:pPr>
        <w:pStyle w:val="NormalWeb"/>
        <w:jc w:val="both"/>
      </w:pPr>
      <w:r>
        <w:t>The implications of this shift are profound. On one hand, it allows companies to offer highly personalized services that can enhance the consumer experience. On the other hand, it places consumers in a vulnerable position, as they often lack the knowledge or tools to control how their data is used. The tension between the benefits of data-driven innovation and the risks to consumer privacy is a central theme in contemporary discussions on data protection.</w:t>
      </w:r>
    </w:p>
    <w:p w14:paraId="7401D2BA" w14:textId="77777777" w:rsidR="008A1471" w:rsidRDefault="008A1471" w:rsidP="008A1471">
      <w:pPr>
        <w:pStyle w:val="NormalWeb"/>
        <w:jc w:val="both"/>
      </w:pPr>
      <w:r>
        <w:t>For example, consider the case of online behavioral advertising. Advertisers use data about consumers' online activities to serve targeted ads that are more likely to align with individual preferences. While this can be seen as a benefit—offering consumers ads that are more relevant to their interests—it also raises concerns about surveillance and the potential for manipulation. Consumers may feel that their privacy is being invaded when they see ads that are closely aligned with their recent searches or social media interactions, leading to a growing sense of unease about how their data is being exploited.</w:t>
      </w:r>
    </w:p>
    <w:p w14:paraId="04FE2BE0" w14:textId="77777777" w:rsidR="008A1471" w:rsidRDefault="008A1471" w:rsidP="008A1471">
      <w:pPr>
        <w:pStyle w:val="NormalWeb"/>
        <w:jc w:val="both"/>
      </w:pPr>
      <w:r>
        <w:t>A comprehensive understanding of consumer personal data requires recognizing its dual nature as both a valuable asset and a potential source of harm. The value of consumer personal data lies in its ability to drive innovation, improve services, and enhance the consumer experience. However, this value can only be fully realized if consumers trust that their data is being handled responsibly and that their privacy is being respected.</w:t>
      </w:r>
    </w:p>
    <w:p w14:paraId="25E5DF0F" w14:textId="77777777" w:rsidR="008A1471" w:rsidRDefault="008A1471" w:rsidP="008A1471">
      <w:pPr>
        <w:pStyle w:val="NormalWeb"/>
        <w:jc w:val="both"/>
      </w:pPr>
      <w:r>
        <w:t>In conclusion, consumer personal data represents a critical intersection of individual privacy, technological innovation, and economic value. By understanding the nuances of personal data, distinguishing it from general data, and considering its specific implications in the context of consumer behavior in the digital age, we can better appreciate the importance of safeguarding this valuable resource while enabling its responsible use. This understanding is essential for navigating the complex landscape of data protection and fostering a digital ecosystem that is both innovative and trustworthy.</w:t>
      </w:r>
    </w:p>
    <w:p w14:paraId="7EAAFC24" w14:textId="77777777" w:rsidR="008A1471" w:rsidRPr="003D53C1" w:rsidRDefault="008A1471" w:rsidP="008A1471">
      <w:pPr>
        <w:pBdr>
          <w:bottom w:val="single" w:sz="6" w:space="1" w:color="auto"/>
        </w:pBdr>
        <w:spacing w:after="0" w:line="240" w:lineRule="auto"/>
        <w:jc w:val="both"/>
        <w:rPr>
          <w:rFonts w:ascii="Arial" w:eastAsia="Times New Roman" w:hAnsi="Arial" w:cs="Arial"/>
          <w:vanish/>
          <w:kern w:val="0"/>
          <w:sz w:val="16"/>
          <w:szCs w:val="16"/>
          <w14:ligatures w14:val="none"/>
        </w:rPr>
      </w:pPr>
      <w:r w:rsidRPr="003D53C1">
        <w:rPr>
          <w:rFonts w:ascii="Arial" w:eastAsia="Times New Roman" w:hAnsi="Arial" w:cs="Arial"/>
          <w:vanish/>
          <w:kern w:val="0"/>
          <w:sz w:val="16"/>
          <w:szCs w:val="16"/>
          <w14:ligatures w14:val="none"/>
        </w:rPr>
        <w:t>Top of Form</w:t>
      </w:r>
    </w:p>
    <w:p w14:paraId="0097EC0A" w14:textId="77777777" w:rsidR="008A1471" w:rsidRPr="003D53C1" w:rsidRDefault="008A1471" w:rsidP="008A1471">
      <w:pPr>
        <w:pBdr>
          <w:top w:val="single" w:sz="6" w:space="1" w:color="auto"/>
        </w:pBdr>
        <w:spacing w:after="0" w:line="240" w:lineRule="auto"/>
        <w:jc w:val="both"/>
        <w:rPr>
          <w:rFonts w:ascii="Arial" w:eastAsia="Times New Roman" w:hAnsi="Arial" w:cs="Arial"/>
          <w:vanish/>
          <w:kern w:val="0"/>
          <w:sz w:val="16"/>
          <w:szCs w:val="16"/>
          <w14:ligatures w14:val="none"/>
        </w:rPr>
      </w:pPr>
      <w:r w:rsidRPr="003D53C1">
        <w:rPr>
          <w:rFonts w:ascii="Arial" w:eastAsia="Times New Roman" w:hAnsi="Arial" w:cs="Arial"/>
          <w:vanish/>
          <w:kern w:val="0"/>
          <w:sz w:val="16"/>
          <w:szCs w:val="16"/>
          <w14:ligatures w14:val="none"/>
        </w:rPr>
        <w:t>Bottom of Form</w:t>
      </w:r>
    </w:p>
    <w:p w14:paraId="5F46F1F4" w14:textId="77777777" w:rsidR="008A1471" w:rsidRPr="00DF15C6" w:rsidRDefault="008A1471" w:rsidP="008A1471">
      <w:pPr>
        <w:jc w:val="both"/>
        <w:rPr>
          <w:b/>
          <w:bCs/>
        </w:rPr>
      </w:pPr>
      <w:r w:rsidRPr="00DF15C6">
        <w:rPr>
          <w:b/>
          <w:bCs/>
        </w:rPr>
        <w:t>1.1.2 Scope and Specificity of Consumer Personal Data</w:t>
      </w:r>
    </w:p>
    <w:p w14:paraId="3FBD11EE"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kern w:val="0"/>
          <w:szCs w:val="24"/>
          <w14:ligatures w14:val="none"/>
        </w:rPr>
        <w:lastRenderedPageBreak/>
        <w:t>The scope of consumer personal data in e-commerce is broad and multifaceted, encompassing a wide range of information that businesses collect, process, and analyze during consumer interactions. This data is not only extensive in volume but also varied in type, each category offering unique insights into consumer behavior, preferences, and identity. Understanding the scope and specificity of consumer personal data is crucial for both businesses and regulators, as it informs the development of data protection strategies and policies that safeguard consumer privacy while enabling innovation and personalized services.</w:t>
      </w:r>
    </w:p>
    <w:p w14:paraId="5365B92B" w14:textId="77777777" w:rsidR="008A1471" w:rsidRPr="00DF15C6" w:rsidRDefault="008A1471" w:rsidP="008A1471">
      <w:pPr>
        <w:jc w:val="both"/>
        <w:rPr>
          <w:b/>
          <w:bCs/>
        </w:rPr>
      </w:pPr>
      <w:r w:rsidRPr="00DF15C6">
        <w:rPr>
          <w:b/>
          <w:bCs/>
        </w:rPr>
        <w:t>1.1.2.1 Personally Identifiable Information (PII)</w:t>
      </w:r>
    </w:p>
    <w:p w14:paraId="007D7B12"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kern w:val="0"/>
          <w:szCs w:val="24"/>
          <w14:ligatures w14:val="none"/>
        </w:rPr>
        <w:t xml:space="preserve">At the core of consumer personal data is </w:t>
      </w:r>
      <w:r w:rsidRPr="002857EA">
        <w:rPr>
          <w:rFonts w:eastAsia="Times New Roman" w:cs="Times New Roman"/>
          <w:b/>
          <w:bCs/>
          <w:kern w:val="0"/>
          <w:szCs w:val="24"/>
          <w14:ligatures w14:val="none"/>
        </w:rPr>
        <w:t>Personally Identifiable Information (PII)</w:t>
      </w:r>
      <w:r w:rsidRPr="002857EA">
        <w:rPr>
          <w:rFonts w:eastAsia="Times New Roman" w:cs="Times New Roman"/>
          <w:kern w:val="0"/>
          <w:szCs w:val="24"/>
          <w14:ligatures w14:val="none"/>
        </w:rPr>
        <w:t>, which includes data that directly identifies an individual, such as names, addresses, phone numbers, email addresses, and social security numbers. PII forms the foundation of consumer identity within the e-commerce environment, enabling businesses to establish and maintain customer accounts, process transactions, and provide customer support. Given its direct link to individual identity, PII is highly sensitive and subject to stringent data protection regulations, such as the GDPR in Europe and various privacy laws in other jurisdictions.</w:t>
      </w:r>
    </w:p>
    <w:p w14:paraId="68E709D9" w14:textId="77777777" w:rsidR="008A1471" w:rsidRPr="00DF15C6" w:rsidRDefault="008A1471" w:rsidP="008A1471">
      <w:pPr>
        <w:jc w:val="both"/>
        <w:rPr>
          <w:b/>
          <w:bCs/>
        </w:rPr>
      </w:pPr>
      <w:r w:rsidRPr="00DF15C6">
        <w:rPr>
          <w:b/>
          <w:bCs/>
        </w:rPr>
        <w:t>1.1.2.2 Demographic Data</w:t>
      </w:r>
    </w:p>
    <w:p w14:paraId="0271BF66"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b/>
          <w:bCs/>
          <w:kern w:val="0"/>
          <w:szCs w:val="24"/>
          <w14:ligatures w14:val="none"/>
        </w:rPr>
        <w:t>Demographic data</w:t>
      </w:r>
      <w:r w:rsidRPr="002857EA">
        <w:rPr>
          <w:rFonts w:eastAsia="Times New Roman" w:cs="Times New Roman"/>
          <w:kern w:val="0"/>
          <w:szCs w:val="24"/>
          <w14:ligatures w14:val="none"/>
        </w:rPr>
        <w:t xml:space="preserve"> provides a snapshot of the consumer’s characteristics, such as age, gender, marital status, income level, education, and employment status. This type of data is crucial for market segmentation and targeting, allowing businesses to tailor their products, services, and marketing strategies to specific consumer groups. For example, a retailer might use demographic data to target a particular age group with specific product recommendations or promotional offers. While demographic data is often less sensitive than PII, its use still requires careful consideration, especially when combined with other data types that can lead to detailed profiling of individuals.</w:t>
      </w:r>
    </w:p>
    <w:p w14:paraId="60C86AC5" w14:textId="77777777" w:rsidR="008A1471" w:rsidRPr="00DF15C6" w:rsidRDefault="008A1471" w:rsidP="008A1471">
      <w:pPr>
        <w:jc w:val="both"/>
        <w:rPr>
          <w:b/>
          <w:bCs/>
        </w:rPr>
      </w:pPr>
      <w:r w:rsidRPr="00DF15C6">
        <w:rPr>
          <w:b/>
          <w:bCs/>
        </w:rPr>
        <w:t>1.1.2.3 Behavioral Data</w:t>
      </w:r>
    </w:p>
    <w:p w14:paraId="03B4E2B0"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b/>
          <w:bCs/>
          <w:kern w:val="0"/>
          <w:szCs w:val="24"/>
          <w14:ligatures w14:val="none"/>
        </w:rPr>
        <w:t>Behavioral data</w:t>
      </w:r>
      <w:r w:rsidRPr="002857EA">
        <w:rPr>
          <w:rFonts w:eastAsia="Times New Roman" w:cs="Times New Roman"/>
          <w:kern w:val="0"/>
          <w:szCs w:val="24"/>
          <w14:ligatures w14:val="none"/>
        </w:rPr>
        <w:t xml:space="preserve"> captures the actions and interactions of consumers within the digital environment. This includes data on browsing history, click patterns, search queries, purchase history, and interaction with digital ads. Behavioral data is invaluable for understanding consumer preferences and predicting future behavior, enabling businesses to optimize their websites, personalize shopping experiences, and develop targeted marketing campaigns. However, the extensive collection and analysis of behavioral data raise significant privacy concerns, particularly when consumers are unaware of the extent to which their activities are being monitored and analyzed.</w:t>
      </w:r>
    </w:p>
    <w:p w14:paraId="4D691942" w14:textId="77777777" w:rsidR="008A1471" w:rsidRPr="00DF15C6" w:rsidRDefault="008A1471" w:rsidP="008A1471">
      <w:pPr>
        <w:jc w:val="both"/>
        <w:rPr>
          <w:b/>
          <w:bCs/>
        </w:rPr>
      </w:pPr>
      <w:r w:rsidRPr="00DF15C6">
        <w:rPr>
          <w:b/>
          <w:bCs/>
        </w:rPr>
        <w:t>1.1.2.4 Psychographic Data</w:t>
      </w:r>
    </w:p>
    <w:p w14:paraId="53FACFF8"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b/>
          <w:bCs/>
          <w:kern w:val="0"/>
          <w:szCs w:val="24"/>
          <w14:ligatures w14:val="none"/>
        </w:rPr>
        <w:t>Psychographic data</w:t>
      </w:r>
      <w:r w:rsidRPr="002857EA">
        <w:rPr>
          <w:rFonts w:eastAsia="Times New Roman" w:cs="Times New Roman"/>
          <w:kern w:val="0"/>
          <w:szCs w:val="24"/>
          <w14:ligatures w14:val="none"/>
        </w:rPr>
        <w:t xml:space="preserve"> delves deeper into the consumer’s psychological attributes, including values, attitudes, interests, and lifestyle choices. This data is often derived from surveys, social media activity, and other sources that reveal the consumer’s personality traits and preferences. Businesses use psychographic data to create highly personalized marketing messages that resonate with the </w:t>
      </w:r>
      <w:r w:rsidRPr="002857EA">
        <w:rPr>
          <w:rFonts w:eastAsia="Times New Roman" w:cs="Times New Roman"/>
          <w:kern w:val="0"/>
          <w:szCs w:val="24"/>
          <w14:ligatures w14:val="none"/>
        </w:rPr>
        <w:lastRenderedPageBreak/>
        <w:t>consumer’s core beliefs and lifestyle. While this type of data allows for more precise targeting, it also poses risks related to consumer manipulation and the potential for invasive profiling.</w:t>
      </w:r>
    </w:p>
    <w:p w14:paraId="58093283" w14:textId="77777777" w:rsidR="008A1471" w:rsidRPr="00DF15C6" w:rsidRDefault="008A1471" w:rsidP="008A1471">
      <w:pPr>
        <w:jc w:val="both"/>
        <w:rPr>
          <w:b/>
          <w:bCs/>
        </w:rPr>
      </w:pPr>
      <w:r w:rsidRPr="00DF15C6">
        <w:rPr>
          <w:b/>
          <w:bCs/>
        </w:rPr>
        <w:t>1.1.2.5 Biometric Data</w:t>
      </w:r>
    </w:p>
    <w:p w14:paraId="73E3A820" w14:textId="77777777" w:rsidR="008A1471" w:rsidRPr="002857EA"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b/>
          <w:bCs/>
          <w:kern w:val="0"/>
          <w:szCs w:val="24"/>
          <w14:ligatures w14:val="none"/>
        </w:rPr>
        <w:t>Biometric data</w:t>
      </w:r>
      <w:r w:rsidRPr="002857EA">
        <w:rPr>
          <w:rFonts w:eastAsia="Times New Roman" w:cs="Times New Roman"/>
          <w:kern w:val="0"/>
          <w:szCs w:val="24"/>
          <w14:ligatures w14:val="none"/>
        </w:rPr>
        <w:t xml:space="preserve"> involves the collection of unique physical or behavioral characteristics, such as fingerprints, facial recognition data, voice patterns, and retina scans. In e-commerce, biometric data is increasingly used for authentication purposes, enhancing security by ensuring that only authorized individuals can access certain accounts or make transactions. However, the collection of biometric data is highly sensitive, as it is inherently tied to the individual’s identity and is difficult, if not impossible, to change if compromised. This necessitates the implementation of robust security measures and strict regulatory oversight to prevent misuse and protect consumer privacy.</w:t>
      </w:r>
    </w:p>
    <w:p w14:paraId="7FB5B9F9" w14:textId="77777777" w:rsidR="008A1471" w:rsidRPr="00DF15C6" w:rsidRDefault="008A1471" w:rsidP="008A1471">
      <w:pPr>
        <w:jc w:val="both"/>
        <w:rPr>
          <w:b/>
          <w:bCs/>
        </w:rPr>
      </w:pPr>
      <w:r w:rsidRPr="00DF15C6">
        <w:rPr>
          <w:b/>
          <w:bCs/>
        </w:rPr>
        <w:t>1.1.2.6 Location Data</w:t>
      </w:r>
    </w:p>
    <w:p w14:paraId="79AC8A74" w14:textId="77777777" w:rsidR="008A1471" w:rsidRDefault="008A1471" w:rsidP="008A1471">
      <w:pPr>
        <w:spacing w:before="100" w:beforeAutospacing="1" w:after="100" w:afterAutospacing="1" w:line="240" w:lineRule="auto"/>
        <w:jc w:val="both"/>
        <w:rPr>
          <w:rFonts w:eastAsia="Times New Roman" w:cs="Times New Roman"/>
          <w:kern w:val="0"/>
          <w:szCs w:val="24"/>
          <w14:ligatures w14:val="none"/>
        </w:rPr>
      </w:pPr>
      <w:r w:rsidRPr="002857EA">
        <w:rPr>
          <w:rFonts w:eastAsia="Times New Roman" w:cs="Times New Roman"/>
          <w:b/>
          <w:bCs/>
          <w:kern w:val="0"/>
          <w:szCs w:val="24"/>
          <w14:ligatures w14:val="none"/>
        </w:rPr>
        <w:t>Location data</w:t>
      </w:r>
      <w:r w:rsidRPr="002857EA">
        <w:rPr>
          <w:rFonts w:eastAsia="Times New Roman" w:cs="Times New Roman"/>
          <w:kern w:val="0"/>
          <w:szCs w:val="24"/>
          <w14:ligatures w14:val="none"/>
        </w:rPr>
        <w:t xml:space="preserve"> refers to information about the geographic location of a consumer, typically collected via GPS-enabled devices such as smartphones. This data allows businesses to offer location-based services and targeted advertising, providing consumers with relevant offers based on their proximity to physical stores or events. For instance, a retailer might send a promotional offer to a consumer’s mobile device when they are near a store. While location data enhances the personalization of services, it also raises significant privacy concerns related to continuous tracking and potential surveillance.</w:t>
      </w:r>
    </w:p>
    <w:p w14:paraId="6B486DDD" w14:textId="77777777" w:rsidR="008A1471" w:rsidRPr="00DF15C6" w:rsidRDefault="008A1471" w:rsidP="008A1471">
      <w:pPr>
        <w:jc w:val="both"/>
        <w:rPr>
          <w:b/>
          <w:bCs/>
        </w:rPr>
      </w:pPr>
      <w:r w:rsidRPr="00DF15C6">
        <w:rPr>
          <w:b/>
          <w:bCs/>
        </w:rPr>
        <w:t>1.1.2.7 Financial Data</w:t>
      </w:r>
    </w:p>
    <w:p w14:paraId="54AB9C83" w14:textId="77777777" w:rsidR="008A1471" w:rsidRPr="0039781C" w:rsidRDefault="008A1471" w:rsidP="008A1471">
      <w:pPr>
        <w:spacing w:before="100" w:beforeAutospacing="1" w:after="100" w:afterAutospacing="1" w:line="240" w:lineRule="auto"/>
        <w:jc w:val="both"/>
        <w:rPr>
          <w:rFonts w:eastAsia="Times New Roman" w:cs="Times New Roman"/>
          <w:kern w:val="0"/>
          <w:szCs w:val="24"/>
          <w14:ligatures w14:val="none"/>
        </w:rPr>
      </w:pPr>
      <w:r w:rsidRPr="0039781C">
        <w:rPr>
          <w:rFonts w:eastAsia="Times New Roman" w:cs="Times New Roman"/>
          <w:b/>
          <w:bCs/>
          <w:kern w:val="0"/>
          <w:szCs w:val="24"/>
          <w14:ligatures w14:val="none"/>
        </w:rPr>
        <w:t>Financial data</w:t>
      </w:r>
      <w:r w:rsidRPr="0039781C">
        <w:rPr>
          <w:rFonts w:eastAsia="Times New Roman" w:cs="Times New Roman"/>
          <w:kern w:val="0"/>
          <w:szCs w:val="24"/>
          <w14:ligatures w14:val="none"/>
        </w:rPr>
        <w:t xml:space="preserve"> includes information such as credit card details, bank account numbers, transaction history, and credit scores. In the e-commerce context, financial data is essential for processing payments, managing customer accounts, and offering credit or installment payment options. This type of data is among the most sensitive, as it directly affects the consumer's financial security and well-being. Therefore, protecting financial data against breaches and unauthorized access is paramount, necessitating compliance with financial regulations like the Payment Card Industry Data Security Standard (PCI DSS) and other relevant laws.</w:t>
      </w:r>
    </w:p>
    <w:p w14:paraId="56A036B7" w14:textId="77777777" w:rsidR="008A1471" w:rsidRPr="00DF15C6" w:rsidRDefault="008A1471" w:rsidP="008A1471">
      <w:pPr>
        <w:jc w:val="both"/>
        <w:rPr>
          <w:b/>
          <w:bCs/>
        </w:rPr>
      </w:pPr>
      <w:r w:rsidRPr="00DF15C6">
        <w:rPr>
          <w:b/>
          <w:bCs/>
        </w:rPr>
        <w:t>1.1.2.8 Transactional Data</w:t>
      </w:r>
    </w:p>
    <w:p w14:paraId="5B5FDE40" w14:textId="77777777" w:rsidR="008A1471" w:rsidRPr="0039781C" w:rsidRDefault="008A1471" w:rsidP="008A1471">
      <w:pPr>
        <w:spacing w:before="100" w:beforeAutospacing="1" w:after="100" w:afterAutospacing="1" w:line="240" w:lineRule="auto"/>
        <w:jc w:val="both"/>
        <w:rPr>
          <w:rFonts w:eastAsia="Times New Roman" w:cs="Times New Roman"/>
          <w:kern w:val="0"/>
          <w:szCs w:val="24"/>
          <w14:ligatures w14:val="none"/>
        </w:rPr>
      </w:pPr>
      <w:r w:rsidRPr="0039781C">
        <w:rPr>
          <w:rFonts w:eastAsia="Times New Roman" w:cs="Times New Roman"/>
          <w:b/>
          <w:bCs/>
          <w:kern w:val="0"/>
          <w:szCs w:val="24"/>
          <w14:ligatures w14:val="none"/>
        </w:rPr>
        <w:t>Transactional data</w:t>
      </w:r>
      <w:r w:rsidRPr="0039781C">
        <w:rPr>
          <w:rFonts w:eastAsia="Times New Roman" w:cs="Times New Roman"/>
          <w:kern w:val="0"/>
          <w:szCs w:val="24"/>
          <w14:ligatures w14:val="none"/>
        </w:rPr>
        <w:t xml:space="preserve"> refers to the records of transactions that occur during e-commerce interactions. This includes order history, payment details, shipment tracking information, and returns or exchanges. Transactional data provides businesses with insights into purchasing behavior and can be used to optimize inventory management, customer service, and logistics. For consumers, this data is crucial for tracking orders and managing purchases, but it also needs to be protected to prevent misuse or fraud.</w:t>
      </w:r>
    </w:p>
    <w:p w14:paraId="07DE19F1" w14:textId="77777777" w:rsidR="008A1471" w:rsidRPr="00DF15C6" w:rsidRDefault="008A1471" w:rsidP="008A1471">
      <w:pPr>
        <w:jc w:val="both"/>
        <w:rPr>
          <w:b/>
          <w:bCs/>
        </w:rPr>
      </w:pPr>
      <w:r w:rsidRPr="00DF15C6">
        <w:rPr>
          <w:b/>
          <w:bCs/>
        </w:rPr>
        <w:t>1.1.2.9 Interaction Data</w:t>
      </w:r>
    </w:p>
    <w:p w14:paraId="6E95DA1C" w14:textId="77777777" w:rsidR="008A1471" w:rsidRPr="0039781C" w:rsidRDefault="008A1471" w:rsidP="008A1471">
      <w:pPr>
        <w:spacing w:before="100" w:beforeAutospacing="1" w:after="100" w:afterAutospacing="1" w:line="240" w:lineRule="auto"/>
        <w:jc w:val="both"/>
        <w:rPr>
          <w:rFonts w:eastAsia="Times New Roman" w:cs="Times New Roman"/>
          <w:kern w:val="0"/>
          <w:szCs w:val="24"/>
          <w14:ligatures w14:val="none"/>
        </w:rPr>
      </w:pPr>
      <w:r w:rsidRPr="0039781C">
        <w:rPr>
          <w:rFonts w:eastAsia="Times New Roman" w:cs="Times New Roman"/>
          <w:b/>
          <w:bCs/>
          <w:kern w:val="0"/>
          <w:szCs w:val="24"/>
          <w14:ligatures w14:val="none"/>
        </w:rPr>
        <w:lastRenderedPageBreak/>
        <w:t>Interaction data</w:t>
      </w:r>
      <w:r w:rsidRPr="0039781C">
        <w:rPr>
          <w:rFonts w:eastAsia="Times New Roman" w:cs="Times New Roman"/>
          <w:kern w:val="0"/>
          <w:szCs w:val="24"/>
          <w14:ligatures w14:val="none"/>
        </w:rPr>
        <w:t xml:space="preserve"> captures the various ways consumers engage with a business’s digital platforms, including customer service interactions, social media engagement, and communication via email or messaging apps. This data helps businesses understand how consumers interact with their brand across different channels, enabling them to improve customer experience and address issues more effectively. However, as this data can reveal personal preferences and behavioral patterns, it must be handled with care to respect consumer privacy.</w:t>
      </w:r>
    </w:p>
    <w:p w14:paraId="05DD60C8" w14:textId="77777777" w:rsidR="008A1471" w:rsidRPr="00DF15C6" w:rsidRDefault="008A1471" w:rsidP="008A1471">
      <w:pPr>
        <w:jc w:val="both"/>
        <w:rPr>
          <w:b/>
          <w:bCs/>
        </w:rPr>
      </w:pPr>
      <w:r w:rsidRPr="00DF15C6">
        <w:rPr>
          <w:b/>
          <w:bCs/>
        </w:rPr>
        <w:t>1.1.2.10 Device and Technical Data</w:t>
      </w:r>
    </w:p>
    <w:p w14:paraId="18D68ED5" w14:textId="77777777" w:rsidR="008A1471" w:rsidRPr="0039781C" w:rsidRDefault="008A1471" w:rsidP="008A1471">
      <w:pPr>
        <w:spacing w:before="100" w:beforeAutospacing="1" w:after="100" w:afterAutospacing="1" w:line="240" w:lineRule="auto"/>
        <w:jc w:val="both"/>
        <w:rPr>
          <w:rFonts w:eastAsia="Times New Roman" w:cs="Times New Roman"/>
          <w:kern w:val="0"/>
          <w:szCs w:val="24"/>
          <w14:ligatures w14:val="none"/>
        </w:rPr>
      </w:pPr>
      <w:r w:rsidRPr="0039781C">
        <w:rPr>
          <w:rFonts w:eastAsia="Times New Roman" w:cs="Times New Roman"/>
          <w:b/>
          <w:bCs/>
          <w:kern w:val="0"/>
          <w:szCs w:val="24"/>
          <w14:ligatures w14:val="none"/>
        </w:rPr>
        <w:t>Device and technical data</w:t>
      </w:r>
      <w:r w:rsidRPr="0039781C">
        <w:rPr>
          <w:rFonts w:eastAsia="Times New Roman" w:cs="Times New Roman"/>
          <w:kern w:val="0"/>
          <w:szCs w:val="24"/>
          <w14:ligatures w14:val="none"/>
        </w:rPr>
        <w:t xml:space="preserve"> includes information about the devices consumers use to access e-commerce platforms, such as device type, operating system, browser type, IP address, and other technical specifications. This data is often collected to enhance website functionality, ensure compatibility across different devices, and improve security measures like fraud detection. While generally less sensitive than PII or financial data, device and technical data can still contribute to profiling and, if combined with other data, could potentially identify individuals.</w:t>
      </w:r>
    </w:p>
    <w:p w14:paraId="7A32415D" w14:textId="77777777" w:rsidR="008A1471" w:rsidRPr="00DF15C6" w:rsidRDefault="008A1471" w:rsidP="008A1471">
      <w:pPr>
        <w:jc w:val="both"/>
        <w:rPr>
          <w:b/>
          <w:bCs/>
        </w:rPr>
      </w:pPr>
      <w:r w:rsidRPr="00DF15C6">
        <w:rPr>
          <w:b/>
          <w:bCs/>
        </w:rPr>
        <w:t>1.1.3 Characteristics of Consumer Personal Data</w:t>
      </w:r>
    </w:p>
    <w:p w14:paraId="750291A1"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The dynamic nature of consumer personal data in the digital age is characterized by several key attributes:</w:t>
      </w:r>
    </w:p>
    <w:p w14:paraId="7E99CFA3" w14:textId="77777777" w:rsidR="008A1471" w:rsidRPr="00DF15C6" w:rsidRDefault="008A1471" w:rsidP="008A1471">
      <w:pPr>
        <w:jc w:val="both"/>
        <w:rPr>
          <w:b/>
          <w:bCs/>
        </w:rPr>
      </w:pPr>
      <w:r w:rsidRPr="00DF15C6">
        <w:rPr>
          <w:b/>
          <w:bCs/>
        </w:rPr>
        <w:t>Identifiability</w:t>
      </w:r>
    </w:p>
    <w:p w14:paraId="6DBF8DAF"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The </w:t>
      </w:r>
      <w:r w:rsidRPr="00524924">
        <w:rPr>
          <w:rFonts w:eastAsia="Times New Roman" w:cs="Times New Roman"/>
          <w:b/>
          <w:bCs/>
          <w:kern w:val="0"/>
          <w:szCs w:val="24"/>
          <w14:ligatures w14:val="none"/>
        </w:rPr>
        <w:t>identifiability</w:t>
      </w:r>
      <w:r w:rsidRPr="00524924">
        <w:rPr>
          <w:rFonts w:eastAsia="Times New Roman" w:cs="Times New Roman"/>
          <w:kern w:val="0"/>
          <w:szCs w:val="24"/>
          <w14:ligatures w14:val="none"/>
        </w:rPr>
        <w:t xml:space="preserve"> of consumer personal data is its defining essence, distinguishing it from other forms of data. This link to an individual's identity can be </w:t>
      </w:r>
      <w:r w:rsidRPr="00524924">
        <w:rPr>
          <w:rFonts w:eastAsia="Times New Roman" w:cs="Times New Roman"/>
          <w:b/>
          <w:bCs/>
          <w:kern w:val="0"/>
          <w:szCs w:val="24"/>
          <w14:ligatures w14:val="none"/>
        </w:rPr>
        <w:t>direct</w:t>
      </w:r>
      <w:r w:rsidRPr="00524924">
        <w:rPr>
          <w:rFonts w:eastAsia="Times New Roman" w:cs="Times New Roman"/>
          <w:kern w:val="0"/>
          <w:szCs w:val="24"/>
          <w14:ligatures w14:val="none"/>
        </w:rPr>
        <w:t xml:space="preserve">, established through explicit identifiers such as names, email addresses, or phone numbers. It can also be </w:t>
      </w:r>
      <w:r w:rsidRPr="00524924">
        <w:rPr>
          <w:rFonts w:eastAsia="Times New Roman" w:cs="Times New Roman"/>
          <w:b/>
          <w:bCs/>
          <w:kern w:val="0"/>
          <w:szCs w:val="24"/>
          <w14:ligatures w14:val="none"/>
        </w:rPr>
        <w:t>indirect</w:t>
      </w:r>
      <w:r w:rsidRPr="00524924">
        <w:rPr>
          <w:rFonts w:eastAsia="Times New Roman" w:cs="Times New Roman"/>
          <w:kern w:val="0"/>
          <w:szCs w:val="24"/>
          <w14:ligatures w14:val="none"/>
        </w:rPr>
        <w:t xml:space="preserve">, inferred from a combination of seemingly innocuous data points. For instance, a series of online searches, purchase histories, or even location data can, when aggregated and analyzed, paint a unique picture of an individual, making them identifiable even without explicit identifiers. As noted in the </w:t>
      </w:r>
      <w:r>
        <w:rPr>
          <w:rFonts w:eastAsia="Times New Roman" w:cs="Times New Roman"/>
          <w:kern w:val="0"/>
          <w:szCs w:val="24"/>
          <w14:ligatures w14:val="none"/>
        </w:rPr>
        <w:t>“</w:t>
      </w:r>
      <w:r w:rsidRPr="000441C0">
        <w:rPr>
          <w:rFonts w:eastAsia="Times New Roman" w:cs="Times New Roman"/>
          <w:b/>
          <w:bCs/>
          <w:kern w:val="0"/>
          <w:szCs w:val="24"/>
          <w14:ligatures w14:val="none"/>
        </w:rPr>
        <w:t>Rethinking Personal Data</w:t>
      </w:r>
      <w:r>
        <w:rPr>
          <w:rFonts w:eastAsia="Times New Roman" w:cs="Times New Roman"/>
          <w:b/>
          <w:bCs/>
          <w:kern w:val="0"/>
          <w:szCs w:val="24"/>
          <w14:ligatures w14:val="none"/>
        </w:rPr>
        <w:t>”</w:t>
      </w:r>
      <w:r w:rsidRPr="00524924">
        <w:rPr>
          <w:rFonts w:eastAsia="Times New Roman" w:cs="Times New Roman"/>
          <w:kern w:val="0"/>
          <w:szCs w:val="24"/>
          <w14:ligatures w14:val="none"/>
        </w:rPr>
        <w:t>, "as data collection and use is expanding, the analysis of available datasets can make it possible to identify individuals and information about them; therefore, data privacy management is also about identity management."</w:t>
      </w:r>
    </w:p>
    <w:p w14:paraId="68AB5AF2"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The inherent identifiability of consumer personal data underscores the profound responsibility that falls upon those who collect and utilize it. It is this very characteristic that makes data privacy such a critical concern in today's digital age. The ability to link data to a specific individual opens the door to a range of potential benefits, such as personalized services and targeted marketing. However, it also raises significant risks, including discrimination, profiling, and surveillance. The challenge lies in harnessing the power of identifiability while safeguarding against its potential harms.</w:t>
      </w:r>
    </w:p>
    <w:p w14:paraId="10CCF72B" w14:textId="77777777" w:rsidR="008A1471" w:rsidRPr="00DF15C6" w:rsidRDefault="008A1471" w:rsidP="008A1471">
      <w:pPr>
        <w:jc w:val="both"/>
        <w:rPr>
          <w:b/>
          <w:bCs/>
        </w:rPr>
      </w:pPr>
      <w:r w:rsidRPr="00DF15C6">
        <w:rPr>
          <w:b/>
          <w:bCs/>
        </w:rPr>
        <w:t>Volatility</w:t>
      </w:r>
    </w:p>
    <w:p w14:paraId="2232ECC3"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Consumer personal data is not static; it is characterized by its </w:t>
      </w:r>
      <w:r w:rsidRPr="00524924">
        <w:rPr>
          <w:rFonts w:eastAsia="Times New Roman" w:cs="Times New Roman"/>
          <w:b/>
          <w:bCs/>
          <w:kern w:val="0"/>
          <w:szCs w:val="24"/>
          <w14:ligatures w14:val="none"/>
        </w:rPr>
        <w:t>volatility</w:t>
      </w:r>
      <w:r w:rsidRPr="00524924">
        <w:rPr>
          <w:rFonts w:eastAsia="Times New Roman" w:cs="Times New Roman"/>
          <w:kern w:val="0"/>
          <w:szCs w:val="24"/>
          <w14:ligatures w14:val="none"/>
        </w:rPr>
        <w:t xml:space="preserve">. Consumer behaviors, preferences, and circumstances are in a constant state of flux, influenced by a myriad of factors such as age, life events, economic conditions, and technological advancements. A consumer's </w:t>
      </w:r>
      <w:r w:rsidRPr="00524924">
        <w:rPr>
          <w:rFonts w:eastAsia="Times New Roman" w:cs="Times New Roman"/>
          <w:kern w:val="0"/>
          <w:szCs w:val="24"/>
          <w14:ligatures w14:val="none"/>
        </w:rPr>
        <w:lastRenderedPageBreak/>
        <w:t>favorite brand of coffee today may not be the same tomorrow, and their online shopping habits may shift as their needs and interests evolve. This dynamic nature of consumer data necessitates continuous updates and refinements to ensure its accuracy and relevance.</w:t>
      </w:r>
    </w:p>
    <w:p w14:paraId="16B1BAE7"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The volatility of consumer personal data poses a significant challenge for organizations that rely on it for decision-making. Outdated or inaccurate data can lead to misguided marketing strategies, ineffective customer service, and even discriminatory practices. As technology continues to advance and consumer interactions become increasingly complex, the challenge of maintaining the integrity and relevance of consumer personal data will only intensify. Organizations must adopt robust data management practices, including regular data cleansing and updating, to ensure that the consumer personal data they hold remains a true reflection of the individuals it represents.</w:t>
      </w:r>
    </w:p>
    <w:p w14:paraId="3B5BDD07" w14:textId="77777777" w:rsidR="008A1471" w:rsidRPr="00DF15C6" w:rsidRDefault="008A1471" w:rsidP="008A1471">
      <w:pPr>
        <w:jc w:val="both"/>
        <w:rPr>
          <w:b/>
          <w:bCs/>
        </w:rPr>
      </w:pPr>
      <w:r w:rsidRPr="00DF15C6">
        <w:rPr>
          <w:b/>
          <w:bCs/>
        </w:rPr>
        <w:t>Contextuality</w:t>
      </w:r>
    </w:p>
    <w:p w14:paraId="4E3B165B"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The meaning and sensitivity of consumer personal data are inextricably linked to the </w:t>
      </w:r>
      <w:r w:rsidRPr="00524924">
        <w:rPr>
          <w:rFonts w:eastAsia="Times New Roman" w:cs="Times New Roman"/>
          <w:b/>
          <w:bCs/>
          <w:kern w:val="0"/>
          <w:szCs w:val="24"/>
          <w14:ligatures w14:val="none"/>
        </w:rPr>
        <w:t>context</w:t>
      </w:r>
      <w:r w:rsidRPr="00524924">
        <w:rPr>
          <w:rFonts w:eastAsia="Times New Roman" w:cs="Times New Roman"/>
          <w:kern w:val="0"/>
          <w:szCs w:val="24"/>
          <w14:ligatures w14:val="none"/>
        </w:rPr>
        <w:t xml:space="preserve"> in which it is collected and used. The same piece of information can have vastly different implications depending on the purpose for which it is employed. For instance, location data used to provide personalized recommendations may be perceived as beneficial and convenient, while the same data used for targeted advertising or surveillance may be viewed as intrusive and privacy-violating.</w:t>
      </w:r>
    </w:p>
    <w:p w14:paraId="4BD57F78"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The contextual nature of consumer personal data highlights the importance of transparency and purpose limitation in data collection and use. Organizations must be clear and upfront about why they are collecting data, how they intend to use it, and with whom they may share it. Moreover, they must ensure that any subsequent use of the data remains aligned with the original purpose for which it was collected or obtain explicit consent from individuals for any new or unexpected uses. Failure to respect the contextuality of consumer personal data can erode trust, fuel privacy concerns, and lead to a backlash against data-driven practices.</w:t>
      </w:r>
    </w:p>
    <w:p w14:paraId="5887F356" w14:textId="77777777" w:rsidR="008A1471" w:rsidRPr="00DF15C6" w:rsidRDefault="008A1471" w:rsidP="008A1471">
      <w:pPr>
        <w:jc w:val="both"/>
        <w:rPr>
          <w:b/>
          <w:bCs/>
        </w:rPr>
      </w:pPr>
      <w:r w:rsidRPr="00DF15C6">
        <w:rPr>
          <w:b/>
          <w:bCs/>
        </w:rPr>
        <w:t>Value</w:t>
      </w:r>
    </w:p>
    <w:p w14:paraId="728F14CA"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Consumer personal data is not merely a collection of facts and figures; it is a valuable </w:t>
      </w:r>
      <w:r w:rsidRPr="00524924">
        <w:rPr>
          <w:rFonts w:eastAsia="Times New Roman" w:cs="Times New Roman"/>
          <w:b/>
          <w:bCs/>
          <w:kern w:val="0"/>
          <w:szCs w:val="24"/>
          <w14:ligatures w14:val="none"/>
        </w:rPr>
        <w:t>asset</w:t>
      </w:r>
      <w:r w:rsidRPr="00524924">
        <w:rPr>
          <w:rFonts w:eastAsia="Times New Roman" w:cs="Times New Roman"/>
          <w:kern w:val="0"/>
          <w:szCs w:val="24"/>
          <w14:ligatures w14:val="none"/>
        </w:rPr>
        <w:t xml:space="preserve"> that fuels the digital economy. This data provides businesses with insights into consumer behavior, enabling them to tailor their offerings, personalize their marketing strategies, and drive revenue through targeted advertising and personalized marketing strategies. The economic value of consumer personal data is immense, with some estimates suggesting that it could be worth trillions of dollars globally. As highlighted in the </w:t>
      </w:r>
      <w:r w:rsidRPr="00A652A2">
        <w:rPr>
          <w:rFonts w:eastAsia="Times New Roman" w:cs="Times New Roman"/>
          <w:b/>
          <w:bCs/>
          <w:kern w:val="0"/>
          <w:szCs w:val="24"/>
          <w14:ligatures w14:val="none"/>
        </w:rPr>
        <w:t>Rethinking Personal Data</w:t>
      </w:r>
      <w:r w:rsidRPr="00524924">
        <w:rPr>
          <w:rFonts w:eastAsia="Times New Roman" w:cs="Times New Roman"/>
          <w:kern w:val="0"/>
          <w:szCs w:val="24"/>
          <w14:ligatures w14:val="none"/>
        </w:rPr>
        <w:t xml:space="preserve"> report, "the Internet economy amounted to US$ 2.3 trillion in value in 2010... The Internet's economic value is expected to nearly double by 2016 to US$ 4.2 trillion."</w:t>
      </w:r>
    </w:p>
    <w:p w14:paraId="761D6E75"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The recognition of consumer personal data as a valuable asset has sparked a lively debate on its propertization and monetization. Some advocate for individuals to be granted ownership rights over their data or to be compensated for its use. Others argue that data is often co-created through the interactions of multiple parties and that its value is derived from its aggregation and analysis rather than its individual components. Regardless of the complexities surrounding data ownership, the economic value of consumer personal data is undeniable. Striking a balance between the </w:t>
      </w:r>
      <w:r w:rsidRPr="00524924">
        <w:rPr>
          <w:rFonts w:eastAsia="Times New Roman" w:cs="Times New Roman"/>
          <w:kern w:val="0"/>
          <w:szCs w:val="24"/>
          <w14:ligatures w14:val="none"/>
        </w:rPr>
        <w:lastRenderedPageBreak/>
        <w:t>interests of individuals, organizations, and society in its use and distribution will be a crucial challenge in the years to come.</w:t>
      </w:r>
    </w:p>
    <w:p w14:paraId="6223800E" w14:textId="77777777" w:rsidR="008A1471" w:rsidRPr="00DF15C6" w:rsidRDefault="008A1471" w:rsidP="008A1471">
      <w:pPr>
        <w:jc w:val="both"/>
        <w:rPr>
          <w:b/>
          <w:bCs/>
        </w:rPr>
      </w:pPr>
      <w:r w:rsidRPr="00DF15C6">
        <w:rPr>
          <w:b/>
          <w:bCs/>
        </w:rPr>
        <w:t>Vulnerability</w:t>
      </w:r>
    </w:p>
    <w:p w14:paraId="06F4752D"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The digital nature of consumer personal data makes it inherently </w:t>
      </w:r>
      <w:r w:rsidRPr="00524924">
        <w:rPr>
          <w:rFonts w:eastAsia="Times New Roman" w:cs="Times New Roman"/>
          <w:b/>
          <w:bCs/>
          <w:kern w:val="0"/>
          <w:szCs w:val="24"/>
          <w14:ligatures w14:val="none"/>
        </w:rPr>
        <w:t>vulnerable</w:t>
      </w:r>
      <w:r w:rsidRPr="00524924">
        <w:rPr>
          <w:rFonts w:eastAsia="Times New Roman" w:cs="Times New Roman"/>
          <w:kern w:val="0"/>
          <w:szCs w:val="24"/>
          <w14:ligatures w14:val="none"/>
        </w:rPr>
        <w:t xml:space="preserve"> to a range of threats, including security breaches, unauthorized access, and misuse. Data breaches can expose sensitive personal information, leading to identity theft, financial loss, and reputational damage. Unauthorized access can allow individuals or organizations to use data for purposes not intended or consented to by the data subjects. And misuse can involve the discriminatory or exploitative use of data, leading to unfair or harmful outcomes for individuals. As highlighted in </w:t>
      </w:r>
      <w:r w:rsidRPr="00000139">
        <w:rPr>
          <w:rFonts w:eastAsia="Times New Roman" w:cs="Times New Roman"/>
          <w:b/>
          <w:bCs/>
          <w:kern w:val="0"/>
          <w:szCs w:val="24"/>
          <w14:ligatures w14:val="none"/>
        </w:rPr>
        <w:t>“Protecting privacy in practice”</w:t>
      </w:r>
      <w:r w:rsidRPr="00000139">
        <w:rPr>
          <w:rFonts w:eastAsia="Times New Roman" w:cs="Times New Roman"/>
          <w:kern w:val="0"/>
          <w:szCs w:val="24"/>
          <w14:ligatures w14:val="none"/>
        </w:rPr>
        <w:t>,</w:t>
      </w:r>
      <w:r w:rsidRPr="00524924">
        <w:rPr>
          <w:rFonts w:eastAsia="Times New Roman" w:cs="Times New Roman"/>
          <w:kern w:val="0"/>
          <w:szCs w:val="24"/>
          <w14:ligatures w14:val="none"/>
        </w:rPr>
        <w:t xml:space="preserve"> "the failure to adequately address privacy risks may damage trust and limit the realisation of the benefits that can be delivered by data-enabled technologies."</w:t>
      </w:r>
    </w:p>
    <w:p w14:paraId="6B3FFBE3" w14:textId="77777777" w:rsidR="008A1471" w:rsidRPr="00524924" w:rsidRDefault="008A1471" w:rsidP="008A1471">
      <w:pPr>
        <w:spacing w:before="100" w:beforeAutospacing="1" w:after="100" w:afterAutospacing="1" w:line="240" w:lineRule="auto"/>
        <w:jc w:val="both"/>
        <w:rPr>
          <w:rFonts w:eastAsia="Times New Roman" w:cs="Times New Roman"/>
          <w:kern w:val="0"/>
          <w:szCs w:val="24"/>
          <w14:ligatures w14:val="none"/>
        </w:rPr>
      </w:pPr>
      <w:r w:rsidRPr="00524924">
        <w:rPr>
          <w:rFonts w:eastAsia="Times New Roman" w:cs="Times New Roman"/>
          <w:kern w:val="0"/>
          <w:szCs w:val="24"/>
          <w14:ligatures w14:val="none"/>
        </w:rPr>
        <w:t xml:space="preserve">The vulnerability of consumer personal data underscores the critical importance of robust data security practices and effective data governance frameworks. Organizations must implement appropriate technical and organizational measures to protect personal data from unauthorized access, use, and disclosure. They must also ensure that data is used in a fair, transparent, and accountable manner, respecting the rights and interests of individuals. Moreover, as individuals increasingly generate and share vast amounts of personal data online, they too must adopt responsible data practices, such as using strong passwords, being mindful of what information they share, and exercising caution when interacting with online services. Addressing the vulnerability of consumer personal data requires a collective effort from individuals, organizations, and governments to create a secure and trustworthy digital ecosystem.   </w:t>
      </w:r>
    </w:p>
    <w:p w14:paraId="10AF2AAE" w14:textId="77777777" w:rsidR="008A1471" w:rsidRPr="00C05C5A" w:rsidRDefault="008A1471" w:rsidP="008A1471">
      <w:pPr>
        <w:spacing w:after="0" w:line="240" w:lineRule="auto"/>
        <w:jc w:val="both"/>
        <w:rPr>
          <w:rFonts w:ascii="Arial" w:eastAsia="Times New Roman" w:hAnsi="Arial" w:cs="Arial"/>
          <w:vanish/>
          <w:kern w:val="0"/>
          <w:sz w:val="16"/>
          <w:szCs w:val="16"/>
          <w14:ligatures w14:val="none"/>
        </w:rPr>
      </w:pPr>
      <w:r w:rsidRPr="00C05C5A">
        <w:rPr>
          <w:rFonts w:ascii="Arial" w:eastAsia="Times New Roman" w:hAnsi="Arial" w:cs="Arial"/>
          <w:vanish/>
          <w:kern w:val="0"/>
          <w:sz w:val="16"/>
          <w:szCs w:val="16"/>
          <w14:ligatures w14:val="none"/>
        </w:rPr>
        <w:t>Top of Form</w:t>
      </w:r>
    </w:p>
    <w:p w14:paraId="2B050863" w14:textId="77777777" w:rsidR="008A1471" w:rsidRPr="00C05C5A" w:rsidRDefault="008A1471" w:rsidP="008A1471">
      <w:pPr>
        <w:pBdr>
          <w:top w:val="single" w:sz="6" w:space="1" w:color="auto"/>
        </w:pBdr>
        <w:spacing w:after="0" w:line="240" w:lineRule="auto"/>
        <w:jc w:val="both"/>
        <w:rPr>
          <w:rFonts w:ascii="Arial" w:eastAsia="Times New Roman" w:hAnsi="Arial" w:cs="Arial"/>
          <w:vanish/>
          <w:kern w:val="0"/>
          <w:sz w:val="16"/>
          <w:szCs w:val="16"/>
          <w14:ligatures w14:val="none"/>
        </w:rPr>
      </w:pPr>
      <w:r w:rsidRPr="00C05C5A">
        <w:rPr>
          <w:rFonts w:ascii="Arial" w:eastAsia="Times New Roman" w:hAnsi="Arial" w:cs="Arial"/>
          <w:vanish/>
          <w:kern w:val="0"/>
          <w:sz w:val="16"/>
          <w:szCs w:val="16"/>
          <w14:ligatures w14:val="none"/>
        </w:rPr>
        <w:t>Bottom of Form</w:t>
      </w:r>
    </w:p>
    <w:p w14:paraId="7B1F9A20" w14:textId="77777777" w:rsidR="008A1471" w:rsidRPr="00DF15C6" w:rsidRDefault="008A1471" w:rsidP="008A1471">
      <w:pPr>
        <w:jc w:val="both"/>
        <w:rPr>
          <w:b/>
          <w:bCs/>
        </w:rPr>
      </w:pPr>
      <w:r w:rsidRPr="00DF15C6">
        <w:rPr>
          <w:b/>
          <w:bCs/>
        </w:rPr>
        <w:t>1.2 Concepts and Characteristics of E-commerce</w:t>
      </w:r>
    </w:p>
    <w:p w14:paraId="0668A781" w14:textId="77777777" w:rsidR="008A1471" w:rsidRDefault="008A1471" w:rsidP="008A1471">
      <w:pPr>
        <w:pStyle w:val="NormalWeb"/>
        <w:jc w:val="both"/>
      </w:pPr>
      <w:r w:rsidRPr="00332B10">
        <w:rPr>
          <w:b/>
          <w:bCs/>
        </w:rPr>
        <w:t xml:space="preserve">1.2.1 </w:t>
      </w:r>
      <w:r>
        <w:rPr>
          <w:rStyle w:val="Strong"/>
          <w:rFonts w:eastAsiaTheme="majorEastAsia"/>
        </w:rPr>
        <w:t xml:space="preserve">The Essence of E-commerce: Definition, </w:t>
      </w:r>
      <w:r w:rsidRPr="009A4E19">
        <w:rPr>
          <w:b/>
          <w:bCs/>
        </w:rPr>
        <w:t>Evolution,</w:t>
      </w:r>
      <w:r>
        <w:rPr>
          <w:rStyle w:val="Strong"/>
          <w:rFonts w:eastAsiaTheme="majorEastAsia"/>
        </w:rPr>
        <w:t xml:space="preserve"> and Impact</w:t>
      </w:r>
    </w:p>
    <w:p w14:paraId="77EEA64C"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 xml:space="preserve">The term </w:t>
      </w:r>
      <w:r w:rsidRPr="00BF7F06">
        <w:rPr>
          <w:rFonts w:eastAsia="Times New Roman" w:cs="Times New Roman"/>
          <w:b/>
          <w:bCs/>
          <w:kern w:val="0"/>
          <w:szCs w:val="24"/>
          <w14:ligatures w14:val="none"/>
        </w:rPr>
        <w:t>e-commerce</w:t>
      </w:r>
      <w:r w:rsidRPr="00BF7F06">
        <w:rPr>
          <w:rFonts w:eastAsia="Times New Roman" w:cs="Times New Roman"/>
          <w:kern w:val="0"/>
          <w:szCs w:val="24"/>
          <w14:ligatures w14:val="none"/>
        </w:rPr>
        <w:t>, short for electronic commerce, has witnessed an evolution in its definition, reflecting the dynamic nature of the digital marketplace. The core concept remains the same: the utilization of electronic networks, primarily the Internet, to conduct business transactions. However, the scope and depth of these transactions have expanded significantly over time.</w:t>
      </w:r>
    </w:p>
    <w:p w14:paraId="196EB8C8"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 xml:space="preserve">In its early days, e-commerce was primarily perceived as the online buying and selling of goods and services. The </w:t>
      </w:r>
      <w:r w:rsidRPr="00BF7F06">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 xml:space="preserve"> initially defines it as "a business model in which transactions take place over electronic networks, mostly the Internet. It includes the process of electronically buying and selling goods, services, and information." This definition emphasizes the transactional nature of e-commerce, highlighting the exchange of value between parties over digital platforms.</w:t>
      </w:r>
    </w:p>
    <w:p w14:paraId="47B39E35"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 xml:space="preserve">However, as the Internet's capabilities grew and its integration into various aspects of business deepened, the definition of e-commerce broadened. The </w:t>
      </w:r>
      <w:r w:rsidRPr="00BF7F06">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 xml:space="preserve"> later expands its definition to include "electronically innovating, communicating, collaborating, and discovering information." This expanded definition recognizes that e-commerce is not just about </w:t>
      </w:r>
      <w:r w:rsidRPr="00BF7F06">
        <w:rPr>
          <w:rFonts w:eastAsia="Times New Roman" w:cs="Times New Roman"/>
          <w:kern w:val="0"/>
          <w:szCs w:val="24"/>
          <w14:ligatures w14:val="none"/>
        </w:rPr>
        <w:lastRenderedPageBreak/>
        <w:t>transactions, but also about leveraging digital technologies to enhance various business functions, from marketing and customer service to supply chain management and product development.</w:t>
      </w:r>
    </w:p>
    <w:p w14:paraId="50C93104"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 xml:space="preserve">The </w:t>
      </w:r>
      <w:r w:rsidRPr="00BF7F06">
        <w:rPr>
          <w:rFonts w:eastAsia="Times New Roman" w:cs="Times New Roman"/>
          <w:b/>
          <w:bCs/>
          <w:kern w:val="0"/>
          <w:szCs w:val="24"/>
          <w14:ligatures w14:val="none"/>
        </w:rPr>
        <w:t>"The Economics of E-commerce"</w:t>
      </w:r>
      <w:r w:rsidRPr="00BF7F06">
        <w:rPr>
          <w:rFonts w:eastAsia="Times New Roman" w:cs="Times New Roman"/>
          <w:kern w:val="0"/>
          <w:szCs w:val="24"/>
          <w14:ligatures w14:val="none"/>
        </w:rPr>
        <w:t xml:space="preserve"> offers a more nuanced perspective, defining e-commerce as "the conduct of business activities electronically via digital media." This definition encompasses a wider range of online activities beyond just buying and selling, including information gathering, communication, collaboration, and even the creation of new business models and markets. It underscores the transformative potential of e-commerce to reshape the way businesses operate and interact with their stakeholders.</w:t>
      </w:r>
    </w:p>
    <w:p w14:paraId="516A5785"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The evolution of the definition of e-commerce reflects the growing recognition of its multifaceted nature and its profound impact on the business landscape. From its initial focus on online transactions, e-commerce has evolved into a powerful force that is reshaping industries, empowering businesses, and transforming the way we live and work. It is no longer just about buying and selling online; it is about leveraging the capabilities of the Internet and digital technologies to create value, foster innovation, and connect with customers and partners in a global marketplace.</w:t>
      </w:r>
    </w:p>
    <w:p w14:paraId="77AC66D3"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The defining characteristics of e-commerce contribute to its transformative impact on the business landscape. The following characteristics are central to understanding the nature and potential of e-commerce:</w:t>
      </w:r>
    </w:p>
    <w:p w14:paraId="2BF1A0DE"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Ubiquity</w:t>
      </w:r>
      <w:r w:rsidRPr="00BF7F06">
        <w:rPr>
          <w:rFonts w:eastAsia="Times New Roman" w:cs="Times New Roman"/>
          <w:kern w:val="0"/>
          <w:szCs w:val="24"/>
          <w14:ligatures w14:val="none"/>
        </w:rPr>
        <w:t xml:space="preserve">: The Internet's pervasive presence has made e-commerce accessible to anyone, anywhere, at any time. This </w:t>
      </w:r>
      <w:r w:rsidRPr="00BF7F06">
        <w:rPr>
          <w:rFonts w:eastAsia="Times New Roman" w:cs="Times New Roman"/>
          <w:b/>
          <w:bCs/>
          <w:kern w:val="0"/>
          <w:szCs w:val="24"/>
          <w14:ligatures w14:val="none"/>
        </w:rPr>
        <w:t>ubiquity</w:t>
      </w:r>
      <w:r w:rsidRPr="00BF7F06">
        <w:rPr>
          <w:rFonts w:eastAsia="Times New Roman" w:cs="Times New Roman"/>
          <w:kern w:val="0"/>
          <w:szCs w:val="24"/>
          <w14:ligatures w14:val="none"/>
        </w:rPr>
        <w:t xml:space="preserve"> transcends geographical boundaries and time zones, creating a truly global marketplace where businesses and consumers can connect and transact seamlessly. The </w:t>
      </w:r>
      <w:r w:rsidRPr="00261CC4">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 xml:space="preserve"> emphasizes this, stating that e-commerce "is having an impact on a significant portion of the world, affecting businesses, professions, trade, and, of course, people." The Internet's accessibility has democratized commerce, enabling even small businesses to reach a global audience and compete with established players.</w:t>
      </w:r>
    </w:p>
    <w:p w14:paraId="6FB533FF"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Global Reach</w:t>
      </w:r>
      <w:r w:rsidRPr="00BF7F06">
        <w:rPr>
          <w:rFonts w:eastAsia="Times New Roman" w:cs="Times New Roman"/>
          <w:kern w:val="0"/>
          <w:szCs w:val="24"/>
          <w14:ligatures w14:val="none"/>
        </w:rPr>
        <w:t xml:space="preserve">: The Internet's vast reach allows businesses to tap into a global customer base, expanding their market presence beyond traditional limitations. The </w:t>
      </w:r>
      <w:r w:rsidRPr="00BF7F06">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highlights this, stating that e-commerce "facilitates exporting and importing, the management of multinational companies, and electronic trading and payments around the globe." This global reach has opened up new opportunities for businesses to source products and services from international suppliers, fostering a more interconnected and interdependent global economy.</w:t>
      </w:r>
    </w:p>
    <w:p w14:paraId="1598A531"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Universal Standards</w:t>
      </w:r>
      <w:r w:rsidRPr="00BF7F06">
        <w:rPr>
          <w:rFonts w:eastAsia="Times New Roman" w:cs="Times New Roman"/>
          <w:kern w:val="0"/>
          <w:szCs w:val="24"/>
          <w14:ligatures w14:val="none"/>
        </w:rPr>
        <w:t xml:space="preserve">: The standardization of Internet technologies and protocols has created a level playing field for businesses of all sizes to participate in e-commerce. The </w:t>
      </w:r>
      <w:r w:rsidRPr="00BF7F06">
        <w:rPr>
          <w:rFonts w:eastAsia="Times New Roman" w:cs="Times New Roman"/>
          <w:b/>
          <w:bCs/>
          <w:kern w:val="0"/>
          <w:szCs w:val="24"/>
          <w14:ligatures w14:val="none"/>
        </w:rPr>
        <w:t>"The Economics of E-commerce"</w:t>
      </w:r>
      <w:r w:rsidRPr="00BF7F06">
        <w:rPr>
          <w:rFonts w:eastAsia="Times New Roman" w:cs="Times New Roman"/>
          <w:kern w:val="0"/>
          <w:szCs w:val="24"/>
          <w14:ligatures w14:val="none"/>
        </w:rPr>
        <w:t xml:space="preserve"> emphasizes the importance of this standardization, stating that "the standardization of web access makes e-commerce a viable option for all businesses, however small." This has lowered the barriers to entry for businesses, enabling them to establish an online presence and engage in e-commerce activities without incurring prohibitive costs.</w:t>
      </w:r>
    </w:p>
    <w:p w14:paraId="1C05FD7A"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Richness</w:t>
      </w:r>
      <w:r w:rsidRPr="00BF7F06">
        <w:rPr>
          <w:rFonts w:eastAsia="Times New Roman" w:cs="Times New Roman"/>
          <w:kern w:val="0"/>
          <w:szCs w:val="24"/>
          <w14:ligatures w14:val="none"/>
        </w:rPr>
        <w:t xml:space="preserve">: The Internet's multimedia capabilities allow for the presentation of rich and diverse content, including text, images, audio, and video. The </w:t>
      </w:r>
      <w:r w:rsidRPr="00BF7F06">
        <w:rPr>
          <w:rFonts w:eastAsia="Times New Roman" w:cs="Times New Roman"/>
          <w:b/>
          <w:bCs/>
          <w:kern w:val="0"/>
          <w:szCs w:val="24"/>
          <w14:ligatures w14:val="none"/>
        </w:rPr>
        <w:t xml:space="preserve">"Electronic Commerce </w:t>
      </w:r>
      <w:r w:rsidRPr="00BF7F06">
        <w:rPr>
          <w:rFonts w:eastAsia="Times New Roman" w:cs="Times New Roman"/>
          <w:b/>
          <w:bCs/>
          <w:kern w:val="0"/>
          <w:szCs w:val="24"/>
          <w14:ligatures w14:val="none"/>
        </w:rPr>
        <w:lastRenderedPageBreak/>
        <w:t>2018"</w:t>
      </w:r>
      <w:r w:rsidRPr="00BF7F06">
        <w:rPr>
          <w:rFonts w:eastAsia="Times New Roman" w:cs="Times New Roman"/>
          <w:kern w:val="0"/>
          <w:szCs w:val="24"/>
          <w14:ligatures w14:val="none"/>
        </w:rPr>
        <w:t xml:space="preserve"> notes that e-commerce "is not just about buying and selling; it also is about electronically innovating, communicating, collaborating, and discovering information." This richness enhances the online shopping experience, enabling businesses to showcase their products and services in a more engaging and informative manner.</w:t>
      </w:r>
    </w:p>
    <w:p w14:paraId="2CD9FF66"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Interactivity</w:t>
      </w:r>
      <w:r w:rsidRPr="00BF7F06">
        <w:rPr>
          <w:rFonts w:eastAsia="Times New Roman" w:cs="Times New Roman"/>
          <w:kern w:val="0"/>
          <w:szCs w:val="24"/>
          <w14:ligatures w14:val="none"/>
        </w:rPr>
        <w:t xml:space="preserve">: The Internet's interactive nature facilitates real-time communication and collaboration between businesses and consumers. The </w:t>
      </w:r>
      <w:r w:rsidRPr="00BF7F06">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 xml:space="preserve"> states that "the Internet enables truly one-to-one advertising." This interactivity fosters a more personalized and engaging customer experience, enabling businesses to build stronger relationships with their customers and gain valuable insights into their needs and preferences.</w:t>
      </w:r>
    </w:p>
    <w:p w14:paraId="4227A9DF"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Information Density</w:t>
      </w:r>
      <w:r w:rsidRPr="00BF7F06">
        <w:rPr>
          <w:rFonts w:eastAsia="Times New Roman" w:cs="Times New Roman"/>
          <w:kern w:val="0"/>
          <w:szCs w:val="24"/>
          <w14:ligatures w14:val="none"/>
        </w:rPr>
        <w:t xml:space="preserve">: The Internet's ability to store and transmit vast amounts of information at a low cost has increased the </w:t>
      </w:r>
      <w:r w:rsidRPr="00BF7F06">
        <w:rPr>
          <w:rFonts w:eastAsia="Times New Roman" w:cs="Times New Roman"/>
          <w:b/>
          <w:bCs/>
          <w:kern w:val="0"/>
          <w:szCs w:val="24"/>
          <w14:ligatures w14:val="none"/>
        </w:rPr>
        <w:t>information density</w:t>
      </w:r>
      <w:r w:rsidRPr="00BF7F06">
        <w:rPr>
          <w:rFonts w:eastAsia="Times New Roman" w:cs="Times New Roman"/>
          <w:kern w:val="0"/>
          <w:szCs w:val="24"/>
          <w14:ligatures w14:val="none"/>
        </w:rPr>
        <w:t xml:space="preserve"> of the marketplace. The </w:t>
      </w:r>
      <w:r w:rsidRPr="00BF7F06">
        <w:rPr>
          <w:rFonts w:eastAsia="Times New Roman" w:cs="Times New Roman"/>
          <w:b/>
          <w:bCs/>
          <w:kern w:val="0"/>
          <w:szCs w:val="24"/>
          <w14:ligatures w14:val="none"/>
        </w:rPr>
        <w:t>"The Economics of E-commerce"</w:t>
      </w:r>
      <w:r w:rsidRPr="00BF7F06">
        <w:rPr>
          <w:rFonts w:eastAsia="Times New Roman" w:cs="Times New Roman"/>
          <w:kern w:val="0"/>
          <w:szCs w:val="24"/>
          <w14:ligatures w14:val="none"/>
        </w:rPr>
        <w:t xml:space="preserve"> highlights this, stating that "the Internet offers global access to information through web browsers." This information density empowers both businesses and consumers, enabling them to make more informed decisions and facilitating greater transparency in the marketplace.</w:t>
      </w:r>
    </w:p>
    <w:p w14:paraId="06ACA43C"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Personalization and Customization</w:t>
      </w:r>
      <w:r w:rsidRPr="00BF7F06">
        <w:rPr>
          <w:rFonts w:eastAsia="Times New Roman" w:cs="Times New Roman"/>
          <w:kern w:val="0"/>
          <w:szCs w:val="24"/>
          <w14:ligatures w14:val="none"/>
        </w:rPr>
        <w:t xml:space="preserve">: E-commerce technologies enable businesses to tailor their offerings and marketing messages to individual customers based on their preferences and behavior. The </w:t>
      </w:r>
      <w:r w:rsidRPr="00BF7F06">
        <w:rPr>
          <w:rFonts w:eastAsia="Times New Roman" w:cs="Times New Roman"/>
          <w:b/>
          <w:bCs/>
          <w:kern w:val="0"/>
          <w:szCs w:val="24"/>
          <w14:ligatures w14:val="none"/>
        </w:rPr>
        <w:t>"The Economics of E-commerce"</w:t>
      </w:r>
      <w:r w:rsidRPr="00BF7F06">
        <w:rPr>
          <w:rFonts w:eastAsia="Times New Roman" w:cs="Times New Roman"/>
          <w:kern w:val="0"/>
          <w:szCs w:val="24"/>
          <w14:ligatures w14:val="none"/>
        </w:rPr>
        <w:t xml:space="preserve"> discusses the implications of this, stating that sellers can "use e-commerce to allow customization of goods and services at very low cost, sometimes at no cost at all." This personalization enhances the customer experience and fosters greater loyalty and engagement.</w:t>
      </w:r>
    </w:p>
    <w:p w14:paraId="28254B92" w14:textId="77777777" w:rsidR="008A1471" w:rsidRPr="00BF7F06" w:rsidRDefault="008A1471" w:rsidP="008A1471">
      <w:pPr>
        <w:numPr>
          <w:ilvl w:val="0"/>
          <w:numId w:val="1"/>
        </w:num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b/>
          <w:bCs/>
          <w:kern w:val="0"/>
          <w:szCs w:val="24"/>
          <w14:ligatures w14:val="none"/>
        </w:rPr>
        <w:t>Social Technology</w:t>
      </w:r>
      <w:r w:rsidRPr="00BF7F06">
        <w:rPr>
          <w:rFonts w:eastAsia="Times New Roman" w:cs="Times New Roman"/>
          <w:kern w:val="0"/>
          <w:szCs w:val="24"/>
          <w14:ligatures w14:val="none"/>
        </w:rPr>
        <w:t xml:space="preserve">: The integration of social media and networking platforms into e-commerce has created new opportunities for businesses to connect with and engage their customers. The </w:t>
      </w:r>
      <w:r w:rsidRPr="00BF7F06">
        <w:rPr>
          <w:rFonts w:eastAsia="Times New Roman" w:cs="Times New Roman"/>
          <w:b/>
          <w:bCs/>
          <w:kern w:val="0"/>
          <w:szCs w:val="24"/>
          <w14:ligatures w14:val="none"/>
        </w:rPr>
        <w:t>"Electronic Commerce 2018"</w:t>
      </w:r>
      <w:r w:rsidRPr="00BF7F06">
        <w:rPr>
          <w:rFonts w:eastAsia="Times New Roman" w:cs="Times New Roman"/>
          <w:kern w:val="0"/>
          <w:szCs w:val="24"/>
          <w14:ligatures w14:val="none"/>
        </w:rPr>
        <w:t xml:space="preserve"> notes the "phenomenal growth of social network services." This social dimension of e-commerce enables businesses to leverage the power of social interactions and user-generated content to build brand awareness, foster customer loyalty, and drive sales.</w:t>
      </w:r>
    </w:p>
    <w:p w14:paraId="39D0D53D" w14:textId="77777777" w:rsidR="008A1471" w:rsidRPr="00BF7F06" w:rsidRDefault="008A1471" w:rsidP="008A1471">
      <w:pPr>
        <w:spacing w:before="100" w:beforeAutospacing="1" w:after="100" w:afterAutospacing="1" w:line="240" w:lineRule="auto"/>
        <w:jc w:val="both"/>
        <w:rPr>
          <w:rFonts w:eastAsia="Times New Roman" w:cs="Times New Roman"/>
          <w:kern w:val="0"/>
          <w:szCs w:val="24"/>
          <w14:ligatures w14:val="none"/>
        </w:rPr>
      </w:pPr>
      <w:r w:rsidRPr="00BF7F06">
        <w:rPr>
          <w:rFonts w:eastAsia="Times New Roman" w:cs="Times New Roman"/>
          <w:kern w:val="0"/>
          <w:szCs w:val="24"/>
          <w14:ligatures w14:val="none"/>
        </w:rPr>
        <w:t>These characteristics, working in concert, have propelled the rapid growth and widespread adoption of e-commerce, transforming the business landscape and creating new opportunities and challenges for businesses and consumers in the digital age.</w:t>
      </w:r>
    </w:p>
    <w:p w14:paraId="1B915DA7" w14:textId="77777777" w:rsidR="008A1471" w:rsidRPr="00BD3096" w:rsidRDefault="008A1471" w:rsidP="008A1471">
      <w:pPr>
        <w:spacing w:before="100" w:beforeAutospacing="1" w:after="100" w:afterAutospacing="1" w:line="240" w:lineRule="auto"/>
        <w:jc w:val="both"/>
        <w:outlineLvl w:val="3"/>
        <w:rPr>
          <w:rFonts w:eastAsia="Times New Roman" w:cs="Times New Roman"/>
          <w:b/>
          <w:bCs/>
          <w:kern w:val="0"/>
          <w:szCs w:val="24"/>
          <w14:ligatures w14:val="none"/>
        </w:rPr>
      </w:pPr>
      <w:r w:rsidRPr="00BD3096">
        <w:rPr>
          <w:rFonts w:eastAsia="Times New Roman" w:cs="Times New Roman"/>
          <w:b/>
          <w:bCs/>
          <w:kern w:val="0"/>
          <w:szCs w:val="24"/>
          <w14:ligatures w14:val="none"/>
        </w:rPr>
        <w:t>1.2.2 E-commerce Business Models</w:t>
      </w:r>
    </w:p>
    <w:p w14:paraId="32C29700"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1. Business-to-Consumer (B2C)</w:t>
      </w:r>
    </w:p>
    <w:p w14:paraId="6E27B1D7"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 xml:space="preserve">The </w:t>
      </w:r>
      <w:r w:rsidRPr="00BD3096">
        <w:rPr>
          <w:rFonts w:eastAsia="Times New Roman" w:cs="Times New Roman"/>
          <w:b/>
          <w:bCs/>
          <w:kern w:val="0"/>
          <w:szCs w:val="24"/>
          <w14:ligatures w14:val="none"/>
        </w:rPr>
        <w:t>B2C</w:t>
      </w:r>
      <w:r w:rsidRPr="00BD3096">
        <w:rPr>
          <w:rFonts w:eastAsia="Times New Roman" w:cs="Times New Roman"/>
          <w:kern w:val="0"/>
          <w:szCs w:val="24"/>
          <w14:ligatures w14:val="none"/>
        </w:rPr>
        <w:t xml:space="preserve"> model is the most common form of e-commerce, where businesses sell products or services directly to consumers via online platforms. This model is characterized by high transaction volumes, a wide variety of products, and a focus on user experience. B2C e-commerce has reshaped consumer behavior by providing easy access to products and services, enabling price comparisons, and offering personalized shopping experiences.</w:t>
      </w:r>
    </w:p>
    <w:p w14:paraId="03DE72F4"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2. Business-to-Business (B2B)</w:t>
      </w:r>
    </w:p>
    <w:p w14:paraId="07ECB936"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lastRenderedPageBreak/>
        <w:t xml:space="preserve">The </w:t>
      </w:r>
      <w:r w:rsidRPr="00BD3096">
        <w:rPr>
          <w:rFonts w:eastAsia="Times New Roman" w:cs="Times New Roman"/>
          <w:b/>
          <w:bCs/>
          <w:kern w:val="0"/>
          <w:szCs w:val="24"/>
          <w14:ligatures w14:val="none"/>
        </w:rPr>
        <w:t>B2B</w:t>
      </w:r>
      <w:r w:rsidRPr="00BD3096">
        <w:rPr>
          <w:rFonts w:eastAsia="Times New Roman" w:cs="Times New Roman"/>
          <w:kern w:val="0"/>
          <w:szCs w:val="24"/>
          <w14:ligatures w14:val="none"/>
        </w:rPr>
        <w:t xml:space="preserve"> e-commerce model involves transactions between businesses, often in the form of wholesale purchasing, supply chain management, and procurement. B2B platforms like Alibaba and ThomasNet connect manufacturers, wholesalers, and retailers, facilitating bulk transactions and long-term business relationships. The B2B model is driven by efficiency and cost-effectiveness, with businesses leveraging digital platforms to streamline operations, reduce costs, and enhance supply chain transparency.</w:t>
      </w:r>
    </w:p>
    <w:p w14:paraId="1F89F36F"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B2B e-commerce is typically more complex than B2C due to larger order volumes, longer sales cycles, and the need for customized solutions. However, the growth of B2B e-commerce reflects the increasing digitalization of business operations and the demand for more efficient procurement processes.</w:t>
      </w:r>
    </w:p>
    <w:p w14:paraId="0A4CA040"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3. Consumer-to-Consumer (C2C)</w:t>
      </w:r>
    </w:p>
    <w:p w14:paraId="38AC7032"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 xml:space="preserve">The </w:t>
      </w:r>
      <w:r w:rsidRPr="00BD3096">
        <w:rPr>
          <w:rFonts w:eastAsia="Times New Roman" w:cs="Times New Roman"/>
          <w:b/>
          <w:bCs/>
          <w:kern w:val="0"/>
          <w:szCs w:val="24"/>
          <w14:ligatures w14:val="none"/>
        </w:rPr>
        <w:t>C2C</w:t>
      </w:r>
      <w:r w:rsidRPr="00BD3096">
        <w:rPr>
          <w:rFonts w:eastAsia="Times New Roman" w:cs="Times New Roman"/>
          <w:kern w:val="0"/>
          <w:szCs w:val="24"/>
          <w14:ligatures w14:val="none"/>
        </w:rPr>
        <w:t xml:space="preserve"> model enables individuals to buy and sell goods and services directly to one another through online marketplaces like eBay, Craigslist, and Etsy. This model democratizes commerce by allowing anyone with an Internet connection to participate in the digital marketplace, whether by selling second-hand items, handmade crafts, or offering services.</w:t>
      </w:r>
    </w:p>
    <w:p w14:paraId="4A5909CD"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C2C e-commerce is characterized by its peer-to-peer nature, where transactions occur directly between consumers without the involvement of traditional retailers. This model has expanded the reach of e-commerce, allowing individuals to monetize their goods and services and providing consumers with a diverse range of unique products.</w:t>
      </w:r>
    </w:p>
    <w:p w14:paraId="54D9DCEE"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4. Consumer-to-Business (C2B)</w:t>
      </w:r>
    </w:p>
    <w:p w14:paraId="44FD8009"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 xml:space="preserve">In the </w:t>
      </w:r>
      <w:r w:rsidRPr="00BD3096">
        <w:rPr>
          <w:rFonts w:eastAsia="Times New Roman" w:cs="Times New Roman"/>
          <w:b/>
          <w:bCs/>
          <w:kern w:val="0"/>
          <w:szCs w:val="24"/>
          <w14:ligatures w14:val="none"/>
        </w:rPr>
        <w:t>C2B</w:t>
      </w:r>
      <w:r w:rsidRPr="00BD3096">
        <w:rPr>
          <w:rFonts w:eastAsia="Times New Roman" w:cs="Times New Roman"/>
          <w:kern w:val="0"/>
          <w:szCs w:val="24"/>
          <w14:ligatures w14:val="none"/>
        </w:rPr>
        <w:t xml:space="preserve"> e-commerce model, consumers offer products or services to businesses. This model is less common but has gained traction with the rise of the gig economy and platforms like Upwork, Fiverr, and Shutterstock. In C2B e-commerce, consumers might sell freelance services, contribute content, or provide feedback in exchange for payment.</w:t>
      </w:r>
    </w:p>
    <w:p w14:paraId="4C25B07C"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The C2B model reverses the traditional business-consumer relationship, empowering individuals to monetize their skills and assets while enabling businesses to access a wide range of services on demand. This model reflects the increasing flexibility and fluidity of the digital economy, where individuals can engage with businesses in new and innovative ways.</w:t>
      </w:r>
    </w:p>
    <w:p w14:paraId="5CF06F5E"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5. Business-to-Government (B2G)</w:t>
      </w:r>
    </w:p>
    <w:p w14:paraId="0EED5FB0"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B2G</w:t>
      </w:r>
      <w:r w:rsidRPr="00BD3096">
        <w:rPr>
          <w:rFonts w:eastAsia="Times New Roman" w:cs="Times New Roman"/>
          <w:kern w:val="0"/>
          <w:szCs w:val="24"/>
          <w14:ligatures w14:val="none"/>
        </w:rPr>
        <w:t xml:space="preserve"> e-commerce involves transactions between businesses and government entities, often in the form of public sector procurement. Government agencies use digital platforms to purchase goods and services from private companies, streamlining the procurement process and increasing transparency. The B2G model includes everything from large-scale infrastructure projects to routine office supplies.</w:t>
      </w:r>
    </w:p>
    <w:p w14:paraId="437CA40D"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 xml:space="preserve">B2G e-commerce reflects the broader trend of digital transformation within government, as public sector organizations seek to modernize their operations and improve efficiency through the </w:t>
      </w:r>
      <w:r w:rsidRPr="00BD3096">
        <w:rPr>
          <w:rFonts w:eastAsia="Times New Roman" w:cs="Times New Roman"/>
          <w:kern w:val="0"/>
          <w:szCs w:val="24"/>
          <w14:ligatures w14:val="none"/>
        </w:rPr>
        <w:lastRenderedPageBreak/>
        <w:t>adoption of e-commerce technologies. The integration of e-commerce into government procurement processes also helps reduce costs, minimize fraud, and ensure that taxpayer funds are used effectively.</w:t>
      </w:r>
    </w:p>
    <w:p w14:paraId="1FAE5AA5"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b/>
          <w:bCs/>
          <w:kern w:val="0"/>
          <w:szCs w:val="24"/>
          <w14:ligatures w14:val="none"/>
        </w:rPr>
        <w:t>6. Peer-to-Peer (P2P)</w:t>
      </w:r>
    </w:p>
    <w:p w14:paraId="7ED83033"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 xml:space="preserve">The </w:t>
      </w:r>
      <w:r w:rsidRPr="00BD3096">
        <w:rPr>
          <w:rFonts w:eastAsia="Times New Roman" w:cs="Times New Roman"/>
          <w:b/>
          <w:bCs/>
          <w:kern w:val="0"/>
          <w:szCs w:val="24"/>
          <w14:ligatures w14:val="none"/>
        </w:rPr>
        <w:t>P2P</w:t>
      </w:r>
      <w:r w:rsidRPr="00BD3096">
        <w:rPr>
          <w:rFonts w:eastAsia="Times New Roman" w:cs="Times New Roman"/>
          <w:kern w:val="0"/>
          <w:szCs w:val="24"/>
          <w14:ligatures w14:val="none"/>
        </w:rPr>
        <w:t xml:space="preserve"> model is a subset of C2C e-commerce, focusing on the direct exchange of goods or services between individuals, often facilitated by digital platforms that connect users. P2P e-commerce is commonly associated with the sharing economy, where individuals share access to goods or services such as ride-sharing (e.g., Uber, Lyft), home-sharing (e.g., Airbnb), or peer-to-peer lending (e.g., LendingClub).</w:t>
      </w:r>
    </w:p>
    <w:p w14:paraId="46BE0093"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sidRPr="00BD3096">
        <w:rPr>
          <w:rFonts w:eastAsia="Times New Roman" w:cs="Times New Roman"/>
          <w:kern w:val="0"/>
          <w:szCs w:val="24"/>
          <w14:ligatures w14:val="none"/>
        </w:rPr>
        <w:t>P2P e-commerce emphasizes collaboration and resource sharing, offering consumers more flexible and cost-effective alternatives to traditional ownership models. The P2P model has disrupted numerous industries by providing new ways for individuals to monetize underutilized assets and for consumers to access services more affordably.</w:t>
      </w:r>
    </w:p>
    <w:p w14:paraId="0228DE8C" w14:textId="77777777" w:rsidR="008A1471" w:rsidRPr="00BD3096" w:rsidRDefault="008A1471" w:rsidP="008A1471">
      <w:pPr>
        <w:spacing w:before="100" w:beforeAutospacing="1" w:after="100" w:afterAutospacing="1" w:line="240" w:lineRule="auto"/>
        <w:jc w:val="both"/>
        <w:rPr>
          <w:rFonts w:eastAsia="Times New Roman" w:cs="Times New Roman"/>
          <w:kern w:val="0"/>
          <w:szCs w:val="24"/>
          <w14:ligatures w14:val="none"/>
        </w:rPr>
      </w:pPr>
      <w:r>
        <w:rPr>
          <w:rFonts w:eastAsia="Times New Roman" w:cs="Times New Roman"/>
          <w:kern w:val="0"/>
          <w:szCs w:val="24"/>
          <w14:ligatures w14:val="none"/>
        </w:rPr>
        <w:t>In conclusion, e</w:t>
      </w:r>
      <w:r w:rsidRPr="00BD3096">
        <w:rPr>
          <w:rFonts w:eastAsia="Times New Roman" w:cs="Times New Roman"/>
          <w:kern w:val="0"/>
          <w:szCs w:val="24"/>
          <w14:ligatures w14:val="none"/>
        </w:rPr>
        <w:t>-commerce is a multifaceted and dynamic sector encompassing a wide range of activities and business models. From retail shopping and online auctions to digital content distribution and financial services, e-commerce has transformed how businesses operate and how consumers access goods and services. The diversity of e-commerce business models, including B2C, B2B, C2C, and C2B, reflects the adaptability and innovation that define the digital marketplace.</w:t>
      </w:r>
    </w:p>
    <w:p w14:paraId="74EE5DD9" w14:textId="77777777" w:rsidR="008A1471" w:rsidRPr="00B14407" w:rsidRDefault="008A1471" w:rsidP="008A1471">
      <w:pPr>
        <w:spacing w:before="100" w:beforeAutospacing="1" w:after="100" w:afterAutospacing="1" w:line="240" w:lineRule="auto"/>
        <w:jc w:val="both"/>
        <w:rPr>
          <w:rFonts w:eastAsia="Times New Roman" w:cs="Times New Roman"/>
          <w:kern w:val="0"/>
          <w:szCs w:val="24"/>
          <w14:ligatures w14:val="none"/>
        </w:rPr>
      </w:pPr>
      <w:r w:rsidRPr="00B14407">
        <w:rPr>
          <w:rFonts w:eastAsia="Times New Roman" w:cs="Times New Roman"/>
          <w:b/>
          <w:bCs/>
          <w:kern w:val="0"/>
          <w:szCs w:val="24"/>
          <w14:ligatures w14:val="none"/>
        </w:rPr>
        <w:t>1.2.3 The Historical Progression of E-commerce</w:t>
      </w:r>
    </w:p>
    <w:p w14:paraId="7793487D"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The evolution of e-commerce is deeply intertwined with the development of web technologies, each era bringing new capabilities, challenges, and opportunities for businesses and consumers alike. This progression—from the early days of Web 1.0 through the interactive phase of Web 2.0, and into the current mobile and AI-driven Web 3.0—has significantly shaped how e-commerce operates, particularly in terms of data collection, consumer engagement, and privacy concerns.</w:t>
      </w:r>
    </w:p>
    <w:p w14:paraId="6850E183" w14:textId="77777777" w:rsidR="008A1471" w:rsidRPr="00F1680D" w:rsidRDefault="008A1471" w:rsidP="008A1471">
      <w:pPr>
        <w:jc w:val="both"/>
        <w:rPr>
          <w:b/>
          <w:bCs/>
        </w:rPr>
      </w:pPr>
      <w:r w:rsidRPr="00F1680D">
        <w:rPr>
          <w:b/>
          <w:bCs/>
        </w:rPr>
        <w:t>1.2.3.1 Web 1.0: The Foundation of E-commerce</w:t>
      </w:r>
    </w:p>
    <w:p w14:paraId="01E85368"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The Web 1.0 era, often referred to as the "static web," laid the groundwork for modern e-commerce by introducing the concept of online transactions. During this period, websites were primarily informational, offering limited interactivity and engagement. E-commerce platforms in the Web 1.0 era were rudimentary, functioning more like digital catalogs where consumers could view products and place orders. The technology of this time did not yet allow for the dynamic features or personalized experiences that we now associate with online shopping.</w:t>
      </w:r>
    </w:p>
    <w:p w14:paraId="48D47713"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In terms of data collection, Web 1.0 sites gathered basic information such as customer contact details and purchase history, which were primarily used for processing orders and managing customer relationships. However, the static nature of the web at this stage meant that data collection was limited in scope, and businesses had fewer tools to analyze consumer behavior in-</w:t>
      </w:r>
      <w:r w:rsidRPr="007A08D7">
        <w:rPr>
          <w:rFonts w:eastAsia="Times New Roman" w:cs="Times New Roman"/>
          <w:kern w:val="0"/>
          <w:szCs w:val="24"/>
          <w14:ligatures w14:val="none"/>
        </w:rPr>
        <w:lastRenderedPageBreak/>
        <w:t>depth. Privacy concerns were relatively minimal, as the volume and complexity of data being collected were low.</w:t>
      </w:r>
    </w:p>
    <w:p w14:paraId="19E8F9E2" w14:textId="77777777" w:rsidR="008A1471" w:rsidRPr="00F1680D" w:rsidRDefault="008A1471" w:rsidP="008A1471">
      <w:pPr>
        <w:jc w:val="both"/>
        <w:rPr>
          <w:b/>
          <w:bCs/>
        </w:rPr>
      </w:pPr>
      <w:r w:rsidRPr="00F1680D">
        <w:rPr>
          <w:b/>
          <w:bCs/>
        </w:rPr>
        <w:t>1.2.3.2 Web 2.0: The Rise of Interactivity and Social Commerce</w:t>
      </w:r>
    </w:p>
    <w:p w14:paraId="19C725C0"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The transition to Web 2.0 marked a significant leap forward for e-commerce, characterized by the introduction of interactivity, user-generated content, and social networking. This era, often dubbed the "social web," saw the rise of platforms that encouraged consumer engagement and participation. Websites became more dynamic, enabling features like customer reviews, product recommendations, and interactive interfaces that enhanced the shopping experience.</w:t>
      </w:r>
    </w:p>
    <w:p w14:paraId="07FFF7A4"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 xml:space="preserve">Web 2.0 also ushered in the era of </w:t>
      </w:r>
      <w:r w:rsidRPr="007A08D7">
        <w:rPr>
          <w:rFonts w:eastAsia="Times New Roman" w:cs="Times New Roman"/>
          <w:b/>
          <w:bCs/>
          <w:kern w:val="0"/>
          <w:szCs w:val="24"/>
          <w14:ligatures w14:val="none"/>
        </w:rPr>
        <w:t>social commerce</w:t>
      </w:r>
      <w:r w:rsidRPr="007A08D7">
        <w:rPr>
          <w:rFonts w:eastAsia="Times New Roman" w:cs="Times New Roman"/>
          <w:kern w:val="0"/>
          <w:szCs w:val="24"/>
          <w14:ligatures w14:val="none"/>
        </w:rPr>
        <w:t>, where platforms like Facebook and Twitter played a crucial role in influencing consumer behavior. Businesses began leveraging these social networks to market products, engage with customers, and build brand communities. The integration of social media with e-commerce platforms enabled more sophisticated data collection methods, including tracking user interactions, preferences, and social connections. This data allowed for highly targeted advertising and personalized shopping experiences, but it also raised new privacy concerns as consumers became increasingly aware of how their data was being used and shared.</w:t>
      </w:r>
    </w:p>
    <w:p w14:paraId="01CC0D99"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During this period, the notion of privacy became more complex. Consumers were generating vast amounts of data through their online activities, much of which was being harvested and analyzed by businesses to drive marketing strategies and sales. The aggregation and utilization of this data sparked debates about consent, transparency, and the ethical use of personal information, laying the groundwork for future privacy regulations.</w:t>
      </w:r>
    </w:p>
    <w:p w14:paraId="0C3250D8" w14:textId="77777777" w:rsidR="008A1471" w:rsidRPr="00F1680D" w:rsidRDefault="008A1471" w:rsidP="008A1471">
      <w:pPr>
        <w:jc w:val="both"/>
        <w:rPr>
          <w:b/>
          <w:bCs/>
        </w:rPr>
      </w:pPr>
      <w:r w:rsidRPr="00F1680D">
        <w:rPr>
          <w:b/>
          <w:bCs/>
        </w:rPr>
        <w:t>1.2.3.3 Web 3.0: The Era of Mobility and Artificial Intelligence</w:t>
      </w:r>
    </w:p>
    <w:p w14:paraId="01543309"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The advent of Web 3.0 has brought about another paradigm shift in e-commerce, driven by advancements in mobile technology, artificial intelligence (AI), and machine learning. This era, often referred to as the "semantic web" or "intelligent web," is characterized by the seamless integration of online and offline experiences, enhanced by the widespread adoption of smartphones and the proliferation of AI-driven tools.</w:t>
      </w:r>
    </w:p>
    <w:p w14:paraId="16368C19"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 xml:space="preserve">Web 3.0 has enabled e-commerce platforms to become more intuitive and personalized, with AI algorithms analyzing consumer data in real-time to deliver tailored product recommendations, dynamic pricing, and predictive customer service. The rise of </w:t>
      </w:r>
      <w:r w:rsidRPr="007A08D7">
        <w:rPr>
          <w:rFonts w:eastAsia="Times New Roman" w:cs="Times New Roman"/>
          <w:b/>
          <w:bCs/>
          <w:kern w:val="0"/>
          <w:szCs w:val="24"/>
          <w14:ligatures w14:val="none"/>
        </w:rPr>
        <w:t>mobile commerce (m-commerce)</w:t>
      </w:r>
      <w:r w:rsidRPr="007A08D7">
        <w:rPr>
          <w:rFonts w:eastAsia="Times New Roman" w:cs="Times New Roman"/>
          <w:kern w:val="0"/>
          <w:szCs w:val="24"/>
          <w14:ligatures w14:val="none"/>
        </w:rPr>
        <w:t xml:space="preserve"> has further expanded the reach of e-commerce, allowing consumers to shop from anywhere at any time using their mobile devices. This has led to an explosion in data generation, as every interaction—whether it’s a purchase, a search query, or even a location check-in—contributes to a growing reservoir of consumer information.</w:t>
      </w:r>
    </w:p>
    <w:p w14:paraId="45A94944"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 xml:space="preserve">However, the capabilities of Web 3.0 have also intensified concerns around </w:t>
      </w:r>
      <w:r w:rsidRPr="007A08D7">
        <w:rPr>
          <w:rFonts w:eastAsia="Times New Roman" w:cs="Times New Roman"/>
          <w:b/>
          <w:bCs/>
          <w:kern w:val="0"/>
          <w:szCs w:val="24"/>
          <w14:ligatures w14:val="none"/>
        </w:rPr>
        <w:t>data privacy and security</w:t>
      </w:r>
      <w:r w:rsidRPr="007A08D7">
        <w:rPr>
          <w:rFonts w:eastAsia="Times New Roman" w:cs="Times New Roman"/>
          <w:kern w:val="0"/>
          <w:szCs w:val="24"/>
          <w14:ligatures w14:val="none"/>
        </w:rPr>
        <w:t xml:space="preserve">. The continuous collection and analysis of data, often without explicit consumer awareness, have heightened the risks of data breaches, identity theft, and the misuse of personal information. The challenge for businesses in the Web 3.0 era is to harness the power of AI and big </w:t>
      </w:r>
      <w:r w:rsidRPr="007A08D7">
        <w:rPr>
          <w:rFonts w:eastAsia="Times New Roman" w:cs="Times New Roman"/>
          <w:kern w:val="0"/>
          <w:szCs w:val="24"/>
          <w14:ligatures w14:val="none"/>
        </w:rPr>
        <w:lastRenderedPageBreak/>
        <w:t xml:space="preserve">data while ensuring that consumer rights are protected. This has led to the emergence of stricter data protection laws, such as the </w:t>
      </w:r>
      <w:r w:rsidRPr="00B86D02">
        <w:rPr>
          <w:rFonts w:eastAsia="Times New Roman" w:cs="Times New Roman"/>
          <w:b/>
          <w:bCs/>
          <w:kern w:val="0"/>
          <w:szCs w:val="24"/>
          <w14:ligatures w14:val="none"/>
        </w:rPr>
        <w:t>General Data Protection Regulation</w:t>
      </w:r>
      <w:r w:rsidRPr="007A08D7">
        <w:rPr>
          <w:rFonts w:eastAsia="Times New Roman" w:cs="Times New Roman"/>
          <w:kern w:val="0"/>
          <w:szCs w:val="24"/>
          <w14:ligatures w14:val="none"/>
        </w:rPr>
        <w:t xml:space="preserve"> (GDPR) in the European Union, which mandates transparency, accountability, and consumer consent in data handling practices.</w:t>
      </w:r>
    </w:p>
    <w:p w14:paraId="0A6C9E40" w14:textId="77777777" w:rsidR="008A1471" w:rsidRPr="007A08D7" w:rsidRDefault="008A1471" w:rsidP="008A1471">
      <w:pPr>
        <w:spacing w:before="100" w:beforeAutospacing="1" w:after="100" w:afterAutospacing="1" w:line="240" w:lineRule="auto"/>
        <w:jc w:val="both"/>
        <w:rPr>
          <w:rFonts w:eastAsia="Times New Roman" w:cs="Times New Roman"/>
          <w:kern w:val="0"/>
          <w:szCs w:val="24"/>
          <w14:ligatures w14:val="none"/>
        </w:rPr>
      </w:pPr>
      <w:r w:rsidRPr="007A08D7">
        <w:rPr>
          <w:rFonts w:eastAsia="Times New Roman" w:cs="Times New Roman"/>
          <w:kern w:val="0"/>
          <w:szCs w:val="24"/>
          <w14:ligatures w14:val="none"/>
        </w:rPr>
        <w:t>As e-commerce continues to evolve within the Web 3.0 framework, the relationship between businesses and consumers is being redefined by these technological advancements. The focus is shifting towards creating more personalized and immersive experiences, while simultaneously grappling with the ethical and legal implications of data usage. The ongoing evolution of e-commerce is a testament to the profound impact that technological progress has on shaping the digital economy, as well as the critical need for adaptive strategies that balance innovation with consumer protection.</w:t>
      </w:r>
    </w:p>
    <w:p w14:paraId="03FFB7C6" w14:textId="77777777" w:rsidR="008A1471" w:rsidRPr="007A08D7" w:rsidRDefault="008A1471" w:rsidP="008A1471">
      <w:pPr>
        <w:pBdr>
          <w:bottom w:val="single" w:sz="6" w:space="1" w:color="auto"/>
        </w:pBdr>
        <w:spacing w:after="0" w:line="240" w:lineRule="auto"/>
        <w:jc w:val="both"/>
        <w:rPr>
          <w:rFonts w:ascii="Arial" w:eastAsia="Times New Roman" w:hAnsi="Arial" w:cs="Arial"/>
          <w:vanish/>
          <w:kern w:val="0"/>
          <w:sz w:val="16"/>
          <w:szCs w:val="16"/>
          <w14:ligatures w14:val="none"/>
        </w:rPr>
      </w:pPr>
      <w:r w:rsidRPr="007A08D7">
        <w:rPr>
          <w:rFonts w:ascii="Arial" w:eastAsia="Times New Roman" w:hAnsi="Arial" w:cs="Arial"/>
          <w:vanish/>
          <w:kern w:val="0"/>
          <w:sz w:val="16"/>
          <w:szCs w:val="16"/>
          <w14:ligatures w14:val="none"/>
        </w:rPr>
        <w:t>Top of Form</w:t>
      </w:r>
    </w:p>
    <w:p w14:paraId="0439D517" w14:textId="77777777" w:rsidR="008A1471" w:rsidRPr="007A08D7" w:rsidRDefault="008A1471" w:rsidP="008A1471">
      <w:pPr>
        <w:pBdr>
          <w:top w:val="single" w:sz="6" w:space="1" w:color="auto"/>
        </w:pBdr>
        <w:spacing w:after="0" w:line="240" w:lineRule="auto"/>
        <w:jc w:val="both"/>
        <w:rPr>
          <w:rFonts w:ascii="Arial" w:eastAsia="Times New Roman" w:hAnsi="Arial" w:cs="Arial"/>
          <w:vanish/>
          <w:kern w:val="0"/>
          <w:sz w:val="16"/>
          <w:szCs w:val="16"/>
          <w14:ligatures w14:val="none"/>
        </w:rPr>
      </w:pPr>
      <w:r w:rsidRPr="007A08D7">
        <w:rPr>
          <w:rFonts w:ascii="Arial" w:eastAsia="Times New Roman" w:hAnsi="Arial" w:cs="Arial"/>
          <w:vanish/>
          <w:kern w:val="0"/>
          <w:sz w:val="16"/>
          <w:szCs w:val="16"/>
          <w14:ligatures w14:val="none"/>
        </w:rPr>
        <w:t>Bottom of Form</w:t>
      </w:r>
    </w:p>
    <w:p w14:paraId="39B082A3" w14:textId="77777777" w:rsidR="008A1471" w:rsidRPr="00F1680D" w:rsidRDefault="008A1471" w:rsidP="008A1471">
      <w:pPr>
        <w:jc w:val="both"/>
        <w:rPr>
          <w:b/>
          <w:bCs/>
        </w:rPr>
      </w:pPr>
      <w:r w:rsidRPr="00F1680D">
        <w:rPr>
          <w:b/>
          <w:bCs/>
        </w:rPr>
        <w:t>1.3 Differentiation between E-commerce and Traditional Commerce</w:t>
      </w:r>
    </w:p>
    <w:p w14:paraId="4390724B"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The rise of e-commerce has fundamentally altered the landscape of global commerce, introducing new paradigms that contrast sharply with traditional commerce. Understanding these differences is crucial for appreciating how e-commerce has transformed business operations and consumer behaviors. This section provides a structured comparison between e-commerce and traditional commerce across several key dimensions, illustrating the distinct characteristics and implications of each.</w:t>
      </w:r>
    </w:p>
    <w:p w14:paraId="177D813D" w14:textId="77777777" w:rsidR="008A1471" w:rsidRPr="00F1680D" w:rsidRDefault="008A1471" w:rsidP="008A1471">
      <w:pPr>
        <w:jc w:val="both"/>
        <w:rPr>
          <w:b/>
          <w:bCs/>
        </w:rPr>
      </w:pPr>
      <w:r w:rsidRPr="00F1680D">
        <w:rPr>
          <w:b/>
          <w:bCs/>
        </w:rPr>
        <w:t>1.3.1 Modes of Transaction</w:t>
      </w:r>
    </w:p>
    <w:p w14:paraId="44D3BA68"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One of the most evident differences between e-commerce and traditional commerce lies in their respective modes of transaction. </w:t>
      </w:r>
      <w:r w:rsidRPr="00435AB4">
        <w:rPr>
          <w:rFonts w:eastAsia="Times New Roman" w:cs="Times New Roman"/>
          <w:b/>
          <w:bCs/>
          <w:kern w:val="0"/>
          <w:szCs w:val="24"/>
          <w14:ligatures w14:val="none"/>
        </w:rPr>
        <w:t>Traditional commerce</w:t>
      </w:r>
      <w:r w:rsidRPr="00435AB4">
        <w:rPr>
          <w:rFonts w:eastAsia="Times New Roman" w:cs="Times New Roman"/>
          <w:kern w:val="0"/>
          <w:szCs w:val="24"/>
          <w14:ligatures w14:val="none"/>
        </w:rPr>
        <w:t xml:space="preserve"> is rooted in physical interactions, where transactions occur in brick-and-mortar stores, allowing consumers to physically inspect products before purchase. This mode of transaction is characterized by face-to-face interactions between buyers and sellers, which can foster trust and provide immediate gratification, as consumers can take possession of goods immediately upon purchase.</w:t>
      </w:r>
    </w:p>
    <w:p w14:paraId="09A2F8EF"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In contrast, </w:t>
      </w:r>
      <w:r w:rsidRPr="00435AB4">
        <w:rPr>
          <w:rFonts w:eastAsia="Times New Roman" w:cs="Times New Roman"/>
          <w:b/>
          <w:bCs/>
          <w:kern w:val="0"/>
          <w:szCs w:val="24"/>
          <w14:ligatures w14:val="none"/>
        </w:rPr>
        <w:t>e-commerce</w:t>
      </w:r>
      <w:r w:rsidRPr="00435AB4">
        <w:rPr>
          <w:rFonts w:eastAsia="Times New Roman" w:cs="Times New Roman"/>
          <w:kern w:val="0"/>
          <w:szCs w:val="24"/>
          <w14:ligatures w14:val="none"/>
        </w:rPr>
        <w:t xml:space="preserve"> operates entirely online, leveraging digital platforms to facilitate transactions. Consumers can browse, select, and purchase products or services through websites or mobile apps without the need for physical presence. This mode of transaction offers unparalleled convenience, enabling shopping from anywhere at any time. However, it also introduces challenges such as the need for reliable delivery services and the inability for consumers to physically inspect products before purchase, which can lead to concerns about product quality and satisfaction.</w:t>
      </w:r>
    </w:p>
    <w:p w14:paraId="4C34916F" w14:textId="77777777" w:rsidR="008A1471" w:rsidRPr="00F1680D" w:rsidRDefault="008A1471" w:rsidP="008A1471">
      <w:pPr>
        <w:jc w:val="both"/>
        <w:rPr>
          <w:b/>
          <w:bCs/>
        </w:rPr>
      </w:pPr>
      <w:r w:rsidRPr="00F1680D">
        <w:rPr>
          <w:b/>
          <w:bCs/>
        </w:rPr>
        <w:t>1.3.2 Data Collection</w:t>
      </w:r>
    </w:p>
    <w:p w14:paraId="17BC3A66"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The way data is collected and utilized marks another significant distinction between e-commerce and traditional commerce. </w:t>
      </w:r>
      <w:r w:rsidRPr="00435AB4">
        <w:rPr>
          <w:rFonts w:eastAsia="Times New Roman" w:cs="Times New Roman"/>
          <w:b/>
          <w:bCs/>
          <w:kern w:val="0"/>
          <w:szCs w:val="24"/>
          <w14:ligatures w14:val="none"/>
        </w:rPr>
        <w:t>Traditional commerce</w:t>
      </w:r>
      <w:r w:rsidRPr="00435AB4">
        <w:rPr>
          <w:rFonts w:eastAsia="Times New Roman" w:cs="Times New Roman"/>
          <w:kern w:val="0"/>
          <w:szCs w:val="24"/>
          <w14:ligatures w14:val="none"/>
        </w:rPr>
        <w:t xml:space="preserve"> relies on limited, often manual methods of data collection, such as in-store surveys, loyalty programs, and point-of-sale systems. The data collected is typically used for inventory management, sales analysis, and customer relationship </w:t>
      </w:r>
      <w:r w:rsidRPr="00435AB4">
        <w:rPr>
          <w:rFonts w:eastAsia="Times New Roman" w:cs="Times New Roman"/>
          <w:kern w:val="0"/>
          <w:szCs w:val="24"/>
          <w14:ligatures w14:val="none"/>
        </w:rPr>
        <w:lastRenderedPageBreak/>
        <w:t>management. While these methods provide valuable insights, they are less comprehensive and harder to scale compared to digital data collection.</w:t>
      </w:r>
    </w:p>
    <w:p w14:paraId="2B192430"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b/>
          <w:bCs/>
          <w:kern w:val="0"/>
          <w:szCs w:val="24"/>
          <w14:ligatures w14:val="none"/>
        </w:rPr>
        <w:t>E-commerce</w:t>
      </w:r>
      <w:r w:rsidRPr="00435AB4">
        <w:rPr>
          <w:rFonts w:eastAsia="Times New Roman" w:cs="Times New Roman"/>
          <w:kern w:val="0"/>
          <w:szCs w:val="24"/>
          <w14:ligatures w14:val="none"/>
        </w:rPr>
        <w:t>, on the other hand, is inherently data-driven. Digital platforms collect vast amounts of data from every consumer interaction, including browsing history, purchase patterns, demographic information, and even social media activity. This data is analyzed to gain deep insights into consumer behavior, preferences, and trends, enabling businesses to make informed decisions about marketing strategies, product development, and customer service. However, the extensive data collection in e-commerce raises significant privacy concerns, necessitating robust data protection measures and compliance with regulations like the GDPR.</w:t>
      </w:r>
    </w:p>
    <w:p w14:paraId="7E8E03B3" w14:textId="77777777" w:rsidR="008A1471" w:rsidRPr="00F1680D" w:rsidRDefault="008A1471" w:rsidP="008A1471">
      <w:pPr>
        <w:jc w:val="both"/>
        <w:rPr>
          <w:b/>
          <w:bCs/>
        </w:rPr>
      </w:pPr>
      <w:r w:rsidRPr="00F1680D">
        <w:rPr>
          <w:b/>
          <w:bCs/>
        </w:rPr>
        <w:t>1.3.3 Geographical Reach</w:t>
      </w:r>
    </w:p>
    <w:p w14:paraId="2930E80F"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The geographical reach of e-commerce far surpasses that of traditional commerce. </w:t>
      </w:r>
      <w:r w:rsidRPr="00435AB4">
        <w:rPr>
          <w:rFonts w:eastAsia="Times New Roman" w:cs="Times New Roman"/>
          <w:b/>
          <w:bCs/>
          <w:kern w:val="0"/>
          <w:szCs w:val="24"/>
          <w14:ligatures w14:val="none"/>
        </w:rPr>
        <w:t>Traditional commerce</w:t>
      </w:r>
      <w:r w:rsidRPr="00435AB4">
        <w:rPr>
          <w:rFonts w:eastAsia="Times New Roman" w:cs="Times New Roman"/>
          <w:kern w:val="0"/>
          <w:szCs w:val="24"/>
          <w14:ligatures w14:val="none"/>
        </w:rPr>
        <w:t xml:space="preserve"> is typically constrained by physical location, with businesses serving customers within a certain radius of their brick-and-mortar stores. Expanding reach requires significant investment in new locations, supply chains, and marketing efforts.</w:t>
      </w:r>
    </w:p>
    <w:p w14:paraId="54434F01"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In contrast, </w:t>
      </w:r>
      <w:r w:rsidRPr="00435AB4">
        <w:rPr>
          <w:rFonts w:eastAsia="Times New Roman" w:cs="Times New Roman"/>
          <w:b/>
          <w:bCs/>
          <w:kern w:val="0"/>
          <w:szCs w:val="24"/>
          <w14:ligatures w14:val="none"/>
        </w:rPr>
        <w:t>e-commerce</w:t>
      </w:r>
      <w:r w:rsidRPr="00435AB4">
        <w:rPr>
          <w:rFonts w:eastAsia="Times New Roman" w:cs="Times New Roman"/>
          <w:kern w:val="0"/>
          <w:szCs w:val="24"/>
          <w14:ligatures w14:val="none"/>
        </w:rPr>
        <w:t xml:space="preserve"> inherently operates on a global scale. Digital platforms enable businesses to reach customers across the world without the need for physical stores in every market. This global reach allows businesses to tap into new markets and diversify their customer base with relative ease. However, it also requires businesses to navigate complex logistics, international regulations, and cultural differences. For consumers, the global reach of e-commerce means access to a wider variety of products and services, often at competitive prices.</w:t>
      </w:r>
    </w:p>
    <w:p w14:paraId="353AC51C" w14:textId="77777777" w:rsidR="008A1471" w:rsidRPr="00F1680D" w:rsidRDefault="008A1471" w:rsidP="008A1471">
      <w:pPr>
        <w:jc w:val="both"/>
        <w:rPr>
          <w:b/>
          <w:bCs/>
        </w:rPr>
      </w:pPr>
      <w:r w:rsidRPr="00F1680D">
        <w:rPr>
          <w:b/>
          <w:bCs/>
        </w:rPr>
        <w:t>1.3.4 Third-Party Involvement</w:t>
      </w:r>
    </w:p>
    <w:p w14:paraId="2AA8A4A8"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The role of third parties differs significantly between e-commerce and traditional commerce. </w:t>
      </w:r>
      <w:r w:rsidRPr="00435AB4">
        <w:rPr>
          <w:rFonts w:eastAsia="Times New Roman" w:cs="Times New Roman"/>
          <w:b/>
          <w:bCs/>
          <w:kern w:val="0"/>
          <w:szCs w:val="24"/>
          <w14:ligatures w14:val="none"/>
        </w:rPr>
        <w:t>Traditional commerce</w:t>
      </w:r>
      <w:r w:rsidRPr="00435AB4">
        <w:rPr>
          <w:rFonts w:eastAsia="Times New Roman" w:cs="Times New Roman"/>
          <w:kern w:val="0"/>
          <w:szCs w:val="24"/>
          <w14:ligatures w14:val="none"/>
        </w:rPr>
        <w:t xml:space="preserve"> often involves limited third-party involvement, with businesses handling most aspects of the transaction process in-house or through local partnerships. For example, a traditional retailer might manage its own supply chain, marketing, and customer service operations, relying on trusted local suppliers and service providers.</w:t>
      </w:r>
    </w:p>
    <w:p w14:paraId="22C18093"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In </w:t>
      </w:r>
      <w:r w:rsidRPr="00435AB4">
        <w:rPr>
          <w:rFonts w:eastAsia="Times New Roman" w:cs="Times New Roman"/>
          <w:b/>
          <w:bCs/>
          <w:kern w:val="0"/>
          <w:szCs w:val="24"/>
          <w14:ligatures w14:val="none"/>
        </w:rPr>
        <w:t>e-commerce</w:t>
      </w:r>
      <w:r w:rsidRPr="00435AB4">
        <w:rPr>
          <w:rFonts w:eastAsia="Times New Roman" w:cs="Times New Roman"/>
          <w:kern w:val="0"/>
          <w:szCs w:val="24"/>
          <w14:ligatures w14:val="none"/>
        </w:rPr>
        <w:t>, third-party involvement is much more extensive. Digital platforms often rely on a network of third-party service providers for various aspects of the transaction process, including payment processing, logistics, marketing, and customer support. For instance, an e-commerce business might use a third-party payment gateway like PayPal, a logistics company like FedEx for shipping, and a digital marketing agency for online promotions. While this model offers scalability and efficiency, it also introduces complexities related to data sharing, security, and accountability. Businesses must ensure that their third-party partners adhere to strict data protection standards and deliver consistent service quality to maintain consumer trust.</w:t>
      </w:r>
    </w:p>
    <w:p w14:paraId="746E3C13" w14:textId="77777777" w:rsidR="008A1471" w:rsidRPr="00F1680D" w:rsidRDefault="008A1471" w:rsidP="008A1471">
      <w:pPr>
        <w:jc w:val="both"/>
        <w:rPr>
          <w:b/>
          <w:bCs/>
        </w:rPr>
      </w:pPr>
      <w:r w:rsidRPr="00F1680D">
        <w:rPr>
          <w:b/>
          <w:bCs/>
        </w:rPr>
        <w:t>1.3.5 Personalization Strategies</w:t>
      </w:r>
    </w:p>
    <w:p w14:paraId="44039957"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 xml:space="preserve">The strategies used for pricing and personalization in e-commerce differ markedly from those in traditional commerce. </w:t>
      </w:r>
      <w:r w:rsidRPr="00435AB4">
        <w:rPr>
          <w:rFonts w:eastAsia="Times New Roman" w:cs="Times New Roman"/>
          <w:b/>
          <w:bCs/>
          <w:kern w:val="0"/>
          <w:szCs w:val="24"/>
          <w14:ligatures w14:val="none"/>
        </w:rPr>
        <w:t>Traditional commerce</w:t>
      </w:r>
      <w:r w:rsidRPr="00435AB4">
        <w:rPr>
          <w:rFonts w:eastAsia="Times New Roman" w:cs="Times New Roman"/>
          <w:kern w:val="0"/>
          <w:szCs w:val="24"/>
          <w14:ligatures w14:val="none"/>
        </w:rPr>
        <w:t xml:space="preserve"> often relies on fixed pricing models, with prices set </w:t>
      </w:r>
      <w:r w:rsidRPr="00435AB4">
        <w:rPr>
          <w:rFonts w:eastAsia="Times New Roman" w:cs="Times New Roman"/>
          <w:kern w:val="0"/>
          <w:szCs w:val="24"/>
          <w14:ligatures w14:val="none"/>
        </w:rPr>
        <w:lastRenderedPageBreak/>
        <w:t>in-store and typically remaining consistent over time. Personalization in traditional retail is limited, usually occurring through in-store recommendations or loyalty programs based on past purchases.</w:t>
      </w:r>
    </w:p>
    <w:p w14:paraId="591E82EF" w14:textId="77777777" w:rsidR="008A1471" w:rsidRPr="00435AB4"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b/>
          <w:bCs/>
          <w:kern w:val="0"/>
          <w:szCs w:val="24"/>
          <w14:ligatures w14:val="none"/>
        </w:rPr>
        <w:t>E-commerce</w:t>
      </w:r>
      <w:r w:rsidRPr="00435AB4">
        <w:rPr>
          <w:rFonts w:eastAsia="Times New Roman" w:cs="Times New Roman"/>
          <w:kern w:val="0"/>
          <w:szCs w:val="24"/>
          <w14:ligatures w14:val="none"/>
        </w:rPr>
        <w:t>, however, leverages dynamic pricing and advanced personalization techniques to optimize the shopping experience. Additionally, e-commerce platforms utilize data analytics and machine learning to deliver personalized recommendations, tailor promotions, and customize the user interface according to individual preferences. This level of personalization enhances customer satisfaction and can lead to increased sales, but it also raises ethical considerations around data use and consumer manipulation.</w:t>
      </w:r>
    </w:p>
    <w:p w14:paraId="0291ECFC" w14:textId="77777777" w:rsidR="008A1471" w:rsidRDefault="008A1471" w:rsidP="008A1471">
      <w:pPr>
        <w:spacing w:before="100" w:beforeAutospacing="1" w:after="100" w:afterAutospacing="1" w:line="240" w:lineRule="auto"/>
        <w:jc w:val="both"/>
        <w:rPr>
          <w:rFonts w:eastAsia="Times New Roman" w:cs="Times New Roman"/>
          <w:kern w:val="0"/>
          <w:szCs w:val="24"/>
          <w14:ligatures w14:val="none"/>
        </w:rPr>
      </w:pPr>
      <w:r w:rsidRPr="00435AB4">
        <w:rPr>
          <w:rFonts w:eastAsia="Times New Roman" w:cs="Times New Roman"/>
          <w:kern w:val="0"/>
          <w:szCs w:val="24"/>
          <w14:ligatures w14:val="none"/>
        </w:rPr>
        <w:t>As e-commerce continues to evolve, these distinctions become more pronounced, reflecting the ongoing transformation of the commercial landscape. The shift from traditional to digital commerce is not merely a change in the medium through which transactions occur but a fundamental redefinition of how businesses operate, how consumers engage, and how value is created and delivered in the marketplace. This differentiation underscores the need for businesses to adapt to the digital age by embracing new technologies, rethinking their strategies, and prioritizing consumer trust and privacy in an increasingly connected world.</w:t>
      </w:r>
    </w:p>
    <w:p w14:paraId="333D3113" w14:textId="67A4E76C" w:rsidR="008A1471" w:rsidRPr="005F29D1" w:rsidRDefault="008A1471" w:rsidP="008A1471">
      <w:pPr>
        <w:jc w:val="both"/>
        <w:rPr>
          <w:b/>
          <w:bCs/>
        </w:rPr>
      </w:pPr>
      <w:r w:rsidRPr="005F29D1">
        <w:rPr>
          <w:b/>
          <w:bCs/>
        </w:rPr>
        <w:t>1.4 Consumer Personal Data</w:t>
      </w:r>
      <w:r w:rsidR="00124697">
        <w:rPr>
          <w:b/>
          <w:bCs/>
        </w:rPr>
        <w:t xml:space="preserve"> </w:t>
      </w:r>
      <w:r w:rsidRPr="005F29D1">
        <w:rPr>
          <w:b/>
          <w:bCs/>
        </w:rPr>
        <w:t>in E-commerce</w:t>
      </w:r>
    </w:p>
    <w:p w14:paraId="4D908237" w14:textId="77777777" w:rsidR="008A1471" w:rsidRDefault="008A1471" w:rsidP="008A1471">
      <w:pPr>
        <w:pStyle w:val="NormalWeb"/>
        <w:jc w:val="both"/>
      </w:pPr>
      <w:r>
        <w:t>The digital revolution has not only transformed the way we conduct business but has also ushered in a new era of consumer rights, particularly in the realm of e-commerce. The traditional consumer rights framework, which primarily focused on protecting consumers from physical harm and unfair trade practices in the offline world, has expanded to encompass a new set of rights and responsibilities in the digital domain. This expansion is driven by the unique characteristics of e-commerce, such as its ubiquity, global reach, and information density, which have enabled the collection and use of vast amounts of consumer personal data.</w:t>
      </w:r>
    </w:p>
    <w:p w14:paraId="3BE0606E" w14:textId="77777777" w:rsidR="008A1471" w:rsidRPr="005F29D1" w:rsidRDefault="008A1471" w:rsidP="008A1471">
      <w:pPr>
        <w:jc w:val="both"/>
        <w:rPr>
          <w:b/>
          <w:bCs/>
        </w:rPr>
      </w:pPr>
      <w:r w:rsidRPr="005F29D1">
        <w:rPr>
          <w:b/>
          <w:bCs/>
        </w:rPr>
        <w:t>1.4.1 From Consumer Rights to Digital Consumer Rights</w:t>
      </w:r>
    </w:p>
    <w:p w14:paraId="29E03DBE" w14:textId="77777777" w:rsidR="008A1471" w:rsidRDefault="008A1471" w:rsidP="008A1471">
      <w:pPr>
        <w:pStyle w:val="NormalWeb"/>
        <w:jc w:val="both"/>
      </w:pPr>
      <w:r>
        <w:t xml:space="preserve">The concept of consumer rights has its roots in the consumer protection movement of the mid-20th century, which sought to safeguard consumers from unfair and deceptive business practices. These rights, often enshrined in consumer protection laws and regulations, typically include the right to safety, the right to be informed, the right to choose, and the right to be heard. In the context of e-commerce, these traditional consumer rights have evolved to encompass a new set of </w:t>
      </w:r>
      <w:r>
        <w:rPr>
          <w:rStyle w:val="Strong"/>
          <w:rFonts w:eastAsiaTheme="majorEastAsia"/>
        </w:rPr>
        <w:t>digital consumer rights</w:t>
      </w:r>
      <w:r>
        <w:t>, which address the unique challenges and opportunities presented by the digital marketplace.</w:t>
      </w:r>
    </w:p>
    <w:p w14:paraId="1AAD7D70" w14:textId="77777777" w:rsidR="008A1471" w:rsidRDefault="008A1471" w:rsidP="008A1471">
      <w:pPr>
        <w:pStyle w:val="NormalWeb"/>
        <w:jc w:val="both"/>
      </w:pPr>
      <w:r>
        <w:t>Digital consumer rights encompass a range of issues, including data privacy and security, online fraud protection, transparency in pricing and advertising, and access to redress mechanisms in case of disputes. These rights recognize that consumers in the digital age are not merely passive recipients of goods and services but also active generators of valuable personal data. As such, they have a legitimate interest in controlling how their data is collected, used, and shared by businesses.</w:t>
      </w:r>
    </w:p>
    <w:p w14:paraId="0CB1FC3F" w14:textId="77777777" w:rsidR="008A1471" w:rsidRPr="005F29D1" w:rsidRDefault="008A1471" w:rsidP="008A1471">
      <w:pPr>
        <w:jc w:val="both"/>
        <w:rPr>
          <w:b/>
          <w:bCs/>
        </w:rPr>
      </w:pPr>
      <w:r w:rsidRPr="005F29D1">
        <w:rPr>
          <w:b/>
          <w:bCs/>
        </w:rPr>
        <w:t>1.4.2 Consumer Personal Data Protection in E-commerce: The Need for Safeguards</w:t>
      </w:r>
    </w:p>
    <w:p w14:paraId="2326A619" w14:textId="77777777" w:rsidR="008A1471" w:rsidRDefault="008A1471" w:rsidP="008A1471">
      <w:pPr>
        <w:pStyle w:val="NormalWeb"/>
        <w:jc w:val="both"/>
      </w:pPr>
      <w:r>
        <w:lastRenderedPageBreak/>
        <w:t xml:space="preserve">At the heart of digital consumer rights lies the protection of </w:t>
      </w:r>
      <w:r w:rsidRPr="00736A8F">
        <w:rPr>
          <w:rStyle w:val="Strong"/>
          <w:rFonts w:eastAsiaTheme="majorEastAsia"/>
          <w:b w:val="0"/>
          <w:bCs w:val="0"/>
        </w:rPr>
        <w:t>consumer personal data</w:t>
      </w:r>
      <w:r w:rsidRPr="00736A8F">
        <w:t>,</w:t>
      </w:r>
      <w:r>
        <w:t xml:space="preserve"> which refers to any information relating to an identified or identifiable individual in the context of their interactions as a consumer in the e-commerce environment. The collection and use of consumer personal data in e-commerce have become ubiquitous, driven by the desire of businesses to gain insights into consumer behavior, personalize their offerings, and target their marketing efforts. However, the collection and use of such data also raise significant privacy concerns. The protection of consumer personal data in e-commerce is thus a critical imperative, requiring a multi-faceted approach that involves legal, technical, and ethical considerations.</w:t>
      </w:r>
    </w:p>
    <w:p w14:paraId="1CBEE32D" w14:textId="77777777" w:rsidR="008A1471" w:rsidRPr="003E6D9E" w:rsidRDefault="008A1471" w:rsidP="008A1471">
      <w:pPr>
        <w:jc w:val="both"/>
        <w:rPr>
          <w:b/>
          <w:bCs/>
        </w:rPr>
      </w:pPr>
      <w:r w:rsidRPr="003E6D9E">
        <w:rPr>
          <w:b/>
          <w:bCs/>
        </w:rPr>
        <w:t>1.4.3 Consumer Personal Data Protection Principles</w:t>
      </w:r>
    </w:p>
    <w:p w14:paraId="621E03DF" w14:textId="77777777" w:rsidR="008A1471" w:rsidRDefault="008A1471" w:rsidP="008A1471">
      <w:pPr>
        <w:pStyle w:val="NormalWeb"/>
        <w:jc w:val="both"/>
      </w:pPr>
      <w:r>
        <w:t xml:space="preserve">The concept of </w:t>
      </w:r>
      <w:r w:rsidRPr="003E6D9E">
        <w:rPr>
          <w:rStyle w:val="Strong"/>
          <w:rFonts w:eastAsiaTheme="majorEastAsia"/>
        </w:rPr>
        <w:t>consumer personal data protection</w:t>
      </w:r>
      <w:r>
        <w:t xml:space="preserve"> is multifaceted and complex, reflecting the dynamic nature of the digital marketplace and the delicate balance between the interests of businesses and consumers. To ensure that consumer personal data is handled responsibly and ethically, a robust framework of data protection principles is essential. These principles, often enshrined in laws and regulations, serve as guiding lights for businesses and individuals navigating the complexities of the digital age.</w:t>
      </w:r>
    </w:p>
    <w:p w14:paraId="348769A3" w14:textId="77777777" w:rsidR="008A1471" w:rsidRDefault="008A1471" w:rsidP="008A1471">
      <w:pPr>
        <w:pStyle w:val="NormalWeb"/>
        <w:numPr>
          <w:ilvl w:val="0"/>
          <w:numId w:val="2"/>
        </w:numPr>
        <w:jc w:val="both"/>
      </w:pPr>
      <w:r>
        <w:rPr>
          <w:rStyle w:val="Strong"/>
          <w:rFonts w:eastAsiaTheme="majorEastAsia"/>
        </w:rPr>
        <w:t>Transparency and Lawfulness</w:t>
      </w:r>
      <w:r>
        <w:t xml:space="preserve">: This principle mandates that businesses be upfront and honest about their data collection and processing practices. They must clearly inform consumers about what data they collect, why they collect it, how they use it, and with whom they share it. This transparency empowers consumers to make informed decisions about their data and fosters trust between businesses and consumers. The </w:t>
      </w:r>
      <w:r w:rsidRPr="00387E39">
        <w:rPr>
          <w:b/>
          <w:bCs/>
        </w:rPr>
        <w:t>"Information Privacy Law"</w:t>
      </w:r>
      <w:r>
        <w:t xml:space="preserve"> emphasizes this, stating that "transparency about data practices is essential for fostering trust and empowering individuals to make informed choices about their personal information."</w:t>
      </w:r>
    </w:p>
    <w:p w14:paraId="49EC7412" w14:textId="77777777" w:rsidR="008A1471" w:rsidRDefault="008A1471" w:rsidP="008A1471">
      <w:pPr>
        <w:pStyle w:val="NormalWeb"/>
        <w:numPr>
          <w:ilvl w:val="0"/>
          <w:numId w:val="2"/>
        </w:numPr>
        <w:jc w:val="both"/>
      </w:pPr>
      <w:r>
        <w:rPr>
          <w:rStyle w:val="Strong"/>
          <w:rFonts w:eastAsiaTheme="majorEastAsia"/>
        </w:rPr>
        <w:t>Purpose Limitation</w:t>
      </w:r>
      <w:r>
        <w:t xml:space="preserve">: This principle dictates that personal </w:t>
      </w:r>
      <w:r>
        <w:rPr>
          <w:rStyle w:val="citation-0"/>
          <w:rFonts w:eastAsiaTheme="majorEastAsia"/>
        </w:rPr>
        <w:t>data should be collected for specified, explicit, and legitimate purposes and not further processed in a way incompatible with</w:t>
      </w:r>
      <w:r>
        <w:t xml:space="preserve"> those purposes. This ensures that businesses use consumer data only for the reasons they have disclosed to consumers and prevents the misuse or repurposing of data without consent. The "</w:t>
      </w:r>
      <w:r w:rsidRPr="00E52BBC">
        <w:rPr>
          <w:b/>
          <w:bCs/>
        </w:rPr>
        <w:t>Rethinking Personal Data</w:t>
      </w:r>
      <w:r>
        <w:t>" report highlights the importance of purpose limitation, stating that "organizations that break the context of how data is used undermine the trust of individuals and create a backlash of suspicion and doubt."</w:t>
      </w:r>
      <w:r>
        <w:rPr>
          <w:rStyle w:val="button-container"/>
          <w:rFonts w:eastAsiaTheme="majorEastAsia"/>
        </w:rPr>
        <w:t xml:space="preserve">   </w:t>
      </w:r>
    </w:p>
    <w:p w14:paraId="0F2DB8EC" w14:textId="77777777" w:rsidR="008A1471" w:rsidRDefault="008A1471" w:rsidP="008A1471">
      <w:pPr>
        <w:pStyle w:val="NormalWeb"/>
        <w:numPr>
          <w:ilvl w:val="0"/>
          <w:numId w:val="2"/>
        </w:numPr>
        <w:jc w:val="both"/>
      </w:pPr>
      <w:r>
        <w:rPr>
          <w:rStyle w:val="Strong"/>
          <w:rFonts w:eastAsiaTheme="majorEastAsia"/>
        </w:rPr>
        <w:t>Data Minimization</w:t>
      </w:r>
      <w:r>
        <w:t>: This principle mandates that businesses collect and process only the personal data that is necessary for the specific purpose for which it is being collected. This helps to limit the amount of personal data that is collected and stored, reducing the risk of data breaches and unauthorized access. The "Protecting privacy in practice" report emphasizes the importance of data minimization, stating that "the 'data protection by design and default' approach introduced by the GDPR includes a number of data protection principles, including data 'minimisation' - to collect and store only the minimum required amount of data for the purpose of a given application."</w:t>
      </w:r>
    </w:p>
    <w:p w14:paraId="681BFC2A" w14:textId="77777777" w:rsidR="008A1471" w:rsidRDefault="008A1471" w:rsidP="008A1471">
      <w:pPr>
        <w:pStyle w:val="NormalWeb"/>
        <w:numPr>
          <w:ilvl w:val="0"/>
          <w:numId w:val="2"/>
        </w:numPr>
        <w:jc w:val="both"/>
      </w:pPr>
      <w:r>
        <w:rPr>
          <w:rStyle w:val="Strong"/>
          <w:rFonts w:eastAsiaTheme="majorEastAsia"/>
        </w:rPr>
        <w:t>Accuracy</w:t>
      </w:r>
      <w:r>
        <w:t xml:space="preserve">: This principle requires that personal data be accurate and, where necessary, kept up to date. Inaccurate or outdated data can lead to unfair and discriminatory outcomes for consumers, such as being denied credit or insurance based on erroneous information. The </w:t>
      </w:r>
      <w:r w:rsidRPr="004A4B55">
        <w:rPr>
          <w:b/>
          <w:bCs/>
        </w:rPr>
        <w:t>"Information Privacy Law"</w:t>
      </w:r>
      <w:r>
        <w:t xml:space="preserve"> underscores the importance of accuracy, stating that </w:t>
      </w:r>
      <w:r>
        <w:lastRenderedPageBreak/>
        <w:t>"data subjects have the right to have personal data that are inaccurate... erased or rectified without delay."</w:t>
      </w:r>
    </w:p>
    <w:p w14:paraId="14A5CD93" w14:textId="77777777" w:rsidR="008A1471" w:rsidRDefault="008A1471" w:rsidP="008A1471">
      <w:pPr>
        <w:pStyle w:val="NormalWeb"/>
        <w:numPr>
          <w:ilvl w:val="0"/>
          <w:numId w:val="2"/>
        </w:numPr>
        <w:jc w:val="both"/>
      </w:pPr>
      <w:r>
        <w:rPr>
          <w:rStyle w:val="Strong"/>
          <w:rFonts w:eastAsiaTheme="majorEastAsia"/>
        </w:rPr>
        <w:t>Storage Limitation</w:t>
      </w:r>
      <w:r>
        <w:t xml:space="preserve">: This principle mandates that personal data be kept for no longer than is necessary for the purposes for which it was collected. This helps to prevent the indefinite retention of personal data, reducing the risk of data breaches and unauthorized access. The </w:t>
      </w:r>
      <w:r w:rsidRPr="004A4B55">
        <w:rPr>
          <w:b/>
          <w:bCs/>
        </w:rPr>
        <w:t>"Information Privacy Law"</w:t>
      </w:r>
      <w:r>
        <w:t xml:space="preserve"> highlights this principle, stating that "data must be 'kept in a form which permits identification of data subjects for no longer than is necessary for the purposes for which the personal data are processed.'"</w:t>
      </w:r>
    </w:p>
    <w:p w14:paraId="37CC2C9C" w14:textId="77777777" w:rsidR="008A1471" w:rsidRPr="00E15F83" w:rsidRDefault="008A1471" w:rsidP="008A1471">
      <w:pPr>
        <w:pStyle w:val="NormalWeb"/>
        <w:numPr>
          <w:ilvl w:val="0"/>
          <w:numId w:val="2"/>
        </w:numPr>
        <w:jc w:val="both"/>
        <w:rPr>
          <w:rStyle w:val="button-container"/>
        </w:rPr>
      </w:pPr>
      <w:r>
        <w:rPr>
          <w:rStyle w:val="Strong"/>
          <w:rFonts w:eastAsiaTheme="majorEastAsia"/>
        </w:rPr>
        <w:t>Integrity and Confidentiality</w:t>
      </w:r>
      <w:r>
        <w:t xml:space="preserve">: This principle requires that personal data be processed in a manner </w:t>
      </w:r>
      <w:r>
        <w:rPr>
          <w:rStyle w:val="citation-1"/>
          <w:rFonts w:eastAsiaTheme="majorEastAsia"/>
        </w:rPr>
        <w:t>that ensures its security, including protection against unauthorized or unlawful processing and accidental loss, destruction, or damage.</w:t>
      </w:r>
      <w:r>
        <w:t xml:space="preserve"> This involves implementing appropriate technical and organizational measures, such as encryption and access controls, to safeguard consumer personal data. The </w:t>
      </w:r>
      <w:r w:rsidRPr="004A4B55">
        <w:rPr>
          <w:b/>
          <w:bCs/>
        </w:rPr>
        <w:t>"Electronic Commerce 2018"</w:t>
      </w:r>
      <w:r>
        <w:t xml:space="preserve"> emphasizes the importance of security, stating that "the top ten technical issues for EC (in order of their importance) are security, adequate infrastructure, virtualization, back-end systems integration, more intelligent software, cloud computing, data warehousing and mining, scalability, and content distribution."</w:t>
      </w:r>
      <w:r>
        <w:rPr>
          <w:rStyle w:val="button-container"/>
          <w:rFonts w:eastAsiaTheme="majorEastAsia"/>
        </w:rPr>
        <w:t xml:space="preserve">   </w:t>
      </w:r>
    </w:p>
    <w:p w14:paraId="2ED83CF5" w14:textId="77777777" w:rsidR="008A1471" w:rsidRDefault="008A1471" w:rsidP="008A1471">
      <w:pPr>
        <w:pStyle w:val="NormalWeb"/>
        <w:numPr>
          <w:ilvl w:val="0"/>
          <w:numId w:val="2"/>
        </w:numPr>
        <w:jc w:val="both"/>
      </w:pPr>
      <w:r>
        <w:rPr>
          <w:rStyle w:val="Strong"/>
          <w:rFonts w:eastAsiaTheme="majorEastAsia"/>
        </w:rPr>
        <w:t>Accountability</w:t>
      </w:r>
      <w:r>
        <w:t xml:space="preserve">: This principle holds businesses responsible for demonstrating compliance with the other data protection principles. This involves implementing appropriate policies and procedures, conducting regular audits and assessments, and being transparent about their data practices. The </w:t>
      </w:r>
      <w:r w:rsidRPr="001C4E21">
        <w:rPr>
          <w:b/>
          <w:bCs/>
        </w:rPr>
        <w:t>"Protecting privacy in practice"</w:t>
      </w:r>
      <w:r>
        <w:t xml:space="preserve"> report underscores the importance of accountability, stating that "the GDPR places an increased emphasis on accountability."</w:t>
      </w:r>
    </w:p>
    <w:p w14:paraId="38A74624" w14:textId="77777777" w:rsidR="008A1471" w:rsidRDefault="008A1471" w:rsidP="008A1471">
      <w:pPr>
        <w:pStyle w:val="NormalWeb"/>
        <w:jc w:val="both"/>
      </w:pPr>
      <w:r>
        <w:t>These principles, while not exhaustive, provide a solid foundation for the protection of consumer personal data in the e-commerce environment. They reflect a balance between the legitimate interests of businesses in using data to innovate and provide personalized services and the fundamental rights of consumers to privacy and control over their personal information. As technology continues to advance and new forms of data collection and use emerge, these principles will need to be continuously adapted and refined to ensure that consumer personal data remains adequately protected in the digital age.</w:t>
      </w:r>
    </w:p>
    <w:p w14:paraId="043AA355" w14:textId="77777777" w:rsidR="008A1471" w:rsidRDefault="008A1471" w:rsidP="008A1471">
      <w:pPr>
        <w:pStyle w:val="NormalWeb"/>
        <w:jc w:val="both"/>
      </w:pPr>
      <w:r>
        <w:t>The implementation of these principles in practice requires a collaborative effort from businesses, policymakers, and individuals. Businesses must adopt privacy-by-design approaches, embedding privacy protections into their products and services from the outset. Policymakers must create clear and enforceable legal frameworks that provide a baseline level of protection for consumer personal data. And individuals must be empowered to make informed choices about their data and hold businesses accountable for their data practices. By working together, we can create a digital marketplace that fosters innovation and growth while respecting the privacy and dignity of consumers.</w:t>
      </w:r>
    </w:p>
    <w:p w14:paraId="58989598" w14:textId="77777777" w:rsidR="008A1471" w:rsidRPr="00315EE8" w:rsidRDefault="008A1471" w:rsidP="008A1471">
      <w:pPr>
        <w:jc w:val="both"/>
        <w:rPr>
          <w:b/>
          <w:bCs/>
        </w:rPr>
      </w:pPr>
      <w:r w:rsidRPr="00315EE8">
        <w:rPr>
          <w:b/>
          <w:bCs/>
        </w:rPr>
        <w:t>1.5 Importance and Necessity of Protecting Consumer Personal Data in E-commerce</w:t>
      </w:r>
    </w:p>
    <w:p w14:paraId="70AFDE61"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The protection of consumer personal data in e-commerce is essential not just for the operational viability of businesses but for the broader health of the digital economy and society at large. The necessity of safeguarding personal data stems from several critical factors: the preservation of </w:t>
      </w:r>
      <w:r w:rsidRPr="00315EE8">
        <w:rPr>
          <w:rFonts w:eastAsia="Times New Roman" w:cs="Times New Roman"/>
          <w:kern w:val="0"/>
          <w:szCs w:val="24"/>
          <w14:ligatures w14:val="none"/>
        </w:rPr>
        <w:lastRenderedPageBreak/>
        <w:t>consumer trust, compliance with legal obligations, upholding ethical responsibilities, mitigating economic risks, and adapting to technological advancements. These factors intertwine to form a comprehensive framework underscoring why data protection is both vital and urgent in today’s interconnected world.</w:t>
      </w:r>
    </w:p>
    <w:p w14:paraId="25F31A3D" w14:textId="77777777" w:rsidR="008A1471" w:rsidRPr="00315EE8" w:rsidRDefault="008A1471" w:rsidP="008A1471">
      <w:pPr>
        <w:jc w:val="both"/>
        <w:rPr>
          <w:b/>
          <w:bCs/>
        </w:rPr>
      </w:pPr>
      <w:r w:rsidRPr="00315EE8">
        <w:rPr>
          <w:b/>
          <w:bCs/>
        </w:rPr>
        <w:t>1.5.1 Preserving Consumer Trust and Confidence</w:t>
      </w:r>
    </w:p>
    <w:p w14:paraId="7A425852"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Consumer trust is foundational to the success of e-commerce. In an online transaction, consumers are required to share sensitive personal data, including financial information, addresses, and behavioral patterns. The expectation that this data will be protected forms the basis of consumer confidence in online platforms. The </w:t>
      </w:r>
      <w:r w:rsidRPr="001C3560">
        <w:rPr>
          <w:rFonts w:eastAsia="Times New Roman" w:cs="Times New Roman"/>
          <w:b/>
          <w:bCs/>
          <w:kern w:val="0"/>
          <w:szCs w:val="24"/>
          <w14:ligatures w14:val="none"/>
        </w:rPr>
        <w:t>"Habeas Data"</w:t>
      </w:r>
      <w:r w:rsidRPr="00315EE8">
        <w:rPr>
          <w:rFonts w:eastAsia="Times New Roman" w:cs="Times New Roman"/>
          <w:kern w:val="0"/>
          <w:szCs w:val="24"/>
          <w14:ligatures w14:val="none"/>
        </w:rPr>
        <w:t xml:space="preserve"> underscores that the erosion of privacy due to unchecked surveillance technologies can lead to a significant decline in trust, which is difficult to restore​. Without trust, the digital marketplace risks fragmentation as consumers withdraw from engaging with platforms they perceive as insecure.</w:t>
      </w:r>
    </w:p>
    <w:p w14:paraId="5E432A8A"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The historical context provided in "</w:t>
      </w:r>
      <w:r w:rsidRPr="001C3560">
        <w:rPr>
          <w:rFonts w:eastAsia="Times New Roman" w:cs="Times New Roman"/>
          <w:b/>
          <w:bCs/>
          <w:kern w:val="0"/>
          <w:szCs w:val="24"/>
          <w14:ligatures w14:val="none"/>
        </w:rPr>
        <w:t>Habeas Data</w:t>
      </w:r>
      <w:r w:rsidRPr="00315EE8">
        <w:rPr>
          <w:rFonts w:eastAsia="Times New Roman" w:cs="Times New Roman"/>
          <w:kern w:val="0"/>
          <w:szCs w:val="24"/>
          <w14:ligatures w14:val="none"/>
        </w:rPr>
        <w:t>" further illustrates that privacy has long been recognized as a critical component of individual autonomy and freedom, elements that are essential in maintaining trust between consumers and businesses​. In a landscape where data breaches and unauthorized data usage are increasingly common, the imperative to protect personal data is heightened, as failure to do so directly undermines the very trust that enables e-commerce to thrive.</w:t>
      </w:r>
    </w:p>
    <w:p w14:paraId="51C3C793" w14:textId="77777777" w:rsidR="008A1471" w:rsidRPr="000F6448" w:rsidRDefault="008A1471" w:rsidP="008A1471">
      <w:pPr>
        <w:jc w:val="both"/>
        <w:rPr>
          <w:b/>
          <w:bCs/>
        </w:rPr>
      </w:pPr>
      <w:r w:rsidRPr="000F6448">
        <w:rPr>
          <w:b/>
          <w:bCs/>
        </w:rPr>
        <w:t>1.5.2 Legal Compliance and Avoidance of Severe Penalties</w:t>
      </w:r>
    </w:p>
    <w:p w14:paraId="5ECC2B44"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The protection of consumer personal data is legally mandated by numerous regulations, including the General Data Protection Regulation (GDPR) in Europe and the California Consumer Privacy Act (CCPA) in the United States. These regulations establish stringent requirements for the collection, processing, and storage of personal data. Compliance is not merely a legal formality but a necessity to avoid severe financial penalties, which can reach up to 4% of a company’s global annual revenue under GDPR.</w:t>
      </w:r>
    </w:p>
    <w:p w14:paraId="59A4B9E0"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The </w:t>
      </w:r>
      <w:r w:rsidRPr="00820A90">
        <w:rPr>
          <w:rFonts w:eastAsia="Times New Roman" w:cs="Times New Roman"/>
          <w:b/>
          <w:bCs/>
          <w:kern w:val="0"/>
          <w:szCs w:val="24"/>
          <w14:ligatures w14:val="none"/>
        </w:rPr>
        <w:t>"EU General Data Protection Regulation (GDPR): A Practical Guide"</w:t>
      </w:r>
      <w:r w:rsidRPr="00315EE8">
        <w:rPr>
          <w:rFonts w:eastAsia="Times New Roman" w:cs="Times New Roman"/>
          <w:kern w:val="0"/>
          <w:szCs w:val="24"/>
          <w14:ligatures w14:val="none"/>
        </w:rPr>
        <w:t xml:space="preserve"> highlights the importance of these regulations in setting a global standard for data protection. It emphasizes that adherence to these laws is crucial not only to avoid fines but also to maintain operational legitimacy in a global marketplace​. Non-compliance can lead to significant legal and financial repercussions, which can cripple businesses and erode consumer trust. Thus, protecting personal data is essential for legal compliance and the avoidance of punitive measures that could otherwise be detrimental to a business’s long-term success.</w:t>
      </w:r>
    </w:p>
    <w:p w14:paraId="1F7BAEFA" w14:textId="77777777" w:rsidR="008A1471" w:rsidRPr="000F6448" w:rsidRDefault="008A1471" w:rsidP="008A1471">
      <w:pPr>
        <w:jc w:val="both"/>
        <w:rPr>
          <w:b/>
          <w:bCs/>
        </w:rPr>
      </w:pPr>
      <w:r w:rsidRPr="000F6448">
        <w:rPr>
          <w:b/>
          <w:bCs/>
        </w:rPr>
        <w:t>1.5.3 Ethical Responsibility and Corporate Accountability</w:t>
      </w:r>
    </w:p>
    <w:p w14:paraId="66F4762C"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Beyond legal requirements, there is a profound ethical responsibility for businesses to protect consumer personal data. Ethical considerations demand that businesses respect the privacy and autonomy of their customers by ensuring that personal data is not exploited or mishandled. The discussion in </w:t>
      </w:r>
      <w:r w:rsidRPr="00864468">
        <w:rPr>
          <w:rFonts w:eastAsia="Times New Roman" w:cs="Times New Roman"/>
          <w:b/>
          <w:bCs/>
          <w:kern w:val="0"/>
          <w:szCs w:val="24"/>
          <w14:ligatures w14:val="none"/>
        </w:rPr>
        <w:t>"The Age of Surveillance Capitalism"</w:t>
      </w:r>
      <w:r w:rsidRPr="00315EE8">
        <w:rPr>
          <w:rFonts w:eastAsia="Times New Roman" w:cs="Times New Roman"/>
          <w:kern w:val="0"/>
          <w:szCs w:val="24"/>
          <w14:ligatures w14:val="none"/>
        </w:rPr>
        <w:t xml:space="preserve"> by Shoshana Zuboff illustrates the ethical dilemmas posed by the pervasive data collection practices of modern corporations​. Zuboff argues </w:t>
      </w:r>
      <w:r w:rsidRPr="00315EE8">
        <w:rPr>
          <w:rFonts w:eastAsia="Times New Roman" w:cs="Times New Roman"/>
          <w:kern w:val="0"/>
          <w:szCs w:val="24"/>
          <w14:ligatures w14:val="none"/>
        </w:rPr>
        <w:lastRenderedPageBreak/>
        <w:t>that these practices often prioritize profit over privacy, leading to a form of "surveillance capitalism" that commodifies personal data at the expense of individual rights.</w:t>
      </w:r>
    </w:p>
    <w:p w14:paraId="4B666F85"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Upholding ethical standards in data protection is therefore not just about avoiding legal penalties but about maintaining corporate accountability and social responsibility. By committing to ethical data practices, businesses can differentiate themselves in a competitive market, fostering deeper trust and loyalty among consumers. This ethical approach to data protection also aligns with broader societal values, contributing to a more just and equitable digital economy.</w:t>
      </w:r>
    </w:p>
    <w:p w14:paraId="33D10C9F" w14:textId="77777777" w:rsidR="008A1471" w:rsidRPr="000F6448" w:rsidRDefault="008A1471" w:rsidP="008A1471">
      <w:pPr>
        <w:jc w:val="both"/>
        <w:rPr>
          <w:b/>
          <w:bCs/>
        </w:rPr>
      </w:pPr>
      <w:r w:rsidRPr="000F6448">
        <w:rPr>
          <w:b/>
          <w:bCs/>
        </w:rPr>
        <w:t>1.5.4 Mitigating Economic Risks and Enhancing Business Value</w:t>
      </w:r>
    </w:p>
    <w:p w14:paraId="75DDF84A"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The economic implications of failing to protect consumer personal data are significant. Data breaches can result in substantial direct and indirect costs, including legal fees, fines, compensation to affected individuals, and long-term damage to a company’s reputation. The </w:t>
      </w:r>
      <w:r w:rsidRPr="00F11BFB">
        <w:rPr>
          <w:rFonts w:eastAsia="Times New Roman" w:cs="Times New Roman"/>
          <w:b/>
          <w:bCs/>
          <w:kern w:val="0"/>
          <w:szCs w:val="24"/>
          <w14:ligatures w14:val="none"/>
        </w:rPr>
        <w:t>"Protecting Privacy in Practice"</w:t>
      </w:r>
      <w:r w:rsidRPr="00315EE8">
        <w:rPr>
          <w:rFonts w:eastAsia="Times New Roman" w:cs="Times New Roman"/>
          <w:kern w:val="0"/>
          <w:szCs w:val="24"/>
          <w14:ligatures w14:val="none"/>
        </w:rPr>
        <w:t xml:space="preserve"> outlines how breaches can also lead to loss of consumer confidence, which is often difficult and costly to rebuild​.</w:t>
      </w:r>
    </w:p>
    <w:p w14:paraId="5F8B287D"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Moreover, personal data is a valuable asset that, when managed responsibly, can drive business growth by enabling personalized marketing and improving customer experiences. However, the misuse of this data can lead to consumer backlash and a subsequent decline in business value. The need to protect personal data is therefore essential not only to mitigate economic risks but also to enhance the overall value of a business by maintaining a positive and trustworthy relationship with consumers.</w:t>
      </w:r>
    </w:p>
    <w:p w14:paraId="789D3C1E" w14:textId="77777777" w:rsidR="008A1471" w:rsidRPr="00B25EA6" w:rsidRDefault="008A1471" w:rsidP="008A1471">
      <w:pPr>
        <w:jc w:val="both"/>
        <w:rPr>
          <w:b/>
          <w:bCs/>
        </w:rPr>
      </w:pPr>
      <w:r w:rsidRPr="00B25EA6">
        <w:rPr>
          <w:b/>
          <w:bCs/>
        </w:rPr>
        <w:t>1.5.5 Adapting to Technological Advancements and Cyber Threats</w:t>
      </w:r>
    </w:p>
    <w:p w14:paraId="43183CA4"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 xml:space="preserve">In an era of rapid technological advancements, the threats to data security are constantly evolving. The rise of sophisticated cyber-attacks and the increasing prevalence of surveillance technologies pose significant challenges to data protection. As discussed in </w:t>
      </w:r>
      <w:r w:rsidRPr="00F11BFB">
        <w:rPr>
          <w:rFonts w:eastAsia="Times New Roman" w:cs="Times New Roman"/>
          <w:b/>
          <w:bCs/>
          <w:kern w:val="0"/>
          <w:szCs w:val="24"/>
          <w14:ligatures w14:val="none"/>
        </w:rPr>
        <w:t>"Habeas Data"</w:t>
      </w:r>
      <w:r w:rsidRPr="00315EE8">
        <w:rPr>
          <w:rFonts w:eastAsia="Times New Roman" w:cs="Times New Roman"/>
          <w:kern w:val="0"/>
          <w:szCs w:val="24"/>
          <w14:ligatures w14:val="none"/>
        </w:rPr>
        <w:t xml:space="preserve"> the widespread adoption of surveillance technologies by both corporations and governments has made the protection of personal data more critical than ever​.</w:t>
      </w:r>
    </w:p>
    <w:p w14:paraId="13DB2F3B" w14:textId="77777777" w:rsidR="008A1471" w:rsidRPr="00315EE8" w:rsidRDefault="008A1471" w:rsidP="008A1471">
      <w:pPr>
        <w:spacing w:before="100" w:beforeAutospacing="1" w:after="100" w:afterAutospacing="1" w:line="240" w:lineRule="auto"/>
        <w:jc w:val="both"/>
        <w:rPr>
          <w:rFonts w:eastAsia="Times New Roman" w:cs="Times New Roman"/>
          <w:kern w:val="0"/>
          <w:szCs w:val="24"/>
          <w14:ligatures w14:val="none"/>
        </w:rPr>
      </w:pPr>
      <w:r w:rsidRPr="00315EE8">
        <w:rPr>
          <w:rFonts w:eastAsia="Times New Roman" w:cs="Times New Roman"/>
          <w:kern w:val="0"/>
          <w:szCs w:val="24"/>
          <w14:ligatures w14:val="none"/>
        </w:rPr>
        <w:t>To address these challenges, businesses must adopt a proactive approach to data security, incorporating privacy-by-design principles into their systems and continuously updating their security protocols to address emerging threats. This proactive stance is necessary not only to prevent data breaches but also to ensure that businesses remain resilient in the face of evolving cyber risks. By prioritizing data protection in their technological strategies, businesses can safeguard consumer personal data and maintain a secure and trustworthy e-commerce environment.</w:t>
      </w:r>
    </w:p>
    <w:p w14:paraId="1E05C6D9" w14:textId="77777777" w:rsidR="00E06CB7" w:rsidRDefault="00E06CB7"/>
    <w:sectPr w:rsidR="00E0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E419E"/>
    <w:multiLevelType w:val="multilevel"/>
    <w:tmpl w:val="33E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17680"/>
    <w:multiLevelType w:val="multilevel"/>
    <w:tmpl w:val="B95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506812">
    <w:abstractNumId w:val="1"/>
  </w:num>
  <w:num w:numId="2" w16cid:durableId="128688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71"/>
    <w:rsid w:val="00124697"/>
    <w:rsid w:val="00150564"/>
    <w:rsid w:val="00713D27"/>
    <w:rsid w:val="007E474F"/>
    <w:rsid w:val="008A1471"/>
    <w:rsid w:val="00AC69EA"/>
    <w:rsid w:val="00E06CB7"/>
    <w:rsid w:val="00F1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E5DA"/>
  <w15:chartTrackingRefBased/>
  <w15:docId w15:val="{BDE8DFDA-6901-4625-B0A8-C19B17A6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71"/>
  </w:style>
  <w:style w:type="paragraph" w:styleId="Heading1">
    <w:name w:val="heading 1"/>
    <w:basedOn w:val="Normal"/>
    <w:next w:val="Normal"/>
    <w:link w:val="Heading1Char"/>
    <w:uiPriority w:val="9"/>
    <w:qFormat/>
    <w:rsid w:val="008A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4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4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14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1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14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14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14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4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4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14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14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14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14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14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4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4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1471"/>
    <w:pPr>
      <w:spacing w:before="160"/>
      <w:jc w:val="center"/>
    </w:pPr>
    <w:rPr>
      <w:i/>
      <w:iCs/>
      <w:color w:val="404040" w:themeColor="text1" w:themeTint="BF"/>
    </w:rPr>
  </w:style>
  <w:style w:type="character" w:customStyle="1" w:styleId="QuoteChar">
    <w:name w:val="Quote Char"/>
    <w:basedOn w:val="DefaultParagraphFont"/>
    <w:link w:val="Quote"/>
    <w:uiPriority w:val="29"/>
    <w:rsid w:val="008A1471"/>
    <w:rPr>
      <w:i/>
      <w:iCs/>
      <w:color w:val="404040" w:themeColor="text1" w:themeTint="BF"/>
    </w:rPr>
  </w:style>
  <w:style w:type="paragraph" w:styleId="ListParagraph">
    <w:name w:val="List Paragraph"/>
    <w:basedOn w:val="Normal"/>
    <w:uiPriority w:val="34"/>
    <w:qFormat/>
    <w:rsid w:val="008A1471"/>
    <w:pPr>
      <w:ind w:left="720"/>
      <w:contextualSpacing/>
    </w:pPr>
  </w:style>
  <w:style w:type="character" w:styleId="IntenseEmphasis">
    <w:name w:val="Intense Emphasis"/>
    <w:basedOn w:val="DefaultParagraphFont"/>
    <w:uiPriority w:val="21"/>
    <w:qFormat/>
    <w:rsid w:val="008A1471"/>
    <w:rPr>
      <w:i/>
      <w:iCs/>
      <w:color w:val="0F4761" w:themeColor="accent1" w:themeShade="BF"/>
    </w:rPr>
  </w:style>
  <w:style w:type="paragraph" w:styleId="IntenseQuote">
    <w:name w:val="Intense Quote"/>
    <w:basedOn w:val="Normal"/>
    <w:next w:val="Normal"/>
    <w:link w:val="IntenseQuoteChar"/>
    <w:uiPriority w:val="30"/>
    <w:qFormat/>
    <w:rsid w:val="008A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471"/>
    <w:rPr>
      <w:i/>
      <w:iCs/>
      <w:color w:val="0F4761" w:themeColor="accent1" w:themeShade="BF"/>
    </w:rPr>
  </w:style>
  <w:style w:type="character" w:styleId="IntenseReference">
    <w:name w:val="Intense Reference"/>
    <w:basedOn w:val="DefaultParagraphFont"/>
    <w:uiPriority w:val="32"/>
    <w:qFormat/>
    <w:rsid w:val="008A1471"/>
    <w:rPr>
      <w:b/>
      <w:bCs/>
      <w:smallCaps/>
      <w:color w:val="0F4761" w:themeColor="accent1" w:themeShade="BF"/>
      <w:spacing w:val="5"/>
    </w:rPr>
  </w:style>
  <w:style w:type="paragraph" w:styleId="NormalWeb">
    <w:name w:val="Normal (Web)"/>
    <w:basedOn w:val="Normal"/>
    <w:uiPriority w:val="99"/>
    <w:unhideWhenUsed/>
    <w:rsid w:val="008A1471"/>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8A1471"/>
    <w:rPr>
      <w:b/>
      <w:bCs/>
    </w:rPr>
  </w:style>
  <w:style w:type="character" w:customStyle="1" w:styleId="citation-0">
    <w:name w:val="citation-0"/>
    <w:basedOn w:val="DefaultParagraphFont"/>
    <w:rsid w:val="008A1471"/>
  </w:style>
  <w:style w:type="character" w:customStyle="1" w:styleId="button-container">
    <w:name w:val="button-container"/>
    <w:basedOn w:val="DefaultParagraphFont"/>
    <w:rsid w:val="008A1471"/>
  </w:style>
  <w:style w:type="character" w:customStyle="1" w:styleId="citation-1">
    <w:name w:val="citation-1"/>
    <w:basedOn w:val="DefaultParagraphFont"/>
    <w:rsid w:val="008A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8995</Words>
  <Characters>51274</Characters>
  <Application>Microsoft Office Word</Application>
  <DocSecurity>0</DocSecurity>
  <Lines>427</Lines>
  <Paragraphs>120</Paragraphs>
  <ScaleCrop>false</ScaleCrop>
  <Company/>
  <LinksUpToDate>false</LinksUpToDate>
  <CharactersWithSpaces>60149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tran</dc:creator>
  <cp:keywords/>
  <dc:description/>
  <cp:lastModifiedBy>nghia tran</cp:lastModifiedBy>
  <cp:revision>3</cp:revision>
  <dcterms:created xsi:type="dcterms:W3CDTF">2024-08-24T17:55:00Z</dcterms:created>
  <dcterms:modified xsi:type="dcterms:W3CDTF">2024-08-24T18:11:00Z</dcterms:modified>
</cp:coreProperties>
</file>