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07" w:rsidRDefault="00790207" w:rsidP="00790207">
      <w:pPr>
        <w:spacing w:before="100" w:beforeAutospacing="1" w:after="100" w:afterAutospacing="1" w:line="240" w:lineRule="auto"/>
        <w:rPr>
          <w:rFonts w:ascii="Times New Roman" w:eastAsia="Times New Roman" w:hAnsi="Times New Roman" w:cs="Times New Roman"/>
          <w:b/>
          <w:bCs/>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b/>
          <w:bCs/>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b/>
          <w:bCs/>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b/>
          <w:bCs/>
          <w:sz w:val="24"/>
          <w:szCs w:val="24"/>
        </w:rPr>
      </w:pP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Title</w:t>
      </w:r>
      <w:proofErr w:type="gramStart"/>
      <w:r w:rsidRPr="00790207">
        <w:rPr>
          <w:rFonts w:ascii="Times New Roman" w:eastAsia="Times New Roman" w:hAnsi="Times New Roman" w:cs="Times New Roman"/>
          <w:b/>
          <w:bCs/>
          <w:sz w:val="24"/>
          <w:szCs w:val="24"/>
        </w:rPr>
        <w:t>:</w:t>
      </w:r>
      <w:proofErr w:type="gramEnd"/>
      <w:r w:rsidRPr="00790207">
        <w:rPr>
          <w:rFonts w:ascii="Times New Roman" w:eastAsia="Times New Roman" w:hAnsi="Times New Roman" w:cs="Times New Roman"/>
          <w:sz w:val="24"/>
          <w:szCs w:val="24"/>
        </w:rPr>
        <w:br/>
      </w:r>
      <w:r w:rsidRPr="00790207">
        <w:rPr>
          <w:rFonts w:ascii="Times New Roman" w:eastAsia="Times New Roman" w:hAnsi="Times New Roman" w:cs="Times New Roman"/>
          <w:b/>
          <w:bCs/>
          <w:sz w:val="24"/>
          <w:szCs w:val="24"/>
        </w:rPr>
        <w:t xml:space="preserve">Cereal Box Book Report: A Creative Review of </w:t>
      </w:r>
      <w:r w:rsidRPr="00790207">
        <w:rPr>
          <w:rFonts w:ascii="Times New Roman" w:eastAsia="Times New Roman" w:hAnsi="Times New Roman" w:cs="Times New Roman"/>
          <w:b/>
          <w:bCs/>
          <w:i/>
          <w:iCs/>
          <w:sz w:val="24"/>
          <w:szCs w:val="24"/>
        </w:rPr>
        <w:t>Charlotte's Web</w:t>
      </w: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Student Name</w:t>
      </w:r>
      <w:r w:rsidRPr="00790207">
        <w:rPr>
          <w:rFonts w:ascii="Times New Roman" w:eastAsia="Times New Roman" w:hAnsi="Times New Roman" w:cs="Times New Roman"/>
          <w:sz w:val="24"/>
          <w:szCs w:val="24"/>
        </w:rPr>
        <w:br/>
        <w:t>Institution</w:t>
      </w:r>
      <w:r w:rsidRPr="00790207">
        <w:rPr>
          <w:rFonts w:ascii="Times New Roman" w:eastAsia="Times New Roman" w:hAnsi="Times New Roman" w:cs="Times New Roman"/>
          <w:sz w:val="24"/>
          <w:szCs w:val="24"/>
        </w:rPr>
        <w:br/>
        <w:t>Course</w:t>
      </w:r>
      <w:r w:rsidRPr="00790207">
        <w:rPr>
          <w:rFonts w:ascii="Times New Roman" w:eastAsia="Times New Roman" w:hAnsi="Times New Roman" w:cs="Times New Roman"/>
          <w:sz w:val="24"/>
          <w:szCs w:val="24"/>
        </w:rPr>
        <w:br/>
        <w:t>Instructor</w:t>
      </w:r>
      <w:r w:rsidRPr="00790207">
        <w:rPr>
          <w:rFonts w:ascii="Times New Roman" w:eastAsia="Times New Roman" w:hAnsi="Times New Roman" w:cs="Times New Roman"/>
          <w:sz w:val="24"/>
          <w:szCs w:val="24"/>
        </w:rPr>
        <w:br/>
        <w:t>Date</w:t>
      </w: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Pr="00790207" w:rsidRDefault="00790207" w:rsidP="00790207">
      <w:pPr>
        <w:spacing w:before="100" w:beforeAutospacing="1" w:after="100" w:afterAutospacing="1" w:line="240" w:lineRule="auto"/>
        <w:outlineLvl w:val="2"/>
        <w:rPr>
          <w:rFonts w:ascii="Times New Roman" w:eastAsia="Times New Roman" w:hAnsi="Times New Roman" w:cs="Times New Roman"/>
          <w:b/>
          <w:bCs/>
          <w:sz w:val="27"/>
          <w:szCs w:val="27"/>
        </w:rPr>
      </w:pPr>
      <w:r w:rsidRPr="00790207">
        <w:rPr>
          <w:rFonts w:ascii="Times New Roman" w:eastAsia="Times New Roman" w:hAnsi="Times New Roman" w:cs="Times New Roman"/>
          <w:b/>
          <w:bCs/>
          <w:sz w:val="27"/>
          <w:szCs w:val="27"/>
        </w:rPr>
        <w:lastRenderedPageBreak/>
        <w:t xml:space="preserve">Cereal Box Book Report: A Creative Review of </w:t>
      </w:r>
      <w:r w:rsidRPr="00790207">
        <w:rPr>
          <w:rFonts w:ascii="Times New Roman" w:eastAsia="Times New Roman" w:hAnsi="Times New Roman" w:cs="Times New Roman"/>
          <w:b/>
          <w:bCs/>
          <w:i/>
          <w:iCs/>
          <w:sz w:val="27"/>
          <w:szCs w:val="27"/>
        </w:rPr>
        <w:t>Charlotte's Web</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Introduction</w:t>
      </w:r>
      <w:r w:rsidRPr="00790207">
        <w:rPr>
          <w:rFonts w:ascii="Times New Roman" w:eastAsia="Times New Roman" w:hAnsi="Times New Roman" w:cs="Times New Roman"/>
          <w:sz w:val="24"/>
          <w:szCs w:val="24"/>
        </w:rPr>
        <w:br/>
        <w:t xml:space="preserve">Traditional book reports are often limited to summaries and reflections, but the cereal box book report adds a layer of creativity, critical thinking, and design. For this project, I selected </w:t>
      </w:r>
      <w:r w:rsidRPr="00790207">
        <w:rPr>
          <w:rFonts w:ascii="Times New Roman" w:eastAsia="Times New Roman" w:hAnsi="Times New Roman" w:cs="Times New Roman"/>
          <w:i/>
          <w:iCs/>
          <w:sz w:val="24"/>
          <w:szCs w:val="24"/>
        </w:rPr>
        <w:t>Charlotte's Web</w:t>
      </w:r>
      <w:r w:rsidRPr="00790207">
        <w:rPr>
          <w:rFonts w:ascii="Times New Roman" w:eastAsia="Times New Roman" w:hAnsi="Times New Roman" w:cs="Times New Roman"/>
          <w:sz w:val="24"/>
          <w:szCs w:val="24"/>
        </w:rPr>
        <w:t xml:space="preserve"> by E. B. White, a story that beautifully captures themes of friendship, sacrifice, and the cycle of life. This creative approach allowed me to analyze the book in a hands-on, engaging way that emphasized both literary understanding and artistic expression.</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Summary of the Book</w:t>
      </w:r>
      <w:r w:rsidRPr="00790207">
        <w:rPr>
          <w:rFonts w:ascii="Times New Roman" w:eastAsia="Times New Roman" w:hAnsi="Times New Roman" w:cs="Times New Roman"/>
          <w:sz w:val="24"/>
          <w:szCs w:val="24"/>
        </w:rPr>
        <w:br/>
      </w:r>
      <w:r w:rsidRPr="00790207">
        <w:rPr>
          <w:rFonts w:ascii="Times New Roman" w:eastAsia="Times New Roman" w:hAnsi="Times New Roman" w:cs="Times New Roman"/>
          <w:i/>
          <w:iCs/>
          <w:sz w:val="24"/>
          <w:szCs w:val="24"/>
        </w:rPr>
        <w:t>Charlotte's Web</w:t>
      </w:r>
      <w:r w:rsidRPr="00790207">
        <w:rPr>
          <w:rFonts w:ascii="Times New Roman" w:eastAsia="Times New Roman" w:hAnsi="Times New Roman" w:cs="Times New Roman"/>
          <w:sz w:val="24"/>
          <w:szCs w:val="24"/>
        </w:rPr>
        <w:t xml:space="preserve"> (White, 2020) follows the life of a pig named Wilbur, who is rescued from being slaughtered by a young girl named Fern. Wilbur later forms a close bond with Charlotte, a wise spider who devises a clever plan to save his life by weaving words into her web. These messages attract public attention and change Wilbur’s fate. The novel is a timeless tale of love, loyalty, and the natural journey of life and death.</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Front of the Box: Book Cover and Title</w:t>
      </w:r>
      <w:r w:rsidRPr="00790207">
        <w:rPr>
          <w:rFonts w:ascii="Times New Roman" w:eastAsia="Times New Roman" w:hAnsi="Times New Roman" w:cs="Times New Roman"/>
          <w:sz w:val="24"/>
          <w:szCs w:val="24"/>
        </w:rPr>
        <w:br/>
        <w:t xml:space="preserve">For the front panel, I designed a mock cereal box titled </w:t>
      </w:r>
      <w:r w:rsidRPr="00790207">
        <w:rPr>
          <w:rFonts w:ascii="Times New Roman" w:eastAsia="Times New Roman" w:hAnsi="Times New Roman" w:cs="Times New Roman"/>
          <w:b/>
          <w:bCs/>
          <w:sz w:val="24"/>
          <w:szCs w:val="24"/>
        </w:rPr>
        <w:t>"Friendship Flakes."</w:t>
      </w:r>
      <w:r w:rsidRPr="00790207">
        <w:rPr>
          <w:rFonts w:ascii="Times New Roman" w:eastAsia="Times New Roman" w:hAnsi="Times New Roman" w:cs="Times New Roman"/>
          <w:sz w:val="24"/>
          <w:szCs w:val="24"/>
        </w:rPr>
        <w:t xml:space="preserve"> It included an image of Wilbur and Charlotte together, symbolizing the heart of the story. The design mimicked real cereal branding with playful colors and fonts to catch the reader’s eye, just as the book captures its audience with charm.</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Back of the Box: Game and Activities</w:t>
      </w:r>
      <w:r w:rsidRPr="00790207">
        <w:rPr>
          <w:rFonts w:ascii="Times New Roman" w:eastAsia="Times New Roman" w:hAnsi="Times New Roman" w:cs="Times New Roman"/>
          <w:sz w:val="24"/>
          <w:szCs w:val="24"/>
        </w:rPr>
        <w:br/>
      </w:r>
      <w:proofErr w:type="gramStart"/>
      <w:r w:rsidRPr="00790207">
        <w:rPr>
          <w:rFonts w:ascii="Times New Roman" w:eastAsia="Times New Roman" w:hAnsi="Times New Roman" w:cs="Times New Roman"/>
          <w:sz w:val="24"/>
          <w:szCs w:val="24"/>
        </w:rPr>
        <w:t>The</w:t>
      </w:r>
      <w:proofErr w:type="gramEnd"/>
      <w:r w:rsidRPr="00790207">
        <w:rPr>
          <w:rFonts w:ascii="Times New Roman" w:eastAsia="Times New Roman" w:hAnsi="Times New Roman" w:cs="Times New Roman"/>
          <w:sz w:val="24"/>
          <w:szCs w:val="24"/>
        </w:rPr>
        <w:t xml:space="preserve"> back of the cereal box featured a Charlotte's Web-themed crossword puzzle, with clues based on the plot and vocabulary. This component served both as a fun activity and a review tool, reinforcing important parts of the story such as character names, themes, and setting.</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Side Panels: Summary and Characters</w:t>
      </w:r>
      <w:r w:rsidRPr="00790207">
        <w:rPr>
          <w:rFonts w:ascii="Times New Roman" w:eastAsia="Times New Roman" w:hAnsi="Times New Roman" w:cs="Times New Roman"/>
          <w:sz w:val="24"/>
          <w:szCs w:val="24"/>
        </w:rPr>
        <w:br/>
        <w:t>One side of the box offered a short synopsis of the novel, while the other highlighted main characters:</w:t>
      </w:r>
    </w:p>
    <w:p w:rsidR="00790207" w:rsidRPr="00790207" w:rsidRDefault="00790207" w:rsidP="007902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Wilbur</w:t>
      </w:r>
      <w:r w:rsidRPr="00790207">
        <w:rPr>
          <w:rFonts w:ascii="Times New Roman" w:eastAsia="Times New Roman" w:hAnsi="Times New Roman" w:cs="Times New Roman"/>
          <w:sz w:val="24"/>
          <w:szCs w:val="24"/>
        </w:rPr>
        <w:t xml:space="preserve"> – A gentle pig who craves friendship and safety</w:t>
      </w:r>
    </w:p>
    <w:p w:rsidR="00790207" w:rsidRPr="00790207" w:rsidRDefault="00790207" w:rsidP="007902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Charlotte</w:t>
      </w:r>
      <w:r w:rsidRPr="00790207">
        <w:rPr>
          <w:rFonts w:ascii="Times New Roman" w:eastAsia="Times New Roman" w:hAnsi="Times New Roman" w:cs="Times New Roman"/>
          <w:sz w:val="24"/>
          <w:szCs w:val="24"/>
        </w:rPr>
        <w:t xml:space="preserve"> – A selfless spider known for her wisdom and writing skills</w:t>
      </w:r>
    </w:p>
    <w:p w:rsidR="00790207" w:rsidRPr="00790207" w:rsidRDefault="00790207" w:rsidP="007902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Fern</w:t>
      </w:r>
      <w:r w:rsidRPr="00790207">
        <w:rPr>
          <w:rFonts w:ascii="Times New Roman" w:eastAsia="Times New Roman" w:hAnsi="Times New Roman" w:cs="Times New Roman"/>
          <w:sz w:val="24"/>
          <w:szCs w:val="24"/>
        </w:rPr>
        <w:t xml:space="preserve"> – The young girl who first saves Wilbur’s life</w:t>
      </w:r>
    </w:p>
    <w:p w:rsidR="00790207" w:rsidRPr="00790207" w:rsidRDefault="00790207" w:rsidP="007902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Templeton</w:t>
      </w:r>
      <w:r w:rsidRPr="00790207">
        <w:rPr>
          <w:rFonts w:ascii="Times New Roman" w:eastAsia="Times New Roman" w:hAnsi="Times New Roman" w:cs="Times New Roman"/>
          <w:sz w:val="24"/>
          <w:szCs w:val="24"/>
        </w:rPr>
        <w:t xml:space="preserve"> – A selfish rat who helps out when it benefits him</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Each character plays a crucial role in shaping Wilbur’s journey and the central message of the story.</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Nutrition Facts: Themes and Messages</w:t>
      </w:r>
      <w:r w:rsidRPr="00790207">
        <w:rPr>
          <w:rFonts w:ascii="Times New Roman" w:eastAsia="Times New Roman" w:hAnsi="Times New Roman" w:cs="Times New Roman"/>
          <w:sz w:val="24"/>
          <w:szCs w:val="24"/>
        </w:rPr>
        <w:br/>
        <w:t>Inspired by real nutrition labels, I added a “Story Nutrition Facts” panel representing the book’s key themes:</w:t>
      </w:r>
    </w:p>
    <w:p w:rsidR="00790207" w:rsidRPr="00790207" w:rsidRDefault="00790207" w:rsidP="007902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Friendship – 100%</w:t>
      </w:r>
    </w:p>
    <w:p w:rsidR="00790207" w:rsidRPr="00790207" w:rsidRDefault="00790207" w:rsidP="007902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Sacrifice – 90%</w:t>
      </w:r>
    </w:p>
    <w:p w:rsidR="00790207" w:rsidRPr="00790207" w:rsidRDefault="00790207" w:rsidP="007902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Loyalty – 95%</w:t>
      </w:r>
    </w:p>
    <w:p w:rsidR="00790207" w:rsidRPr="00790207" w:rsidRDefault="00790207" w:rsidP="007902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lastRenderedPageBreak/>
        <w:t>Circle of Life – 85%</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This clever section summarized the story’s emotional and moral content in a visually creative format.</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Reflection</w:t>
      </w:r>
      <w:r w:rsidRPr="00790207">
        <w:rPr>
          <w:rFonts w:ascii="Times New Roman" w:eastAsia="Times New Roman" w:hAnsi="Times New Roman" w:cs="Times New Roman"/>
          <w:sz w:val="24"/>
          <w:szCs w:val="24"/>
        </w:rPr>
        <w:br/>
        <w:t>The cereal box book report turned a standard reading assignment into an immersive experience. It pushed me to reflect more deeply on character development and themes while expressing those insights visually. According to Matthews (2020), creative reading activities like this help students engage more deeply with literature by combining comprehension and artistic thinking. I found this to be true throughout the project.</w:t>
      </w: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b/>
          <w:bCs/>
          <w:sz w:val="24"/>
          <w:szCs w:val="24"/>
        </w:rPr>
        <w:t>Conclusion</w:t>
      </w:r>
      <w:r w:rsidRPr="00790207">
        <w:rPr>
          <w:rFonts w:ascii="Times New Roman" w:eastAsia="Times New Roman" w:hAnsi="Times New Roman" w:cs="Times New Roman"/>
          <w:sz w:val="24"/>
          <w:szCs w:val="24"/>
        </w:rPr>
        <w:br/>
      </w:r>
      <w:r w:rsidRPr="00790207">
        <w:rPr>
          <w:rFonts w:ascii="Times New Roman" w:eastAsia="Times New Roman" w:hAnsi="Times New Roman" w:cs="Times New Roman"/>
          <w:i/>
          <w:iCs/>
          <w:sz w:val="24"/>
          <w:szCs w:val="24"/>
        </w:rPr>
        <w:t>Charlotte’s Web</w:t>
      </w:r>
      <w:r w:rsidRPr="00790207">
        <w:rPr>
          <w:rFonts w:ascii="Times New Roman" w:eastAsia="Times New Roman" w:hAnsi="Times New Roman" w:cs="Times New Roman"/>
          <w:sz w:val="24"/>
          <w:szCs w:val="24"/>
        </w:rPr>
        <w:t xml:space="preserve"> remains a beloved classic not just because of its plot but because of its emotional honesty and the lessons it teaches. Representing the story through a cereal box report made the reading process more dynamic, personal, and fun. This method proves that book reports don’t have to be boring—they can be both educational and imaginative.</w:t>
      </w: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p>
    <w:p w:rsidR="00790207" w:rsidRPr="00790207" w:rsidRDefault="00790207" w:rsidP="00790207">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790207">
        <w:rPr>
          <w:rFonts w:ascii="Times New Roman" w:eastAsia="Times New Roman" w:hAnsi="Times New Roman" w:cs="Times New Roman"/>
          <w:b/>
          <w:bCs/>
          <w:sz w:val="27"/>
          <w:szCs w:val="27"/>
        </w:rPr>
        <w:lastRenderedPageBreak/>
        <w:t>References</w:t>
      </w:r>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 xml:space="preserve">Matthews, L. (2020). </w:t>
      </w:r>
      <w:proofErr w:type="gramStart"/>
      <w:r w:rsidRPr="00790207">
        <w:rPr>
          <w:rFonts w:ascii="Times New Roman" w:eastAsia="Times New Roman" w:hAnsi="Times New Roman" w:cs="Times New Roman"/>
          <w:i/>
          <w:iCs/>
          <w:sz w:val="24"/>
          <w:szCs w:val="24"/>
        </w:rPr>
        <w:t>Engaging readers creatively: Project-based approaches to elementary literature</w:t>
      </w:r>
      <w:r w:rsidRPr="00790207">
        <w:rPr>
          <w:rFonts w:ascii="Times New Roman" w:eastAsia="Times New Roman" w:hAnsi="Times New Roman" w:cs="Times New Roman"/>
          <w:sz w:val="24"/>
          <w:szCs w:val="24"/>
        </w:rPr>
        <w:t>.</w:t>
      </w:r>
      <w:proofErr w:type="gramEnd"/>
      <w:r w:rsidRPr="00790207">
        <w:rPr>
          <w:rFonts w:ascii="Times New Roman" w:eastAsia="Times New Roman" w:hAnsi="Times New Roman" w:cs="Times New Roman"/>
          <w:sz w:val="24"/>
          <w:szCs w:val="24"/>
        </w:rPr>
        <w:t xml:space="preserve"> </w:t>
      </w:r>
      <w:proofErr w:type="gramStart"/>
      <w:r w:rsidRPr="00790207">
        <w:rPr>
          <w:rFonts w:ascii="Times New Roman" w:eastAsia="Times New Roman" w:hAnsi="Times New Roman" w:cs="Times New Roman"/>
          <w:sz w:val="24"/>
          <w:szCs w:val="24"/>
        </w:rPr>
        <w:t>Scholastic Education Press.</w:t>
      </w:r>
      <w:proofErr w:type="gramEnd"/>
    </w:p>
    <w:p w:rsidR="00790207" w:rsidRPr="00790207" w:rsidRDefault="00790207" w:rsidP="00790207">
      <w:pPr>
        <w:spacing w:before="100" w:beforeAutospacing="1" w:after="100" w:afterAutospacing="1" w:line="240" w:lineRule="auto"/>
        <w:rPr>
          <w:rFonts w:ascii="Times New Roman" w:eastAsia="Times New Roman" w:hAnsi="Times New Roman" w:cs="Times New Roman"/>
          <w:sz w:val="24"/>
          <w:szCs w:val="24"/>
        </w:rPr>
      </w:pPr>
      <w:r w:rsidRPr="00790207">
        <w:rPr>
          <w:rFonts w:ascii="Times New Roman" w:eastAsia="Times New Roman" w:hAnsi="Times New Roman" w:cs="Times New Roman"/>
          <w:sz w:val="24"/>
          <w:szCs w:val="24"/>
        </w:rPr>
        <w:t xml:space="preserve">White, E. B. (2020). </w:t>
      </w:r>
      <w:proofErr w:type="gramStart"/>
      <w:r w:rsidRPr="00790207">
        <w:rPr>
          <w:rFonts w:ascii="Times New Roman" w:eastAsia="Times New Roman" w:hAnsi="Times New Roman" w:cs="Times New Roman"/>
          <w:i/>
          <w:iCs/>
          <w:sz w:val="24"/>
          <w:szCs w:val="24"/>
        </w:rPr>
        <w:t>Charlotte's web</w:t>
      </w:r>
      <w:r w:rsidRPr="00790207">
        <w:rPr>
          <w:rFonts w:ascii="Times New Roman" w:eastAsia="Times New Roman" w:hAnsi="Times New Roman" w:cs="Times New Roman"/>
          <w:sz w:val="24"/>
          <w:szCs w:val="24"/>
        </w:rPr>
        <w:t xml:space="preserve"> (Illustrated edition).</w:t>
      </w:r>
      <w:proofErr w:type="gramEnd"/>
      <w:r w:rsidRPr="00790207">
        <w:rPr>
          <w:rFonts w:ascii="Times New Roman" w:eastAsia="Times New Roman" w:hAnsi="Times New Roman" w:cs="Times New Roman"/>
          <w:sz w:val="24"/>
          <w:szCs w:val="24"/>
        </w:rPr>
        <w:t xml:space="preserve"> </w:t>
      </w:r>
      <w:proofErr w:type="gramStart"/>
      <w:r w:rsidRPr="00790207">
        <w:rPr>
          <w:rFonts w:ascii="Times New Roman" w:eastAsia="Times New Roman" w:hAnsi="Times New Roman" w:cs="Times New Roman"/>
          <w:sz w:val="24"/>
          <w:szCs w:val="24"/>
        </w:rPr>
        <w:t>HarperCollins Children’s Books.</w:t>
      </w:r>
      <w:proofErr w:type="gramEnd"/>
    </w:p>
    <w:p w:rsidR="00790207" w:rsidRDefault="00790207"/>
    <w:sectPr w:rsidR="00790207" w:rsidSect="00790207">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2E" w:rsidRDefault="00DA1B2E" w:rsidP="00790207">
      <w:pPr>
        <w:spacing w:after="0" w:line="240" w:lineRule="auto"/>
      </w:pPr>
      <w:r>
        <w:separator/>
      </w:r>
    </w:p>
  </w:endnote>
  <w:endnote w:type="continuationSeparator" w:id="0">
    <w:p w:rsidR="00DA1B2E" w:rsidRDefault="00DA1B2E" w:rsidP="0079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2E" w:rsidRDefault="00DA1B2E" w:rsidP="00790207">
      <w:pPr>
        <w:spacing w:after="0" w:line="240" w:lineRule="auto"/>
      </w:pPr>
      <w:r>
        <w:separator/>
      </w:r>
    </w:p>
  </w:footnote>
  <w:footnote w:type="continuationSeparator" w:id="0">
    <w:p w:rsidR="00DA1B2E" w:rsidRDefault="00DA1B2E" w:rsidP="00790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7" w:rsidRPr="00790207" w:rsidRDefault="00790207" w:rsidP="00790207">
    <w:pPr>
      <w:pStyle w:val="Header"/>
    </w:pPr>
    <w:r w:rsidRPr="00790207">
      <w:rPr>
        <w:rFonts w:ascii="Times New Roman" w:eastAsia="Times New Roman" w:hAnsi="Times New Roman" w:cs="Times New Roman"/>
        <w:b/>
        <w:bCs/>
        <w:sz w:val="24"/>
        <w:szCs w:val="24"/>
      </w:rPr>
      <w:t>Cereal Box Book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7" w:rsidRDefault="00790207">
    <w:pPr>
      <w:pStyle w:val="Header"/>
    </w:pPr>
    <w:r>
      <w:t xml:space="preserve">Running </w:t>
    </w:r>
    <w:proofErr w:type="gramStart"/>
    <w:r>
      <w:t>Head :</w:t>
    </w:r>
    <w:proofErr w:type="gramEnd"/>
    <w:r>
      <w:t xml:space="preserve"> </w:t>
    </w:r>
    <w:r w:rsidRPr="00790207">
      <w:rPr>
        <w:rFonts w:ascii="Times New Roman" w:eastAsia="Times New Roman" w:hAnsi="Times New Roman" w:cs="Times New Roman"/>
        <w:b/>
        <w:bCs/>
        <w:sz w:val="24"/>
        <w:szCs w:val="24"/>
      </w:rPr>
      <w:t>Cereal Box Book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080F"/>
    <w:multiLevelType w:val="multilevel"/>
    <w:tmpl w:val="CC7A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22E54"/>
    <w:multiLevelType w:val="multilevel"/>
    <w:tmpl w:val="FEEC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07"/>
    <w:rsid w:val="00790207"/>
    <w:rsid w:val="00DA1B2E"/>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02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207"/>
    <w:rPr>
      <w:rFonts w:ascii="Times New Roman" w:eastAsia="Times New Roman" w:hAnsi="Times New Roman" w:cs="Times New Roman"/>
      <w:b/>
      <w:bCs/>
      <w:sz w:val="27"/>
      <w:szCs w:val="27"/>
    </w:rPr>
  </w:style>
  <w:style w:type="character" w:styleId="Strong">
    <w:name w:val="Strong"/>
    <w:basedOn w:val="DefaultParagraphFont"/>
    <w:uiPriority w:val="22"/>
    <w:qFormat/>
    <w:rsid w:val="00790207"/>
    <w:rPr>
      <w:b/>
      <w:bCs/>
    </w:rPr>
  </w:style>
  <w:style w:type="character" w:styleId="Emphasis">
    <w:name w:val="Emphasis"/>
    <w:basedOn w:val="DefaultParagraphFont"/>
    <w:uiPriority w:val="20"/>
    <w:qFormat/>
    <w:rsid w:val="00790207"/>
    <w:rPr>
      <w:i/>
      <w:iCs/>
    </w:rPr>
  </w:style>
  <w:style w:type="paragraph" w:styleId="Header">
    <w:name w:val="header"/>
    <w:basedOn w:val="Normal"/>
    <w:link w:val="HeaderChar"/>
    <w:uiPriority w:val="99"/>
    <w:unhideWhenUsed/>
    <w:rsid w:val="0079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07"/>
  </w:style>
  <w:style w:type="paragraph" w:styleId="Footer">
    <w:name w:val="footer"/>
    <w:basedOn w:val="Normal"/>
    <w:link w:val="FooterChar"/>
    <w:uiPriority w:val="99"/>
    <w:unhideWhenUsed/>
    <w:rsid w:val="0079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02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207"/>
    <w:rPr>
      <w:rFonts w:ascii="Times New Roman" w:eastAsia="Times New Roman" w:hAnsi="Times New Roman" w:cs="Times New Roman"/>
      <w:b/>
      <w:bCs/>
      <w:sz w:val="27"/>
      <w:szCs w:val="27"/>
    </w:rPr>
  </w:style>
  <w:style w:type="character" w:styleId="Strong">
    <w:name w:val="Strong"/>
    <w:basedOn w:val="DefaultParagraphFont"/>
    <w:uiPriority w:val="22"/>
    <w:qFormat/>
    <w:rsid w:val="00790207"/>
    <w:rPr>
      <w:b/>
      <w:bCs/>
    </w:rPr>
  </w:style>
  <w:style w:type="character" w:styleId="Emphasis">
    <w:name w:val="Emphasis"/>
    <w:basedOn w:val="DefaultParagraphFont"/>
    <w:uiPriority w:val="20"/>
    <w:qFormat/>
    <w:rsid w:val="00790207"/>
    <w:rPr>
      <w:i/>
      <w:iCs/>
    </w:rPr>
  </w:style>
  <w:style w:type="paragraph" w:styleId="Header">
    <w:name w:val="header"/>
    <w:basedOn w:val="Normal"/>
    <w:link w:val="HeaderChar"/>
    <w:uiPriority w:val="99"/>
    <w:unhideWhenUsed/>
    <w:rsid w:val="0079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07"/>
  </w:style>
  <w:style w:type="paragraph" w:styleId="Footer">
    <w:name w:val="footer"/>
    <w:basedOn w:val="Normal"/>
    <w:link w:val="FooterChar"/>
    <w:uiPriority w:val="99"/>
    <w:unhideWhenUsed/>
    <w:rsid w:val="0079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2025-04-07T14:07:00Z</dcterms:created>
  <dcterms:modified xsi:type="dcterms:W3CDTF">2025-04-07T14:09:00Z</dcterms:modified>
</cp:coreProperties>
</file>