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79A" w:rsidRPr="00DF179A" w:rsidRDefault="00DF179A" w:rsidP="00DF179A">
      <w:pPr>
        <w:spacing w:before="100" w:beforeAutospacing="1" w:after="100" w:afterAutospacing="1" w:line="240" w:lineRule="auto"/>
        <w:rPr>
          <w:rFonts w:ascii="Times New Roman" w:eastAsia="Times New Roman" w:hAnsi="Times New Roman" w:cs="Times New Roman"/>
          <w:bCs/>
          <w:sz w:val="24"/>
          <w:szCs w:val="24"/>
        </w:rPr>
      </w:pPr>
      <w:r w:rsidRPr="00DF179A">
        <w:rPr>
          <w:rFonts w:ascii="Times New Roman" w:eastAsia="Times New Roman" w:hAnsi="Times New Roman" w:cs="Times New Roman"/>
          <w:bCs/>
          <w:sz w:val="24"/>
          <w:szCs w:val="24"/>
        </w:rPr>
        <w:t xml:space="preserve">Student Name </w:t>
      </w:r>
    </w:p>
    <w:p w:rsidR="00DF179A" w:rsidRPr="00DF179A" w:rsidRDefault="00DF179A" w:rsidP="00DF179A">
      <w:pPr>
        <w:spacing w:before="100" w:beforeAutospacing="1" w:after="100" w:afterAutospacing="1" w:line="240" w:lineRule="auto"/>
        <w:rPr>
          <w:rFonts w:ascii="Times New Roman" w:eastAsia="Times New Roman" w:hAnsi="Times New Roman" w:cs="Times New Roman"/>
          <w:bCs/>
          <w:sz w:val="24"/>
          <w:szCs w:val="24"/>
        </w:rPr>
      </w:pPr>
      <w:r w:rsidRPr="00DF179A">
        <w:rPr>
          <w:rFonts w:ascii="Times New Roman" w:eastAsia="Times New Roman" w:hAnsi="Times New Roman" w:cs="Times New Roman"/>
          <w:bCs/>
          <w:sz w:val="24"/>
          <w:szCs w:val="24"/>
        </w:rPr>
        <w:t xml:space="preserve">College Name </w:t>
      </w:r>
    </w:p>
    <w:p w:rsidR="00DF179A" w:rsidRDefault="00DF179A" w:rsidP="00DF179A">
      <w:pPr>
        <w:spacing w:before="100" w:beforeAutospacing="1" w:after="100" w:afterAutospacing="1" w:line="240" w:lineRule="auto"/>
        <w:rPr>
          <w:rFonts w:ascii="Times New Roman" w:eastAsia="Times New Roman" w:hAnsi="Times New Roman" w:cs="Times New Roman"/>
          <w:b/>
          <w:bCs/>
          <w:sz w:val="24"/>
          <w:szCs w:val="24"/>
        </w:rPr>
      </w:pPr>
    </w:p>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bookmarkStart w:id="0" w:name="_GoBack"/>
      <w:r w:rsidRPr="00DF179A">
        <w:rPr>
          <w:rFonts w:ascii="Times New Roman" w:eastAsia="Times New Roman" w:hAnsi="Times New Roman" w:cs="Times New Roman"/>
          <w:b/>
          <w:bCs/>
          <w:sz w:val="24"/>
          <w:szCs w:val="24"/>
        </w:rPr>
        <w:t>The Rise of Artificial Intelligence in Education</w:t>
      </w:r>
    </w:p>
    <w:bookmarkEnd w:id="0"/>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r w:rsidRPr="00DF179A">
        <w:rPr>
          <w:rFonts w:ascii="Times New Roman" w:eastAsia="Times New Roman" w:hAnsi="Times New Roman" w:cs="Times New Roman"/>
          <w:sz w:val="24"/>
          <w:szCs w:val="24"/>
        </w:rPr>
        <w:t>Artificial intelligence (AI) keeps developing rapidly so it modifies different business sectors and education stands among them in recent years. Artificial intelligence now uses intelligent tutoring systems with AI-powered grading tools which transform educational settings to produce changes in student learning alongside teacher teaching methods. The integration of AI in education has emerged because technology became better while educational institutions sought more tailored efficient large-scale learning solutions. The educational evolution shows extensive effects throughout the student body as well as teaching staff and extends to the overall educational system.</w:t>
      </w:r>
    </w:p>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r w:rsidRPr="00DF179A">
        <w:rPr>
          <w:rFonts w:ascii="Times New Roman" w:eastAsia="Times New Roman" w:hAnsi="Times New Roman" w:cs="Times New Roman"/>
          <w:sz w:val="24"/>
          <w:szCs w:val="24"/>
        </w:rPr>
        <w:t>Causes of the Rise of AI in Education</w:t>
      </w:r>
    </w:p>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r w:rsidRPr="00DF179A">
        <w:rPr>
          <w:rFonts w:ascii="Times New Roman" w:eastAsia="Times New Roman" w:hAnsi="Times New Roman" w:cs="Times New Roman"/>
          <w:sz w:val="24"/>
          <w:szCs w:val="24"/>
        </w:rPr>
        <w:t>The rapid development of machine learning and data analysis technologies functions as the major driving force behind AI's growth in educational fields. These tools have become widely available with improved capabilities that generate powerful algorithms which recognize different learning methods as well as forecast student performance and detect learning vulnerabilities (</w:t>
      </w:r>
      <w:proofErr w:type="spellStart"/>
      <w:r w:rsidRPr="00DF179A">
        <w:rPr>
          <w:rFonts w:ascii="Times New Roman" w:eastAsia="Times New Roman" w:hAnsi="Times New Roman" w:cs="Times New Roman"/>
          <w:sz w:val="24"/>
          <w:szCs w:val="24"/>
        </w:rPr>
        <w:t>Brynjolfsson</w:t>
      </w:r>
      <w:proofErr w:type="spellEnd"/>
      <w:r w:rsidRPr="00DF179A">
        <w:rPr>
          <w:rFonts w:ascii="Times New Roman" w:eastAsia="Times New Roman" w:hAnsi="Times New Roman" w:cs="Times New Roman"/>
          <w:sz w:val="24"/>
          <w:szCs w:val="24"/>
        </w:rPr>
        <w:t xml:space="preserve"> and McAfee). The popularity of digital devices and internet access has built an ideal foundation for artificial intelligence to develop educational tools (</w:t>
      </w:r>
      <w:proofErr w:type="spellStart"/>
      <w:r w:rsidRPr="00DF179A">
        <w:rPr>
          <w:rFonts w:ascii="Times New Roman" w:eastAsia="Times New Roman" w:hAnsi="Times New Roman" w:cs="Times New Roman"/>
          <w:sz w:val="24"/>
          <w:szCs w:val="24"/>
        </w:rPr>
        <w:t>Luckin</w:t>
      </w:r>
      <w:proofErr w:type="spellEnd"/>
      <w:r w:rsidRPr="00DF179A">
        <w:rPr>
          <w:rFonts w:ascii="Times New Roman" w:eastAsia="Times New Roman" w:hAnsi="Times New Roman" w:cs="Times New Roman"/>
          <w:sz w:val="24"/>
          <w:szCs w:val="24"/>
        </w:rPr>
        <w:t xml:space="preserve"> et al.).</w:t>
      </w:r>
    </w:p>
    <w:p w:rsid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r w:rsidRPr="00DF179A">
        <w:rPr>
          <w:rFonts w:ascii="Times New Roman" w:eastAsia="Times New Roman" w:hAnsi="Times New Roman" w:cs="Times New Roman"/>
          <w:sz w:val="24"/>
          <w:szCs w:val="24"/>
        </w:rPr>
        <w:t xml:space="preserve">The requirement for customized learning methods serves as a main reason behind these changes. The classroom environment faces difficulties while supporting different student learning paces and ways of learning. Students using AI systems benefit from automated personalized lesson plans that deliver immediate teaching feedback which enables individualized progress. Educational organizations experience increasing problems with managing student numbers while maintaining superior educational standards. With its assistance educational institutions can efficiently expand their service </w:t>
      </w:r>
      <w:proofErr w:type="gramStart"/>
      <w:r w:rsidRPr="00DF179A">
        <w:rPr>
          <w:rFonts w:ascii="Times New Roman" w:eastAsia="Times New Roman" w:hAnsi="Times New Roman" w:cs="Times New Roman"/>
          <w:sz w:val="24"/>
          <w:szCs w:val="24"/>
        </w:rPr>
        <w:t>capabilities which includes</w:t>
      </w:r>
      <w:proofErr w:type="gramEnd"/>
      <w:r w:rsidRPr="00DF179A">
        <w:rPr>
          <w:rFonts w:ascii="Times New Roman" w:eastAsia="Times New Roman" w:hAnsi="Times New Roman" w:cs="Times New Roman"/>
          <w:sz w:val="24"/>
          <w:szCs w:val="24"/>
        </w:rPr>
        <w:t xml:space="preserve"> task automation and permanent tutoring services (Chui et al.).</w:t>
      </w:r>
    </w:p>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r w:rsidRPr="00DF179A">
        <w:rPr>
          <w:rFonts w:ascii="Times New Roman" w:eastAsia="Times New Roman" w:hAnsi="Times New Roman" w:cs="Times New Roman"/>
          <w:sz w:val="24"/>
          <w:szCs w:val="24"/>
        </w:rPr>
        <w:t>Effects of AI on Education</w:t>
      </w:r>
    </w:p>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r w:rsidRPr="00DF179A">
        <w:rPr>
          <w:rFonts w:ascii="Times New Roman" w:eastAsia="Times New Roman" w:hAnsi="Times New Roman" w:cs="Times New Roman"/>
          <w:sz w:val="24"/>
          <w:szCs w:val="24"/>
        </w:rPr>
        <w:t>The educational effects of AI reach both entire ranges and profound depths of consequence. The learning environment of intelligent tutoring systems duplicates human tutor engagement by delivering specialized evaluations and explanation via tutoring guidelines which match each student's individual learning needs. The systems enhance student confidence while improving academic results through their precise approach to student weaknesses beyond traditional educational methods (</w:t>
      </w:r>
      <w:proofErr w:type="spellStart"/>
      <w:r w:rsidRPr="00DF179A">
        <w:rPr>
          <w:rFonts w:ascii="Times New Roman" w:eastAsia="Times New Roman" w:hAnsi="Times New Roman" w:cs="Times New Roman"/>
          <w:sz w:val="24"/>
          <w:szCs w:val="24"/>
        </w:rPr>
        <w:t>VanLehn</w:t>
      </w:r>
      <w:proofErr w:type="spellEnd"/>
      <w:r w:rsidRPr="00DF179A">
        <w:rPr>
          <w:rFonts w:ascii="Times New Roman" w:eastAsia="Times New Roman" w:hAnsi="Times New Roman" w:cs="Times New Roman"/>
          <w:sz w:val="24"/>
          <w:szCs w:val="24"/>
        </w:rPr>
        <w:t>).</w:t>
      </w:r>
    </w:p>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r w:rsidRPr="00DF179A">
        <w:rPr>
          <w:rFonts w:ascii="Times New Roman" w:eastAsia="Times New Roman" w:hAnsi="Times New Roman" w:cs="Times New Roman"/>
          <w:sz w:val="24"/>
          <w:szCs w:val="24"/>
        </w:rPr>
        <w:t xml:space="preserve">The implementation of AI technology creates valuable time benefits for education staff that leads to improved instructional performance. Educational software tools for grading serve both to </w:t>
      </w:r>
      <w:r w:rsidRPr="00DF179A">
        <w:rPr>
          <w:rFonts w:ascii="Times New Roman" w:eastAsia="Times New Roman" w:hAnsi="Times New Roman" w:cs="Times New Roman"/>
          <w:sz w:val="24"/>
          <w:szCs w:val="24"/>
        </w:rPr>
        <w:lastRenderedPageBreak/>
        <w:t>conserve teaching hours and maintain fair grading practices as the same evaluation standards; AI analytics systems detect student performance patterns across the classroom. The gathered information enables teachers to adapt their methods while allowing them to find students who need further academic assistance. The implementation of AI-based tools extends educational opportunities because it includes speech recognition and text-to-speech functions along with language translation capabilities that assist students who have disabilities together with non-native learners (</w:t>
      </w:r>
      <w:proofErr w:type="spellStart"/>
      <w:r w:rsidRPr="00DF179A">
        <w:rPr>
          <w:rFonts w:ascii="Times New Roman" w:eastAsia="Times New Roman" w:hAnsi="Times New Roman" w:cs="Times New Roman"/>
          <w:sz w:val="24"/>
          <w:szCs w:val="24"/>
        </w:rPr>
        <w:t>Mouza</w:t>
      </w:r>
      <w:proofErr w:type="spellEnd"/>
      <w:r w:rsidRPr="00DF179A">
        <w:rPr>
          <w:rFonts w:ascii="Times New Roman" w:eastAsia="Times New Roman" w:hAnsi="Times New Roman" w:cs="Times New Roman"/>
          <w:sz w:val="24"/>
          <w:szCs w:val="24"/>
        </w:rPr>
        <w:t xml:space="preserve"> et al.).</w:t>
      </w:r>
    </w:p>
    <w:p w:rsid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r w:rsidRPr="00DF179A">
        <w:rPr>
          <w:rFonts w:ascii="Times New Roman" w:eastAsia="Times New Roman" w:hAnsi="Times New Roman" w:cs="Times New Roman"/>
          <w:sz w:val="24"/>
          <w:szCs w:val="24"/>
        </w:rPr>
        <w:t>As AI continues its growth in the educational landscape it creates various safety issues. The educational community actively discusses three major issues regarding data protection as well as technology dependency and human teacher involvement in education. The wrong implementation of AI systems might strengthen existing biases while at the same time leading to educational inequities specifically in underserved communities (O’Neil).</w:t>
      </w:r>
    </w:p>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r w:rsidRPr="00DF179A">
        <w:rPr>
          <w:rFonts w:ascii="Times New Roman" w:eastAsia="Times New Roman" w:hAnsi="Times New Roman" w:cs="Times New Roman"/>
          <w:b/>
          <w:bCs/>
          <w:sz w:val="24"/>
          <w:szCs w:val="24"/>
        </w:rPr>
        <w:t>Conclusion</w:t>
      </w:r>
    </w:p>
    <w:p w:rsid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r w:rsidRPr="00DF179A">
        <w:rPr>
          <w:rFonts w:ascii="Times New Roman" w:eastAsia="Times New Roman" w:hAnsi="Times New Roman" w:cs="Times New Roman"/>
          <w:sz w:val="24"/>
          <w:szCs w:val="24"/>
        </w:rPr>
        <w:t>The rise of artificial intelligence in education is driven by technological progress and the need for more personalized, scalable, and efficient learning solutions. Its effects are reshaping the roles of students and teachers, creating both opportunities and challenges. As AI continues to evolve, it is crucial to strike a balance between innovation and ethical responsibility, ensuring that these tools are used to enhance—not replace—the human elements that are essential to education.</w:t>
      </w:r>
    </w:p>
    <w:p w:rsidR="00DF179A" w:rsidRPr="00DF179A" w:rsidRDefault="00DF179A" w:rsidP="00DF179A">
      <w:pPr>
        <w:spacing w:before="100" w:beforeAutospacing="1" w:after="100" w:afterAutospacing="1" w:line="240" w:lineRule="auto"/>
        <w:jc w:val="center"/>
        <w:rPr>
          <w:rFonts w:ascii="Times New Roman" w:eastAsia="Times New Roman" w:hAnsi="Times New Roman" w:cs="Times New Roman"/>
          <w:sz w:val="24"/>
          <w:szCs w:val="24"/>
        </w:rPr>
      </w:pPr>
      <w:r w:rsidRPr="00DF179A">
        <w:rPr>
          <w:rFonts w:ascii="Times New Roman" w:eastAsia="Times New Roman" w:hAnsi="Times New Roman" w:cs="Times New Roman"/>
          <w:b/>
          <w:bCs/>
          <w:sz w:val="24"/>
          <w:szCs w:val="24"/>
        </w:rPr>
        <w:t>Works Cited</w:t>
      </w:r>
    </w:p>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F179A">
        <w:rPr>
          <w:rFonts w:ascii="Times New Roman" w:eastAsia="Times New Roman" w:hAnsi="Times New Roman" w:cs="Times New Roman"/>
          <w:sz w:val="24"/>
          <w:szCs w:val="24"/>
        </w:rPr>
        <w:t>Brynjolfsson</w:t>
      </w:r>
      <w:proofErr w:type="spellEnd"/>
      <w:r w:rsidRPr="00DF179A">
        <w:rPr>
          <w:rFonts w:ascii="Times New Roman" w:eastAsia="Times New Roman" w:hAnsi="Times New Roman" w:cs="Times New Roman"/>
          <w:sz w:val="24"/>
          <w:szCs w:val="24"/>
        </w:rPr>
        <w:t>, Erik, and Andrew McAfee.</w:t>
      </w:r>
      <w:proofErr w:type="gramEnd"/>
      <w:r w:rsidRPr="00DF179A">
        <w:rPr>
          <w:rFonts w:ascii="Times New Roman" w:eastAsia="Times New Roman" w:hAnsi="Times New Roman" w:cs="Times New Roman"/>
          <w:sz w:val="24"/>
          <w:szCs w:val="24"/>
        </w:rPr>
        <w:t xml:space="preserve"> </w:t>
      </w:r>
      <w:r w:rsidRPr="00DF179A">
        <w:rPr>
          <w:rFonts w:ascii="Times New Roman" w:eastAsia="Times New Roman" w:hAnsi="Times New Roman" w:cs="Times New Roman"/>
          <w:i/>
          <w:iCs/>
          <w:sz w:val="24"/>
          <w:szCs w:val="24"/>
        </w:rPr>
        <w:t>The Second Machine Age: Work, Progress, and Prosperity in a Time of Brilliant Technologies</w:t>
      </w:r>
      <w:r w:rsidRPr="00DF179A">
        <w:rPr>
          <w:rFonts w:ascii="Times New Roman" w:eastAsia="Times New Roman" w:hAnsi="Times New Roman" w:cs="Times New Roman"/>
          <w:sz w:val="24"/>
          <w:szCs w:val="24"/>
        </w:rPr>
        <w:t>. W.W. Norton &amp; Company, 2014.</w:t>
      </w:r>
    </w:p>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r w:rsidRPr="00DF179A">
        <w:rPr>
          <w:rFonts w:ascii="Times New Roman" w:eastAsia="Times New Roman" w:hAnsi="Times New Roman" w:cs="Times New Roman"/>
          <w:sz w:val="24"/>
          <w:szCs w:val="24"/>
        </w:rPr>
        <w:t xml:space="preserve">Chui, Michael, et al. "Artificial Intelligence in Education: The Role of AI in Learning." </w:t>
      </w:r>
      <w:r w:rsidRPr="00DF179A">
        <w:rPr>
          <w:rFonts w:ascii="Times New Roman" w:eastAsia="Times New Roman" w:hAnsi="Times New Roman" w:cs="Times New Roman"/>
          <w:i/>
          <w:iCs/>
          <w:sz w:val="24"/>
          <w:szCs w:val="24"/>
        </w:rPr>
        <w:t>McKinsey &amp; Company</w:t>
      </w:r>
      <w:r w:rsidRPr="00DF179A">
        <w:rPr>
          <w:rFonts w:ascii="Times New Roman" w:eastAsia="Times New Roman" w:hAnsi="Times New Roman" w:cs="Times New Roman"/>
          <w:sz w:val="24"/>
          <w:szCs w:val="24"/>
        </w:rPr>
        <w:t>, 2018, www.mckinsey.com/industries/education/our-insights/artificial-intelligence-in-education-the-role-of-ai-in-learning.</w:t>
      </w:r>
    </w:p>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proofErr w:type="spellStart"/>
      <w:r w:rsidRPr="00DF179A">
        <w:rPr>
          <w:rFonts w:ascii="Times New Roman" w:eastAsia="Times New Roman" w:hAnsi="Times New Roman" w:cs="Times New Roman"/>
          <w:sz w:val="24"/>
          <w:szCs w:val="24"/>
        </w:rPr>
        <w:t>Luckin</w:t>
      </w:r>
      <w:proofErr w:type="spellEnd"/>
      <w:r w:rsidRPr="00DF179A">
        <w:rPr>
          <w:rFonts w:ascii="Times New Roman" w:eastAsia="Times New Roman" w:hAnsi="Times New Roman" w:cs="Times New Roman"/>
          <w:sz w:val="24"/>
          <w:szCs w:val="24"/>
        </w:rPr>
        <w:t xml:space="preserve">, Rosemary, et al. </w:t>
      </w:r>
      <w:r w:rsidRPr="00DF179A">
        <w:rPr>
          <w:rFonts w:ascii="Times New Roman" w:eastAsia="Times New Roman" w:hAnsi="Times New Roman" w:cs="Times New Roman"/>
          <w:i/>
          <w:iCs/>
          <w:sz w:val="24"/>
          <w:szCs w:val="24"/>
        </w:rPr>
        <w:t>Intelligence Unbound: The Future of Uploaded and Machine Minds</w:t>
      </w:r>
      <w:r w:rsidRPr="00DF179A">
        <w:rPr>
          <w:rFonts w:ascii="Times New Roman" w:eastAsia="Times New Roman" w:hAnsi="Times New Roman" w:cs="Times New Roman"/>
          <w:sz w:val="24"/>
          <w:szCs w:val="24"/>
        </w:rPr>
        <w:t xml:space="preserve">. </w:t>
      </w:r>
      <w:proofErr w:type="gramStart"/>
      <w:r w:rsidRPr="00DF179A">
        <w:rPr>
          <w:rFonts w:ascii="Times New Roman" w:eastAsia="Times New Roman" w:hAnsi="Times New Roman" w:cs="Times New Roman"/>
          <w:sz w:val="24"/>
          <w:szCs w:val="24"/>
        </w:rPr>
        <w:t>Wiley, 2015.</w:t>
      </w:r>
      <w:proofErr w:type="gramEnd"/>
    </w:p>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proofErr w:type="spellStart"/>
      <w:r w:rsidRPr="00DF179A">
        <w:rPr>
          <w:rFonts w:ascii="Times New Roman" w:eastAsia="Times New Roman" w:hAnsi="Times New Roman" w:cs="Times New Roman"/>
          <w:sz w:val="24"/>
          <w:szCs w:val="24"/>
        </w:rPr>
        <w:t>Mouza</w:t>
      </w:r>
      <w:proofErr w:type="spellEnd"/>
      <w:r w:rsidRPr="00DF179A">
        <w:rPr>
          <w:rFonts w:ascii="Times New Roman" w:eastAsia="Times New Roman" w:hAnsi="Times New Roman" w:cs="Times New Roman"/>
          <w:sz w:val="24"/>
          <w:szCs w:val="24"/>
        </w:rPr>
        <w:t xml:space="preserve">, Christine, et al. "The Role of AI in Inclusive Education: Supporting Diverse Learners." </w:t>
      </w:r>
      <w:r w:rsidRPr="00DF179A">
        <w:rPr>
          <w:rFonts w:ascii="Times New Roman" w:eastAsia="Times New Roman" w:hAnsi="Times New Roman" w:cs="Times New Roman"/>
          <w:i/>
          <w:iCs/>
          <w:sz w:val="24"/>
          <w:szCs w:val="24"/>
        </w:rPr>
        <w:t>Journal of Educational Technology</w:t>
      </w:r>
      <w:r w:rsidRPr="00DF179A">
        <w:rPr>
          <w:rFonts w:ascii="Times New Roman" w:eastAsia="Times New Roman" w:hAnsi="Times New Roman" w:cs="Times New Roman"/>
          <w:sz w:val="24"/>
          <w:szCs w:val="24"/>
        </w:rPr>
        <w:t>, vol. 34, no. 2, 2022, pp. 112-128.</w:t>
      </w:r>
    </w:p>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r w:rsidRPr="00DF179A">
        <w:rPr>
          <w:rFonts w:ascii="Times New Roman" w:eastAsia="Times New Roman" w:hAnsi="Times New Roman" w:cs="Times New Roman"/>
          <w:sz w:val="24"/>
          <w:szCs w:val="24"/>
        </w:rPr>
        <w:t xml:space="preserve">O’Neil, Cathy. </w:t>
      </w:r>
      <w:r w:rsidRPr="00DF179A">
        <w:rPr>
          <w:rFonts w:ascii="Times New Roman" w:eastAsia="Times New Roman" w:hAnsi="Times New Roman" w:cs="Times New Roman"/>
          <w:i/>
          <w:iCs/>
          <w:sz w:val="24"/>
          <w:szCs w:val="24"/>
        </w:rPr>
        <w:t>Weapons of Math Destruction: How Big Data Increases Inequality and Threatens Democracy</w:t>
      </w:r>
      <w:r w:rsidRPr="00DF179A">
        <w:rPr>
          <w:rFonts w:ascii="Times New Roman" w:eastAsia="Times New Roman" w:hAnsi="Times New Roman" w:cs="Times New Roman"/>
          <w:sz w:val="24"/>
          <w:szCs w:val="24"/>
        </w:rPr>
        <w:t>. Crown Publishing Group, 2016.</w:t>
      </w:r>
    </w:p>
    <w:p w:rsidR="00DF179A" w:rsidRPr="00DF179A" w:rsidRDefault="00DF179A" w:rsidP="00DF179A">
      <w:pPr>
        <w:spacing w:before="100" w:beforeAutospacing="1" w:after="100" w:afterAutospacing="1" w:line="240" w:lineRule="auto"/>
        <w:rPr>
          <w:rFonts w:ascii="Times New Roman" w:eastAsia="Times New Roman" w:hAnsi="Times New Roman" w:cs="Times New Roman"/>
          <w:sz w:val="24"/>
          <w:szCs w:val="24"/>
        </w:rPr>
      </w:pPr>
      <w:proofErr w:type="spellStart"/>
      <w:r w:rsidRPr="00DF179A">
        <w:rPr>
          <w:rFonts w:ascii="Times New Roman" w:eastAsia="Times New Roman" w:hAnsi="Times New Roman" w:cs="Times New Roman"/>
          <w:sz w:val="24"/>
          <w:szCs w:val="24"/>
        </w:rPr>
        <w:t>VanLehn</w:t>
      </w:r>
      <w:proofErr w:type="spellEnd"/>
      <w:r w:rsidRPr="00DF179A">
        <w:rPr>
          <w:rFonts w:ascii="Times New Roman" w:eastAsia="Times New Roman" w:hAnsi="Times New Roman" w:cs="Times New Roman"/>
          <w:sz w:val="24"/>
          <w:szCs w:val="24"/>
        </w:rPr>
        <w:t xml:space="preserve">, Kurt. </w:t>
      </w:r>
      <w:proofErr w:type="gramStart"/>
      <w:r w:rsidRPr="00DF179A">
        <w:rPr>
          <w:rFonts w:ascii="Times New Roman" w:eastAsia="Times New Roman" w:hAnsi="Times New Roman" w:cs="Times New Roman"/>
          <w:sz w:val="24"/>
          <w:szCs w:val="24"/>
        </w:rPr>
        <w:t>"The Effectiveness of Intelligent Tutoring Systems."</w:t>
      </w:r>
      <w:proofErr w:type="gramEnd"/>
      <w:r w:rsidRPr="00DF179A">
        <w:rPr>
          <w:rFonts w:ascii="Times New Roman" w:eastAsia="Times New Roman" w:hAnsi="Times New Roman" w:cs="Times New Roman"/>
          <w:sz w:val="24"/>
          <w:szCs w:val="24"/>
        </w:rPr>
        <w:t xml:space="preserve"> </w:t>
      </w:r>
      <w:r w:rsidRPr="00DF179A">
        <w:rPr>
          <w:rFonts w:ascii="Times New Roman" w:eastAsia="Times New Roman" w:hAnsi="Times New Roman" w:cs="Times New Roman"/>
          <w:i/>
          <w:iCs/>
          <w:sz w:val="24"/>
          <w:szCs w:val="24"/>
        </w:rPr>
        <w:t>International Journal of Artificial Intelligence in Education</w:t>
      </w:r>
      <w:r w:rsidRPr="00DF179A">
        <w:rPr>
          <w:rFonts w:ascii="Times New Roman" w:eastAsia="Times New Roman" w:hAnsi="Times New Roman" w:cs="Times New Roman"/>
          <w:sz w:val="24"/>
          <w:szCs w:val="24"/>
        </w:rPr>
        <w:t>, vol. 16, no. 2, 2006, pp. 179-206.</w:t>
      </w:r>
    </w:p>
    <w:p w:rsidR="003C1D84" w:rsidRDefault="002B1AA7"/>
    <w:sectPr w:rsidR="003C1D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9A"/>
    <w:rsid w:val="002B1AA7"/>
    <w:rsid w:val="00DF179A"/>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179A"/>
    <w:rPr>
      <w:b/>
      <w:bCs/>
    </w:rPr>
  </w:style>
  <w:style w:type="character" w:styleId="Emphasis">
    <w:name w:val="Emphasis"/>
    <w:basedOn w:val="DefaultParagraphFont"/>
    <w:uiPriority w:val="20"/>
    <w:qFormat/>
    <w:rsid w:val="00DF17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179A"/>
    <w:rPr>
      <w:b/>
      <w:bCs/>
    </w:rPr>
  </w:style>
  <w:style w:type="character" w:styleId="Emphasis">
    <w:name w:val="Emphasis"/>
    <w:basedOn w:val="DefaultParagraphFont"/>
    <w:uiPriority w:val="20"/>
    <w:qFormat/>
    <w:rsid w:val="00DF17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2025-04-05T09:20:00Z</dcterms:created>
  <dcterms:modified xsi:type="dcterms:W3CDTF">2025-04-05T09:34:00Z</dcterms:modified>
</cp:coreProperties>
</file>