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810E" w14:textId="15691C13"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Title: The Role of </w:t>
      </w:r>
      <w:r>
        <w:rPr>
          <w:rFonts w:ascii="Segoe UI" w:hAnsi="Segoe UI" w:cs="Segoe UI"/>
          <w:color w:val="374151"/>
        </w:rPr>
        <w:t>social media</w:t>
      </w:r>
      <w:r>
        <w:rPr>
          <w:rFonts w:ascii="Segoe UI" w:hAnsi="Segoe UI" w:cs="Segoe UI"/>
          <w:color w:val="374151"/>
        </w:rPr>
        <w:t xml:space="preserve"> in Shaping Public Opinion</w:t>
      </w:r>
    </w:p>
    <w:p w14:paraId="2AE4B973"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Introduction: Social media platforms have gained tremendous popularity and influence over the past decade, providing people with a new way to communicate, share information, and express their opinions (</w:t>
      </w:r>
      <w:proofErr w:type="spellStart"/>
      <w:r>
        <w:rPr>
          <w:rFonts w:ascii="Segoe UI" w:hAnsi="Segoe UI" w:cs="Segoe UI"/>
          <w:color w:val="374151"/>
        </w:rPr>
        <w:t>Bimber</w:t>
      </w:r>
      <w:proofErr w:type="spellEnd"/>
      <w:r>
        <w:rPr>
          <w:rFonts w:ascii="Segoe UI" w:hAnsi="Segoe UI" w:cs="Segoe UI"/>
          <w:color w:val="374151"/>
        </w:rPr>
        <w:t xml:space="preserve">, </w:t>
      </w:r>
      <w:proofErr w:type="spellStart"/>
      <w:r>
        <w:rPr>
          <w:rFonts w:ascii="Segoe UI" w:hAnsi="Segoe UI" w:cs="Segoe UI"/>
          <w:color w:val="374151"/>
        </w:rPr>
        <w:t>Flanagin</w:t>
      </w:r>
      <w:proofErr w:type="spellEnd"/>
      <w:r>
        <w:rPr>
          <w:rFonts w:ascii="Segoe UI" w:hAnsi="Segoe UI" w:cs="Segoe UI"/>
          <w:color w:val="374151"/>
        </w:rPr>
        <w:t xml:space="preserve">, &amp; </w:t>
      </w:r>
      <w:proofErr w:type="spellStart"/>
      <w:r>
        <w:rPr>
          <w:rFonts w:ascii="Segoe UI" w:hAnsi="Segoe UI" w:cs="Segoe UI"/>
          <w:color w:val="374151"/>
        </w:rPr>
        <w:t>Stohl</w:t>
      </w:r>
      <w:proofErr w:type="spellEnd"/>
      <w:r>
        <w:rPr>
          <w:rFonts w:ascii="Segoe UI" w:hAnsi="Segoe UI" w:cs="Segoe UI"/>
          <w:color w:val="374151"/>
        </w:rPr>
        <w:t>, 2012). As social media becomes more ingrained in people's lives, it is important to examine the role it plays in shaping public opinion. This critical thinking essay will analyze the influence of social media on public opinion formation and will provide examples to support this argument.</w:t>
      </w:r>
    </w:p>
    <w:p w14:paraId="23AB2F92"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Body: The widespread use of social media has given rise to a new form of journalism, known as citizen journalism. This refers to the practice of ordinary people reporting on news events and sharing their perspectives through social media (</w:t>
      </w:r>
      <w:proofErr w:type="spellStart"/>
      <w:r>
        <w:rPr>
          <w:rFonts w:ascii="Segoe UI" w:hAnsi="Segoe UI" w:cs="Segoe UI"/>
          <w:color w:val="374151"/>
        </w:rPr>
        <w:t>Elasmar</w:t>
      </w:r>
      <w:proofErr w:type="spellEnd"/>
      <w:r>
        <w:rPr>
          <w:rFonts w:ascii="Segoe UI" w:hAnsi="Segoe UI" w:cs="Segoe UI"/>
          <w:color w:val="374151"/>
        </w:rPr>
        <w:t>, 2013). One example of this was the 2011 Arab Spring, where protesters in countries such as Egypt, Tunisia, and Libya used social media to organize and spread their message to the world. The use of social media in this way can have a significant impact on public opinion, as it allows people to bypass traditional media channels and report on events in real-time.</w:t>
      </w:r>
    </w:p>
    <w:p w14:paraId="794CAFC1"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Furthermore, social media platforms have algorithms that personalize the content that users see, based on their previous activity and interests. This can create filter bubbles, where users are only exposed to information and opinions that confirm their existing beliefs. This has been shown to have a polarizing effect on public opinion, as it reinforces existing opinions and creates echo chambers where alternative viewpoints are not heard (Flaxman, Goel, &amp; Rao, 2016).</w:t>
      </w:r>
    </w:p>
    <w:p w14:paraId="0DFF7667"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However, social media can also provide a platform for diverse voices to be heard, as well as for underrepresented communities to have their stories and perspectives shared. For example, the Black Lives Matter movement gained significant traction through social media, as users shared videos and messages highlighting systemic racism and police brutality.</w:t>
      </w:r>
    </w:p>
    <w:p w14:paraId="1C6E077D"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Conclusion: In conclusion, social media has a significant impact on public opinion, both positive and negative. While it has the potential to provide a platform for diverse voices and underrepresented communities, it can also create filter bubbles and reinforce existing opinions (Williams &amp; Wardle, 2016). As such, it is important for individuals to approach social media with a critical eye, and to seek out a variety of perspectives in order to form well-informed opinions.</w:t>
      </w:r>
    </w:p>
    <w:p w14:paraId="4422177C"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lastRenderedPageBreak/>
        <w:t xml:space="preserve">References: </w:t>
      </w:r>
      <w:proofErr w:type="spellStart"/>
      <w:r>
        <w:rPr>
          <w:rFonts w:ascii="Segoe UI" w:hAnsi="Segoe UI" w:cs="Segoe UI"/>
          <w:color w:val="374151"/>
        </w:rPr>
        <w:t>Bimber</w:t>
      </w:r>
      <w:proofErr w:type="spellEnd"/>
      <w:r>
        <w:rPr>
          <w:rFonts w:ascii="Segoe UI" w:hAnsi="Segoe UI" w:cs="Segoe UI"/>
          <w:color w:val="374151"/>
        </w:rPr>
        <w:t xml:space="preserve">, B., </w:t>
      </w:r>
      <w:proofErr w:type="spellStart"/>
      <w:r>
        <w:rPr>
          <w:rFonts w:ascii="Segoe UI" w:hAnsi="Segoe UI" w:cs="Segoe UI"/>
          <w:color w:val="374151"/>
        </w:rPr>
        <w:t>Flanagin</w:t>
      </w:r>
      <w:proofErr w:type="spellEnd"/>
      <w:r>
        <w:rPr>
          <w:rFonts w:ascii="Segoe UI" w:hAnsi="Segoe UI" w:cs="Segoe UI"/>
          <w:color w:val="374151"/>
        </w:rPr>
        <w:t xml:space="preserve">, A. J., &amp; </w:t>
      </w:r>
      <w:proofErr w:type="spellStart"/>
      <w:r>
        <w:rPr>
          <w:rFonts w:ascii="Segoe UI" w:hAnsi="Segoe UI" w:cs="Segoe UI"/>
          <w:color w:val="374151"/>
        </w:rPr>
        <w:t>Stohl</w:t>
      </w:r>
      <w:proofErr w:type="spellEnd"/>
      <w:r>
        <w:rPr>
          <w:rFonts w:ascii="Segoe UI" w:hAnsi="Segoe UI" w:cs="Segoe UI"/>
          <w:color w:val="374151"/>
        </w:rPr>
        <w:t>, C. (2012). Collective action in organizations: Interaction and engagement in an era of technological change. Cambridge University Press.</w:t>
      </w:r>
    </w:p>
    <w:p w14:paraId="6AEBB80D"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proofErr w:type="spellStart"/>
      <w:r>
        <w:rPr>
          <w:rFonts w:ascii="Segoe UI" w:hAnsi="Segoe UI" w:cs="Segoe UI"/>
          <w:color w:val="374151"/>
        </w:rPr>
        <w:t>Elasmar</w:t>
      </w:r>
      <w:proofErr w:type="spellEnd"/>
      <w:r>
        <w:rPr>
          <w:rFonts w:ascii="Segoe UI" w:hAnsi="Segoe UI" w:cs="Segoe UI"/>
          <w:color w:val="374151"/>
        </w:rPr>
        <w:t>, M. G. (2013). Social media and social movements: A study of the effect of Facebook and Twitter on the Arab Spring. International Journal of Business and Social Science, 4(5), 126-134.</w:t>
      </w:r>
    </w:p>
    <w:p w14:paraId="7000B9EA"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Flaxman, S., Goel, S., &amp; Rao, J. M. (2016). Filter bubbles, echo chambers, and online news consumption. Public Opinion Quarterly, 80(S1), 298-320.</w:t>
      </w:r>
    </w:p>
    <w:p w14:paraId="66E93520" w14:textId="77777777" w:rsidR="00D000B1" w:rsidRDefault="00D000B1" w:rsidP="00D000B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Williams, J. P., &amp; Wardle, C. (2016). The impact of social media on journalism: The evidence to date. Tow Center for Digital Journalism, Columbia Journalism School.</w:t>
      </w:r>
    </w:p>
    <w:p w14:paraId="46445753" w14:textId="77777777" w:rsidR="005B0451" w:rsidRDefault="005B0451"/>
    <w:sectPr w:rsidR="005B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B1"/>
    <w:rsid w:val="001321F8"/>
    <w:rsid w:val="002342D4"/>
    <w:rsid w:val="00494E93"/>
    <w:rsid w:val="005B0451"/>
    <w:rsid w:val="006B32CB"/>
    <w:rsid w:val="00856637"/>
    <w:rsid w:val="0095653E"/>
    <w:rsid w:val="00D0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CEB"/>
  <w15:chartTrackingRefBased/>
  <w15:docId w15:val="{59A5A69A-5B9F-4BD1-B8F7-4F15A8D0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2023-02-15T05:58:00Z</dcterms:created>
  <dcterms:modified xsi:type="dcterms:W3CDTF">2023-02-15T05:59:00Z</dcterms:modified>
</cp:coreProperties>
</file>