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DF102" w14:textId="77777777" w:rsidR="00273677" w:rsidRDefault="00273677" w:rsidP="000F2086">
      <w:pPr>
        <w:jc w:val="left"/>
      </w:pPr>
    </w:p>
    <w:p w14:paraId="3990C2F1" w14:textId="77777777" w:rsidR="00273677" w:rsidRDefault="00273677" w:rsidP="000F2086">
      <w:pPr>
        <w:jc w:val="left"/>
      </w:pPr>
    </w:p>
    <w:p w14:paraId="01936508" w14:textId="77777777" w:rsidR="00273677" w:rsidRPr="00B13715" w:rsidRDefault="00273677" w:rsidP="000F208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E979058" w14:textId="13F6E180" w:rsidR="00273677" w:rsidRPr="00B13715" w:rsidRDefault="00273677" w:rsidP="00273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15">
        <w:rPr>
          <w:rFonts w:ascii="Times New Roman" w:hAnsi="Times New Roman" w:cs="Times New Roman"/>
          <w:b/>
          <w:sz w:val="24"/>
          <w:szCs w:val="24"/>
        </w:rPr>
        <w:t>Systems Development Life Cycle – Systems Design</w:t>
      </w:r>
    </w:p>
    <w:p w14:paraId="3B8DE89F" w14:textId="77777777" w:rsidR="00273677" w:rsidRPr="00B13715" w:rsidRDefault="00273677" w:rsidP="002736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1F7A0" w14:textId="77777777" w:rsidR="00273677" w:rsidRPr="00B13715" w:rsidRDefault="00273677" w:rsidP="0027367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5A13A" w14:textId="598B5BEA" w:rsidR="00273677" w:rsidRPr="00B13715" w:rsidRDefault="00273677" w:rsidP="00B13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715">
        <w:rPr>
          <w:rFonts w:ascii="Times New Roman" w:hAnsi="Times New Roman" w:cs="Times New Roman"/>
          <w:sz w:val="24"/>
          <w:szCs w:val="24"/>
        </w:rPr>
        <w:t>Student’s name</w:t>
      </w:r>
    </w:p>
    <w:p w14:paraId="283377E5" w14:textId="6D97D371" w:rsidR="00273677" w:rsidRPr="00B13715" w:rsidRDefault="00273677" w:rsidP="00B13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715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749780BF" w14:textId="0955CC5E" w:rsidR="00273677" w:rsidRPr="00B13715" w:rsidRDefault="00273677" w:rsidP="00B1371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715">
        <w:rPr>
          <w:rFonts w:ascii="Times New Roman" w:hAnsi="Times New Roman" w:cs="Times New Roman"/>
          <w:sz w:val="24"/>
          <w:szCs w:val="24"/>
        </w:rPr>
        <w:t>Assignment due date</w:t>
      </w:r>
    </w:p>
    <w:p w14:paraId="52520409" w14:textId="77777777" w:rsidR="00273677" w:rsidRDefault="00273677" w:rsidP="00B13715">
      <w:pPr>
        <w:spacing w:line="480" w:lineRule="auto"/>
        <w:jc w:val="left"/>
      </w:pPr>
    </w:p>
    <w:p w14:paraId="3126D39C" w14:textId="77777777" w:rsidR="00273677" w:rsidRDefault="00273677">
      <w:pPr>
        <w:spacing w:after="160" w:line="259" w:lineRule="auto"/>
        <w:ind w:left="0" w:right="0" w:firstLine="0"/>
        <w:jc w:val="left"/>
      </w:pPr>
      <w:r>
        <w:br w:type="page"/>
      </w:r>
    </w:p>
    <w:p w14:paraId="1202D1B3" w14:textId="66A3B36A" w:rsidR="00F8218D" w:rsidRDefault="006D39CB" w:rsidP="000F2086">
      <w:pPr>
        <w:jc w:val="left"/>
      </w:pPr>
      <w:r>
        <w:lastRenderedPageBreak/>
        <w:br/>
      </w:r>
      <w:r w:rsidR="000F2086">
        <w:t>PART A – Context and Data flow diagrams</w:t>
      </w:r>
    </w:p>
    <w:p w14:paraId="3D860369" w14:textId="7819D011" w:rsidR="009D41CD" w:rsidRDefault="009D41CD" w:rsidP="000F2086">
      <w:pPr>
        <w:jc w:val="left"/>
        <w:rPr>
          <w:noProof/>
          <w:lang w:val="en-US" w:eastAsia="en-US"/>
        </w:rPr>
      </w:pPr>
    </w:p>
    <w:p w14:paraId="1283A475" w14:textId="33FD88D0" w:rsidR="000F2086" w:rsidRDefault="000F2086" w:rsidP="000F2086">
      <w:pPr>
        <w:jc w:val="left"/>
      </w:pPr>
      <w:r>
        <w:t>Task 1</w:t>
      </w:r>
      <w:r w:rsidR="00F33AD8">
        <w:t xml:space="preserve"> – System requirements</w:t>
      </w:r>
    </w:p>
    <w:tbl>
      <w:tblPr>
        <w:tblpPr w:leftFromText="180" w:rightFromText="180" w:vertAnchor="page" w:horzAnchor="margin" w:tblpY="3676"/>
        <w:tblW w:w="9146" w:type="dxa"/>
        <w:tblLook w:val="04A0" w:firstRow="1" w:lastRow="0" w:firstColumn="1" w:lastColumn="0" w:noHBand="0" w:noVBand="1"/>
      </w:tblPr>
      <w:tblGrid>
        <w:gridCol w:w="1512"/>
        <w:gridCol w:w="1588"/>
        <w:gridCol w:w="1742"/>
        <w:gridCol w:w="2818"/>
        <w:gridCol w:w="1486"/>
      </w:tblGrid>
      <w:tr w:rsidR="000F2086" w:rsidRPr="00F8294F" w14:paraId="43B9A542" w14:textId="77777777" w:rsidTr="009D41CD">
        <w:trPr>
          <w:trHeight w:val="45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684618DF" w14:textId="77777777" w:rsidR="000F2086" w:rsidRPr="00380198" w:rsidRDefault="000F2086" w:rsidP="009D41CD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80198">
              <w:rPr>
                <w:rFonts w:ascii="Calibri" w:eastAsia="Times New Roman" w:hAnsi="Calibri" w:cs="Calibri"/>
                <w:b/>
                <w:bCs/>
              </w:rPr>
              <w:t>Input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64351FB1" w14:textId="77777777" w:rsidR="000F2086" w:rsidRPr="00380198" w:rsidRDefault="000F2086" w:rsidP="009D41CD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80198">
              <w:rPr>
                <w:rFonts w:ascii="Calibri" w:eastAsia="Times New Roman" w:hAnsi="Calibri" w:cs="Calibri"/>
                <w:b/>
                <w:bCs/>
              </w:rPr>
              <w:t>Process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650DACBB" w14:textId="77777777" w:rsidR="000F2086" w:rsidRPr="00380198" w:rsidRDefault="000F2086" w:rsidP="009D41CD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80198">
              <w:rPr>
                <w:rFonts w:ascii="Calibri" w:eastAsia="Times New Roman" w:hAnsi="Calibri" w:cs="Calibri"/>
                <w:b/>
                <w:bCs/>
              </w:rPr>
              <w:t>Output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58A85D32" w14:textId="77777777" w:rsidR="000F2086" w:rsidRPr="00380198" w:rsidRDefault="000F2086" w:rsidP="009D41CD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80198">
              <w:rPr>
                <w:rFonts w:ascii="Calibri" w:eastAsia="Times New Roman" w:hAnsi="Calibri" w:cs="Calibri"/>
                <w:b/>
                <w:bCs/>
              </w:rPr>
              <w:t>Performance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vAlign w:val="center"/>
            <w:hideMark/>
          </w:tcPr>
          <w:p w14:paraId="4E0C2A25" w14:textId="77777777" w:rsidR="000F2086" w:rsidRPr="00380198" w:rsidRDefault="000F2086" w:rsidP="009D41CD">
            <w:pPr>
              <w:pStyle w:val="NoSpacing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80198">
              <w:rPr>
                <w:rFonts w:ascii="Calibri" w:eastAsia="Times New Roman" w:hAnsi="Calibri" w:cs="Calibri"/>
                <w:b/>
                <w:bCs/>
              </w:rPr>
              <w:t>Control</w:t>
            </w:r>
          </w:p>
        </w:tc>
      </w:tr>
      <w:tr w:rsidR="000F2086" w:rsidRPr="00F8294F" w14:paraId="6E169A1B" w14:textId="77777777" w:rsidTr="009D41CD">
        <w:trPr>
          <w:trHeight w:val="45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405AA52" w14:textId="77777777" w:rsidR="000F2086" w:rsidRPr="00140346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Book details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863E15C" w14:textId="77777777" w:rsidR="000F2086" w:rsidRPr="00841CC0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Recording book details to the system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AC94A89" w14:textId="77777777" w:rsidR="000F2086" w:rsidRPr="00841CC0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Recorded book in the system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73D2184" w14:textId="77777777" w:rsidR="000F2086" w:rsidRPr="00212BFD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3F3BA430" w14:textId="77777777" w:rsidR="000F2086" w:rsidRPr="00140346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All book details must be provided</w:t>
            </w:r>
          </w:p>
        </w:tc>
      </w:tr>
      <w:tr w:rsidR="000F2086" w:rsidRPr="00F8294F" w14:paraId="6CF10CFB" w14:textId="77777777" w:rsidTr="009D41CD">
        <w:trPr>
          <w:trHeight w:val="45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7422E163" w14:textId="77777777" w:rsidR="000F2086" w:rsidRPr="00F8294F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Customer details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792D7C3C" w14:textId="77777777" w:rsidR="000F2086" w:rsidRPr="00F8294F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Customer registration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610411F1" w14:textId="0AAD90B5" w:rsidR="000F2086" w:rsidRPr="00F8294F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 registered customer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74312609" w14:textId="77777777" w:rsidR="000F2086" w:rsidRPr="00F8294F" w:rsidRDefault="000F2086" w:rsidP="009D41CD">
            <w:pPr>
              <w:pStyle w:val="NoSpacing"/>
              <w:rPr>
                <w:rFonts w:ascii="Calibri" w:eastAsia="Times New Roman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1C8D1F28" w14:textId="77777777" w:rsidR="000F2086" w:rsidRPr="00F8294F" w:rsidRDefault="000F2086" w:rsidP="009D41CD">
            <w:pPr>
              <w:pStyle w:val="NoSpacing"/>
              <w:ind w:left="0" w:firstLine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Customer personal details must be provided</w:t>
            </w:r>
          </w:p>
        </w:tc>
      </w:tr>
      <w:tr w:rsidR="000F2086" w:rsidRPr="00F8294F" w14:paraId="513B2FD9" w14:textId="77777777" w:rsidTr="009D41CD">
        <w:trPr>
          <w:trHeight w:val="45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68BF603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269C29A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5E5B9557" w14:textId="7214660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A7D0D22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2A6DCC16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0F2086" w:rsidRPr="00F8294F" w14:paraId="4C4E60FA" w14:textId="77777777" w:rsidTr="009D41CD">
        <w:trPr>
          <w:trHeight w:val="45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66A77916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41DD385A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5EC7BC18" w14:textId="6DCCEA83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2F87D809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4C6E7" w:fill="B4C6E7"/>
            <w:noWrap/>
            <w:vAlign w:val="bottom"/>
            <w:hideMark/>
          </w:tcPr>
          <w:p w14:paraId="097799A7" w14:textId="77777777" w:rsidR="000F2086" w:rsidRPr="00F8294F" w:rsidRDefault="000F2086" w:rsidP="009D41CD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</w:rPr>
            </w:pPr>
          </w:p>
        </w:tc>
      </w:tr>
    </w:tbl>
    <w:p w14:paraId="3BA28578" w14:textId="77777777" w:rsidR="000F2086" w:rsidRDefault="000F2086" w:rsidP="009D41CD">
      <w:pPr>
        <w:ind w:left="0" w:firstLine="0"/>
        <w:jc w:val="left"/>
      </w:pPr>
    </w:p>
    <w:p w14:paraId="293B0F93" w14:textId="77777777" w:rsidR="009D41CD" w:rsidRDefault="009D41CD" w:rsidP="00584180">
      <w:pPr>
        <w:ind w:left="0" w:firstLine="0"/>
      </w:pPr>
    </w:p>
    <w:p w14:paraId="59D1397E" w14:textId="77777777" w:rsidR="009D41CD" w:rsidRDefault="009D41CD" w:rsidP="00584180">
      <w:pPr>
        <w:ind w:left="0" w:firstLine="0"/>
      </w:pPr>
    </w:p>
    <w:p w14:paraId="5CAE89E3" w14:textId="77637B94" w:rsidR="00CA646A" w:rsidRDefault="000F2086" w:rsidP="00584180">
      <w:pPr>
        <w:ind w:left="0" w:firstLine="0"/>
      </w:pPr>
      <w:r>
        <w:t>Task 2</w:t>
      </w:r>
      <w:r w:rsidR="00F33AD8">
        <w:t xml:space="preserve"> – Context diagram</w:t>
      </w:r>
    </w:p>
    <w:p w14:paraId="161DE894" w14:textId="0C5AD556" w:rsidR="00374A88" w:rsidRDefault="009D41CD" w:rsidP="00584180">
      <w:pPr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442AFB7" wp14:editId="017F64D3">
            <wp:simplePos x="0" y="0"/>
            <wp:positionH relativeFrom="margin">
              <wp:posOffset>257175</wp:posOffset>
            </wp:positionH>
            <wp:positionV relativeFrom="paragraph">
              <wp:posOffset>209550</wp:posOffset>
            </wp:positionV>
            <wp:extent cx="5676900" cy="2782570"/>
            <wp:effectExtent l="0" t="0" r="0" b="0"/>
            <wp:wrapTight wrapText="bothSides">
              <wp:wrapPolygon edited="0">
                <wp:start x="0" y="0"/>
                <wp:lineTo x="0" y="21442"/>
                <wp:lineTo x="21528" y="21442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8" t="17432" b="26728"/>
                    <a:stretch/>
                  </pic:blipFill>
                  <pic:spPr bwMode="auto">
                    <a:xfrm>
                      <a:off x="0" y="0"/>
                      <a:ext cx="5676900" cy="278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5BE70" w14:textId="1741442F" w:rsidR="00374A88" w:rsidRDefault="00374A88" w:rsidP="00584180">
      <w:pPr>
        <w:ind w:left="0" w:firstLine="0"/>
        <w:rPr>
          <w:noProof/>
          <w:lang w:val="en-US" w:eastAsia="en-US"/>
        </w:rPr>
      </w:pPr>
    </w:p>
    <w:p w14:paraId="0F4BA4A2" w14:textId="77777777" w:rsidR="009D41CD" w:rsidRDefault="009D41CD" w:rsidP="00584180">
      <w:pPr>
        <w:ind w:left="0" w:firstLine="0"/>
      </w:pPr>
    </w:p>
    <w:p w14:paraId="63F7943F" w14:textId="77777777" w:rsidR="009D41CD" w:rsidRDefault="009D41CD" w:rsidP="00584180">
      <w:pPr>
        <w:ind w:left="0" w:firstLine="0"/>
      </w:pPr>
    </w:p>
    <w:p w14:paraId="2BFF1F79" w14:textId="77777777" w:rsidR="009D41CD" w:rsidRDefault="009D41CD" w:rsidP="00584180">
      <w:pPr>
        <w:ind w:left="0" w:firstLine="0"/>
      </w:pPr>
    </w:p>
    <w:p w14:paraId="75673A5F" w14:textId="77777777" w:rsidR="009D41CD" w:rsidRDefault="009D41CD" w:rsidP="00584180">
      <w:pPr>
        <w:ind w:left="0" w:firstLine="0"/>
      </w:pPr>
    </w:p>
    <w:p w14:paraId="1437516A" w14:textId="77777777" w:rsidR="009D41CD" w:rsidRDefault="009D41CD" w:rsidP="00584180">
      <w:pPr>
        <w:ind w:left="0" w:firstLine="0"/>
      </w:pPr>
    </w:p>
    <w:p w14:paraId="68A20421" w14:textId="77777777" w:rsidR="009D41CD" w:rsidRDefault="009D41CD" w:rsidP="00584180">
      <w:pPr>
        <w:ind w:left="0" w:firstLine="0"/>
        <w:rPr>
          <w:noProof/>
          <w:lang w:val="en-US" w:eastAsia="en-US"/>
        </w:rPr>
      </w:pPr>
    </w:p>
    <w:p w14:paraId="648EF19D" w14:textId="0B4DCF03" w:rsidR="000F2086" w:rsidRDefault="009D41CD" w:rsidP="00584180">
      <w:pPr>
        <w:ind w:left="0" w:firstLine="0"/>
      </w:pPr>
      <w:r>
        <w:t xml:space="preserve">Task 3 - </w:t>
      </w:r>
      <w:r>
        <w:t>Level 0 Data Flow Diagram (DFD)</w:t>
      </w:r>
    </w:p>
    <w:p w14:paraId="74F756CD" w14:textId="20F428B2" w:rsidR="009D41CD" w:rsidRDefault="00273677" w:rsidP="00584180">
      <w:pPr>
        <w:ind w:left="0" w:firstLine="0"/>
      </w:pPr>
      <w:r>
        <w:rPr>
          <w:noProof/>
          <w:lang w:val="en-US" w:eastAsia="en-US"/>
        </w:rPr>
        <w:drawing>
          <wp:inline distT="0" distB="0" distL="0" distR="0" wp14:anchorId="51C9F63A" wp14:editId="772F7975">
            <wp:extent cx="5731510" cy="351726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DCC52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B3155" w14:textId="58DABA3A" w:rsidR="000F2086" w:rsidRDefault="000F2086" w:rsidP="00584180">
      <w:pPr>
        <w:ind w:left="0" w:firstLine="0"/>
      </w:pPr>
    </w:p>
    <w:p w14:paraId="04D1EFBA" w14:textId="369A0D18" w:rsidR="009D41CD" w:rsidRDefault="009D41CD" w:rsidP="00584180">
      <w:pPr>
        <w:ind w:left="0" w:firstLine="0"/>
      </w:pPr>
    </w:p>
    <w:p w14:paraId="04E66A2C" w14:textId="09DE32F1" w:rsidR="009D41CD" w:rsidRDefault="009D41CD" w:rsidP="00584180">
      <w:pPr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EC06F13" wp14:editId="6C898935">
            <wp:simplePos x="0" y="0"/>
            <wp:positionH relativeFrom="column">
              <wp:posOffset>104775</wp:posOffset>
            </wp:positionH>
            <wp:positionV relativeFrom="paragraph">
              <wp:posOffset>327660</wp:posOffset>
            </wp:positionV>
            <wp:extent cx="5648325" cy="2010410"/>
            <wp:effectExtent l="0" t="0" r="9525" b="8890"/>
            <wp:wrapTight wrapText="bothSides">
              <wp:wrapPolygon edited="0">
                <wp:start x="0" y="0"/>
                <wp:lineTo x="0" y="21491"/>
                <wp:lineTo x="21564" y="21491"/>
                <wp:lineTo x="215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1" t="20977" r="32861" b="45046"/>
                    <a:stretch/>
                  </pic:blipFill>
                  <pic:spPr bwMode="auto">
                    <a:xfrm>
                      <a:off x="0" y="0"/>
                      <a:ext cx="5648325" cy="2010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Task 4 – Decision Table</w:t>
      </w:r>
    </w:p>
    <w:p w14:paraId="278AB7CB" w14:textId="4DFD4F76" w:rsidR="009D41CD" w:rsidRDefault="009D41CD" w:rsidP="00584180">
      <w:pPr>
        <w:ind w:left="0" w:firstLine="0"/>
      </w:pPr>
    </w:p>
    <w:p w14:paraId="5EEE07E9" w14:textId="7E43F367" w:rsidR="009D41CD" w:rsidRDefault="009D41CD" w:rsidP="00584180">
      <w:pPr>
        <w:ind w:left="0" w:firstLine="0"/>
      </w:pPr>
    </w:p>
    <w:p w14:paraId="1782E8E3" w14:textId="62809455" w:rsidR="009D41CD" w:rsidRPr="009846F5" w:rsidRDefault="009D41CD" w:rsidP="009D41C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46F5">
        <w:rPr>
          <w:rFonts w:ascii="Times New Roman" w:hAnsi="Times New Roman" w:cs="Times New Roman"/>
          <w:sz w:val="24"/>
          <w:szCs w:val="24"/>
        </w:rPr>
        <w:lastRenderedPageBreak/>
        <w:t>Developing a system is a process that involve several steps and activities where all of them leads to a final delivered system. One of the step during system development is system analysis and design where the logical and physical design of the system is carried out</w:t>
      </w:r>
      <w:r w:rsidR="009348CC">
        <w:rPr>
          <w:rFonts w:ascii="Times New Roman" w:hAnsi="Times New Roman" w:cs="Times New Roman"/>
          <w:sz w:val="24"/>
          <w:szCs w:val="24"/>
        </w:rPr>
        <w:t xml:space="preserve"> (Wolf 2018)</w:t>
      </w:r>
      <w:r w:rsidRPr="009846F5">
        <w:rPr>
          <w:rFonts w:ascii="Times New Roman" w:hAnsi="Times New Roman" w:cs="Times New Roman"/>
          <w:sz w:val="24"/>
          <w:szCs w:val="24"/>
        </w:rPr>
        <w:t>. Several tools are used to design the system, one of them being decision table.</w:t>
      </w:r>
      <w:r>
        <w:rPr>
          <w:rFonts w:ascii="Times New Roman" w:hAnsi="Times New Roman" w:cs="Times New Roman"/>
          <w:sz w:val="24"/>
          <w:szCs w:val="24"/>
        </w:rPr>
        <w:t xml:space="preserve"> Decision table is a tool that help system analyst to visualize the actions to perform based on conditions. In Home Bookstore, a customer can only rent a book after registering to the system and providing credit card details. If the customer is not registered or the credit card details not verified, the rental order is decline</w:t>
      </w:r>
      <w:r w:rsidR="00B137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The system also allow the customer only to rent a maximum of </w:t>
      </w:r>
      <w:r w:rsidR="00B13715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books at any given time. If the books rented by a customer are ten, the</w:t>
      </w:r>
      <w:r w:rsidR="00B13715">
        <w:rPr>
          <w:rFonts w:ascii="Times New Roman" w:hAnsi="Times New Roman" w:cs="Times New Roman"/>
          <w:sz w:val="24"/>
          <w:szCs w:val="24"/>
        </w:rPr>
        <w:t xml:space="preserve"> current</w:t>
      </w:r>
      <w:r>
        <w:rPr>
          <w:rFonts w:ascii="Times New Roman" w:hAnsi="Times New Roman" w:cs="Times New Roman"/>
          <w:sz w:val="24"/>
          <w:szCs w:val="24"/>
        </w:rPr>
        <w:t xml:space="preserve"> order</w:t>
      </w:r>
      <w:r w:rsidR="00B13715">
        <w:rPr>
          <w:rFonts w:ascii="Times New Roman" w:hAnsi="Times New Roman" w:cs="Times New Roman"/>
          <w:sz w:val="24"/>
          <w:szCs w:val="24"/>
        </w:rPr>
        <w:t xml:space="preserve"> for the customer</w:t>
      </w:r>
      <w:r>
        <w:rPr>
          <w:rFonts w:ascii="Times New Roman" w:hAnsi="Times New Roman" w:cs="Times New Roman"/>
          <w:sz w:val="24"/>
          <w:szCs w:val="24"/>
        </w:rPr>
        <w:t xml:space="preserve"> is declined by the system.</w:t>
      </w:r>
    </w:p>
    <w:p w14:paraId="5AD073E7" w14:textId="2123D447" w:rsidR="000F2086" w:rsidRDefault="000F2086" w:rsidP="00584180">
      <w:pPr>
        <w:ind w:left="0" w:firstLine="0"/>
      </w:pPr>
    </w:p>
    <w:p w14:paraId="142CF8FA" w14:textId="77777777" w:rsidR="009D41CD" w:rsidRDefault="009D41CD" w:rsidP="00584180">
      <w:pPr>
        <w:ind w:left="0" w:firstLine="0"/>
      </w:pPr>
    </w:p>
    <w:p w14:paraId="09FB3FA9" w14:textId="7F44FBA3" w:rsidR="000F2086" w:rsidRDefault="000F2086" w:rsidP="00584180">
      <w:pPr>
        <w:ind w:left="0" w:firstLine="0"/>
      </w:pPr>
    </w:p>
    <w:p w14:paraId="06C5E89A" w14:textId="47357D05" w:rsidR="000F2086" w:rsidRDefault="000F2086" w:rsidP="00584180">
      <w:pPr>
        <w:ind w:left="0" w:firstLine="0"/>
      </w:pPr>
    </w:p>
    <w:p w14:paraId="717903E1" w14:textId="3E0DF4C9" w:rsidR="000F2086" w:rsidRDefault="000F2086" w:rsidP="00584180">
      <w:pPr>
        <w:ind w:left="0" w:firstLine="0"/>
      </w:pPr>
    </w:p>
    <w:p w14:paraId="4A96C7D2" w14:textId="5AC717F5" w:rsidR="000F2086" w:rsidRDefault="000F2086" w:rsidP="00584180">
      <w:pPr>
        <w:ind w:left="0" w:firstLine="0"/>
      </w:pPr>
    </w:p>
    <w:p w14:paraId="157CB183" w14:textId="56793C61" w:rsidR="000F2086" w:rsidRDefault="000F2086" w:rsidP="00584180">
      <w:pPr>
        <w:ind w:left="0" w:firstLine="0"/>
      </w:pPr>
    </w:p>
    <w:p w14:paraId="6BB2A97B" w14:textId="77777777" w:rsidR="000F2086" w:rsidRDefault="000F2086" w:rsidP="00584180">
      <w:pPr>
        <w:ind w:left="0" w:firstLine="0"/>
      </w:pPr>
    </w:p>
    <w:p w14:paraId="401CCB0B" w14:textId="77777777" w:rsidR="000F2086" w:rsidRDefault="000F2086" w:rsidP="00584180">
      <w:pPr>
        <w:ind w:left="0" w:firstLine="0"/>
      </w:pPr>
    </w:p>
    <w:p w14:paraId="2BA64C79" w14:textId="77777777" w:rsidR="000F2086" w:rsidRDefault="000F2086" w:rsidP="00584180">
      <w:pPr>
        <w:ind w:left="0" w:firstLine="0"/>
      </w:pPr>
    </w:p>
    <w:p w14:paraId="25D091E1" w14:textId="77777777" w:rsidR="000F2086" w:rsidRDefault="000F2086" w:rsidP="00584180">
      <w:pPr>
        <w:ind w:left="0" w:firstLine="0"/>
      </w:pPr>
    </w:p>
    <w:p w14:paraId="4D7928FF" w14:textId="77777777" w:rsidR="000F2086" w:rsidRDefault="000F2086" w:rsidP="00584180">
      <w:pPr>
        <w:ind w:left="0" w:firstLine="0"/>
      </w:pPr>
    </w:p>
    <w:p w14:paraId="3C26AAAF" w14:textId="77777777" w:rsidR="000F2086" w:rsidRDefault="000F2086" w:rsidP="00584180">
      <w:pPr>
        <w:ind w:left="0" w:firstLine="0"/>
      </w:pPr>
    </w:p>
    <w:p w14:paraId="326ED291" w14:textId="77777777" w:rsidR="000F2086" w:rsidRDefault="000F2086" w:rsidP="00584180">
      <w:pPr>
        <w:ind w:left="0" w:firstLine="0"/>
      </w:pPr>
    </w:p>
    <w:p w14:paraId="6090DA18" w14:textId="77777777" w:rsidR="000F2086" w:rsidRDefault="000F2086" w:rsidP="00584180">
      <w:pPr>
        <w:ind w:left="0" w:firstLine="0"/>
      </w:pPr>
    </w:p>
    <w:p w14:paraId="300BA742" w14:textId="77777777" w:rsidR="000F2086" w:rsidRDefault="000F2086" w:rsidP="00584180">
      <w:pPr>
        <w:ind w:left="0" w:firstLine="0"/>
      </w:pPr>
    </w:p>
    <w:p w14:paraId="3B0E3837" w14:textId="77777777" w:rsidR="000F2086" w:rsidRDefault="000F2086" w:rsidP="00584180">
      <w:pPr>
        <w:ind w:left="0" w:firstLine="0"/>
      </w:pPr>
    </w:p>
    <w:p w14:paraId="2B8F71B2" w14:textId="663A2455" w:rsidR="000F2086" w:rsidRDefault="009D41CD" w:rsidP="00584180">
      <w:pPr>
        <w:ind w:left="0" w:firstLine="0"/>
      </w:pPr>
      <w:r>
        <w:lastRenderedPageBreak/>
        <w:t>PART B – System prototype</w:t>
      </w:r>
    </w:p>
    <w:p w14:paraId="03FEEF97" w14:textId="5EB0F45C" w:rsidR="009D41CD" w:rsidRDefault="00273677" w:rsidP="00584180">
      <w:pPr>
        <w:ind w:lef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02C18F6" wp14:editId="4E8B5F87">
            <wp:simplePos x="0" y="0"/>
            <wp:positionH relativeFrom="margin">
              <wp:align>right</wp:align>
            </wp:positionH>
            <wp:positionV relativeFrom="paragraph">
              <wp:posOffset>314960</wp:posOffset>
            </wp:positionV>
            <wp:extent cx="5731510" cy="3714750"/>
            <wp:effectExtent l="0" t="0" r="2540" b="0"/>
            <wp:wrapTight wrapText="bothSides">
              <wp:wrapPolygon edited="0">
                <wp:start x="0" y="0"/>
                <wp:lineTo x="0" y="21489"/>
                <wp:lineTo x="21538" y="21489"/>
                <wp:lineTo x="215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DC4693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1CD">
        <w:t>Task 1 – Entity Relationship Diagram (ERD)</w:t>
      </w:r>
    </w:p>
    <w:p w14:paraId="7F9FF754" w14:textId="385CE459" w:rsidR="009D41CD" w:rsidRDefault="009D41CD" w:rsidP="00584180">
      <w:pPr>
        <w:ind w:left="0" w:firstLine="0"/>
      </w:pPr>
    </w:p>
    <w:p w14:paraId="565076E7" w14:textId="1FB94ECA" w:rsidR="009D41CD" w:rsidRDefault="009D41CD" w:rsidP="00584180">
      <w:pPr>
        <w:ind w:left="0" w:firstLine="0"/>
        <w:rPr>
          <w:noProof/>
          <w:lang w:val="en-US" w:eastAsia="en-US"/>
        </w:rPr>
      </w:pPr>
    </w:p>
    <w:p w14:paraId="674531A8" w14:textId="5B00C8C6" w:rsidR="000F2086" w:rsidRDefault="00273677" w:rsidP="00584180">
      <w:pPr>
        <w:ind w:left="0" w:firstLine="0"/>
      </w:pPr>
      <w:r>
        <w:t>Task 2 – Data Dictionary</w:t>
      </w:r>
    </w:p>
    <w:p w14:paraId="4A9EA250" w14:textId="42C5AD4E" w:rsidR="00CA646A" w:rsidRDefault="00CA646A"/>
    <w:tbl>
      <w:tblPr>
        <w:tblStyle w:val="TableGrid1"/>
        <w:tblW w:w="9234" w:type="dxa"/>
        <w:tblInd w:w="-108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0"/>
        <w:gridCol w:w="1804"/>
        <w:gridCol w:w="1843"/>
        <w:gridCol w:w="1559"/>
        <w:gridCol w:w="2038"/>
      </w:tblGrid>
      <w:tr w:rsidR="00D04A04" w14:paraId="2AF600F6" w14:textId="77777777" w:rsidTr="00A435D7">
        <w:trPr>
          <w:trHeight w:val="548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A63"/>
          </w:tcPr>
          <w:p w14:paraId="0F5F158A" w14:textId="77777777" w:rsidR="00D04A04" w:rsidRDefault="00D04A04" w:rsidP="00A435D7">
            <w:pPr>
              <w:tabs>
                <w:tab w:val="center" w:pos="464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Element description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3A63"/>
          </w:tcPr>
          <w:p w14:paraId="4DCA05AE" w14:textId="77777777" w:rsidR="00D04A04" w:rsidRDefault="00D04A04" w:rsidP="00A435D7">
            <w:pPr>
              <w:tabs>
                <w:tab w:val="center" w:pos="4642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3A63"/>
          </w:tcPr>
          <w:p w14:paraId="5A48C70A" w14:textId="77777777" w:rsidR="00D04A04" w:rsidRDefault="00D04A04" w:rsidP="00A435D7">
            <w:pPr>
              <w:tabs>
                <w:tab w:val="center" w:pos="4642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003A63"/>
          </w:tcPr>
          <w:p w14:paraId="3508BAE0" w14:textId="77777777" w:rsidR="00D04A04" w:rsidRDefault="00D04A04" w:rsidP="00A435D7">
            <w:pPr>
              <w:tabs>
                <w:tab w:val="center" w:pos="4642"/>
              </w:tabs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                    </w:t>
            </w:r>
          </w:p>
        </w:tc>
      </w:tr>
      <w:tr w:rsidR="00D04A04" w14:paraId="2735FA57" w14:textId="77777777" w:rsidTr="00A435D7">
        <w:trPr>
          <w:trHeight w:val="529"/>
        </w:trPr>
        <w:tc>
          <w:tcPr>
            <w:tcW w:w="1990" w:type="dxa"/>
            <w:tcBorders>
              <w:top w:val="nil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3A8FB230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Data element name </w:t>
            </w:r>
          </w:p>
        </w:tc>
        <w:tc>
          <w:tcPr>
            <w:tcW w:w="1804" w:type="dxa"/>
            <w:tcBorders>
              <w:top w:val="nil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35B3A697" w14:textId="77777777" w:rsidR="00D04A04" w:rsidRDefault="00D04A04" w:rsidP="00A435D7">
            <w:pPr>
              <w:spacing w:after="0" w:line="259" w:lineRule="auto"/>
              <w:ind w:left="0" w:right="0" w:firstLine="0"/>
              <w:jc w:val="center"/>
            </w:pPr>
            <w:r w:rsidRPr="0003017A">
              <w:rPr>
                <w:b/>
              </w:rPr>
              <w:t>username</w:t>
            </w:r>
          </w:p>
        </w:tc>
        <w:tc>
          <w:tcPr>
            <w:tcW w:w="1843" w:type="dxa"/>
            <w:tcBorders>
              <w:top w:val="nil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480ACFD0" w14:textId="77777777" w:rsidR="00D04A04" w:rsidRDefault="00D04A04" w:rsidP="00A435D7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 w:rsidRPr="0003017A">
              <w:rPr>
                <w:b/>
              </w:rPr>
              <w:t>password</w:t>
            </w:r>
          </w:p>
        </w:tc>
        <w:tc>
          <w:tcPr>
            <w:tcW w:w="1559" w:type="dxa"/>
            <w:tcBorders>
              <w:top w:val="nil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61D33A0C" w14:textId="77777777" w:rsidR="00D04A04" w:rsidRDefault="00D04A04" w:rsidP="00A435D7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038" w:type="dxa"/>
            <w:tcBorders>
              <w:top w:val="nil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7F66D63E" w14:textId="77777777" w:rsidR="00D04A04" w:rsidRDefault="00D04A04" w:rsidP="00A435D7">
            <w:pPr>
              <w:spacing w:after="0" w:line="259" w:lineRule="auto"/>
              <w:ind w:left="0" w:right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book</w:t>
            </w:r>
          </w:p>
        </w:tc>
      </w:tr>
      <w:tr w:rsidR="00D04A04" w14:paraId="0EEF918E" w14:textId="77777777" w:rsidTr="00A435D7">
        <w:trPr>
          <w:trHeight w:val="540"/>
        </w:trPr>
        <w:tc>
          <w:tcPr>
            <w:tcW w:w="1990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5CD1B225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Alias </w:t>
            </w:r>
          </w:p>
        </w:tc>
        <w:tc>
          <w:tcPr>
            <w:tcW w:w="1804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73AC2DC6" w14:textId="7C3E68F6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271">
              <w:rPr>
                <w:rFonts w:ascii="Calibri" w:eastAsia="Calibri" w:hAnsi="Calibri" w:cs="Calibri"/>
              </w:rPr>
              <w:t>username</w:t>
            </w:r>
          </w:p>
        </w:tc>
        <w:tc>
          <w:tcPr>
            <w:tcW w:w="1843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2F64FA32" w14:textId="7948E321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password</w:t>
            </w:r>
          </w:p>
        </w:tc>
        <w:tc>
          <w:tcPr>
            <w:tcW w:w="1559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4FDF0DFB" w14:textId="0EC366BC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email_address</w:t>
            </w:r>
          </w:p>
        </w:tc>
        <w:tc>
          <w:tcPr>
            <w:tcW w:w="2038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3B282A67" w14:textId="41F4167E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book</w:t>
            </w:r>
          </w:p>
        </w:tc>
      </w:tr>
      <w:tr w:rsidR="00D04A04" w14:paraId="16764EAB" w14:textId="77777777" w:rsidTr="00A435D7">
        <w:trPr>
          <w:trHeight w:val="533"/>
        </w:trPr>
        <w:tc>
          <w:tcPr>
            <w:tcW w:w="1990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17AFA9CA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Type </w:t>
            </w:r>
          </w:p>
        </w:tc>
        <w:tc>
          <w:tcPr>
            <w:tcW w:w="1804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49115C82" w14:textId="709116B3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271">
              <w:rPr>
                <w:rFonts w:ascii="Calibri" w:eastAsia="Calibri" w:hAnsi="Calibri" w:cs="Calibri"/>
              </w:rPr>
              <w:t>VARCHAR</w:t>
            </w:r>
          </w:p>
        </w:tc>
        <w:tc>
          <w:tcPr>
            <w:tcW w:w="1843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3A16D4EC" w14:textId="29F0AE37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VARCHAR</w:t>
            </w:r>
          </w:p>
        </w:tc>
        <w:tc>
          <w:tcPr>
            <w:tcW w:w="1559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18F33894" w14:textId="7B1480D1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VARCHAR</w:t>
            </w:r>
          </w:p>
        </w:tc>
        <w:tc>
          <w:tcPr>
            <w:tcW w:w="2038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45CE4D3F" w14:textId="5C9ED5FC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VARCHAR</w:t>
            </w:r>
          </w:p>
        </w:tc>
      </w:tr>
      <w:tr w:rsidR="00D04A04" w14:paraId="0DDE5BF7" w14:textId="77777777" w:rsidTr="00A435D7">
        <w:trPr>
          <w:trHeight w:val="540"/>
        </w:trPr>
        <w:tc>
          <w:tcPr>
            <w:tcW w:w="1990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53B4B55C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Length </w:t>
            </w:r>
          </w:p>
        </w:tc>
        <w:tc>
          <w:tcPr>
            <w:tcW w:w="1804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569E6FF3" w14:textId="0920D2F5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271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843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17399BD7" w14:textId="11583060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255</w:t>
            </w:r>
          </w:p>
        </w:tc>
        <w:tc>
          <w:tcPr>
            <w:tcW w:w="1559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181C436D" w14:textId="014DAEDD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255</w:t>
            </w:r>
          </w:p>
        </w:tc>
        <w:tc>
          <w:tcPr>
            <w:tcW w:w="2038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0F53688B" w14:textId="1C3A13C0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255</w:t>
            </w:r>
          </w:p>
        </w:tc>
      </w:tr>
      <w:tr w:rsidR="00D04A04" w14:paraId="0CDB2026" w14:textId="77777777" w:rsidTr="00A435D7">
        <w:trPr>
          <w:trHeight w:val="541"/>
        </w:trPr>
        <w:tc>
          <w:tcPr>
            <w:tcW w:w="1990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267AC070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Acceptable values </w:t>
            </w:r>
          </w:p>
        </w:tc>
        <w:tc>
          <w:tcPr>
            <w:tcW w:w="1804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4E355AE2" w14:textId="0E67C152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271">
              <w:rPr>
                <w:rFonts w:ascii="Calibri" w:eastAsia="Calibri" w:hAnsi="Calibri" w:cs="Calibri"/>
              </w:rPr>
              <w:t>Valid email address</w:t>
            </w:r>
          </w:p>
        </w:tc>
        <w:tc>
          <w:tcPr>
            <w:tcW w:w="1843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6FEC73E7" w14:textId="7736BFEC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Uppercase letter, lowercase letter, number, a symbol</w:t>
            </w:r>
          </w:p>
        </w:tc>
        <w:tc>
          <w:tcPr>
            <w:tcW w:w="1559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5D276305" w14:textId="517DEDF3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Valid email address</w:t>
            </w:r>
          </w:p>
        </w:tc>
        <w:tc>
          <w:tcPr>
            <w:tcW w:w="2038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</w:tcPr>
          <w:p w14:paraId="4B0EABA1" w14:textId="4E2E0576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Letters and numbers</w:t>
            </w:r>
          </w:p>
        </w:tc>
      </w:tr>
      <w:tr w:rsidR="00D04A04" w14:paraId="39177965" w14:textId="77777777" w:rsidTr="00A435D7">
        <w:trPr>
          <w:trHeight w:val="534"/>
        </w:trPr>
        <w:tc>
          <w:tcPr>
            <w:tcW w:w="1990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4D6D116B" w14:textId="77777777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Description and comments </w:t>
            </w:r>
          </w:p>
        </w:tc>
        <w:tc>
          <w:tcPr>
            <w:tcW w:w="1804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6C4217E0" w14:textId="0C0435D9" w:rsidR="00D04A04" w:rsidRDefault="00D04A04" w:rsidP="00A435D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B75271">
              <w:rPr>
                <w:rFonts w:ascii="Calibri" w:eastAsia="Calibri" w:hAnsi="Calibri" w:cs="Calibri"/>
              </w:rPr>
              <w:t>Customer username for login</w:t>
            </w:r>
          </w:p>
        </w:tc>
        <w:tc>
          <w:tcPr>
            <w:tcW w:w="1843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3E9ADCB1" w14:textId="56C2D8CE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Customer password for login</w:t>
            </w:r>
          </w:p>
        </w:tc>
        <w:tc>
          <w:tcPr>
            <w:tcW w:w="1559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561156EE" w14:textId="172219B6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Customer email address</w:t>
            </w:r>
          </w:p>
        </w:tc>
        <w:tc>
          <w:tcPr>
            <w:tcW w:w="2038" w:type="dxa"/>
            <w:tcBorders>
              <w:top w:val="single" w:sz="4" w:space="0" w:color="0898FF"/>
              <w:left w:val="single" w:sz="4" w:space="0" w:color="0898FF"/>
              <w:bottom w:val="single" w:sz="4" w:space="0" w:color="0898FF"/>
              <w:right w:val="single" w:sz="4" w:space="0" w:color="0898FF"/>
            </w:tcBorders>
            <w:shd w:val="clear" w:color="auto" w:fill="ACDCFF"/>
          </w:tcPr>
          <w:p w14:paraId="7240C020" w14:textId="7182CCB4" w:rsidR="00D04A04" w:rsidRDefault="00B75271" w:rsidP="00A435D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Book available for rental</w:t>
            </w:r>
          </w:p>
        </w:tc>
      </w:tr>
    </w:tbl>
    <w:p w14:paraId="74BC59AF" w14:textId="5C20A798" w:rsidR="009348CC" w:rsidRPr="00AA491E" w:rsidRDefault="009348CC" w:rsidP="006D3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91E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50246F47" w14:textId="77777777" w:rsidR="009348CC" w:rsidRPr="00E01EB1" w:rsidRDefault="009348CC" w:rsidP="00AA491E">
      <w:pPr>
        <w:ind w:left="720" w:hanging="720"/>
        <w:jc w:val="lef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01E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Liu, Z., Navathe, S. B., &amp; Stasko, J. T. (2011, October). Network-based visual analysis of tabular data. In </w:t>
      </w:r>
      <w:r w:rsidRPr="00E01E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2011 IEEE Conference on Visual Analytics Science and Technology (VAST)</w:t>
      </w:r>
      <w:r w:rsidRPr="00E01E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41-50). IEEE.</w:t>
      </w:r>
    </w:p>
    <w:p w14:paraId="3EEF7775" w14:textId="7B0AA59E" w:rsidR="006D39CB" w:rsidRPr="00E01EB1" w:rsidRDefault="009348CC" w:rsidP="00AA491E">
      <w:pPr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E01E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Wolf, W. (2018). Tools and Methodologies for System-Level Design. In </w:t>
      </w:r>
      <w:r w:rsidRPr="00E01EB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EDA for IC System Design, Verification, and Testing</w:t>
      </w:r>
      <w:r w:rsidRPr="00E01E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3-1). CRC Press.</w:t>
      </w:r>
      <w:r w:rsidR="006D39CB" w:rsidRPr="00E01EB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14:paraId="349665CC" w14:textId="77777777" w:rsidR="00CA646A" w:rsidRDefault="00CA646A"/>
    <w:sectPr w:rsidR="00CA646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8BC07" w14:textId="77777777" w:rsidR="00F2351B" w:rsidRDefault="00F2351B" w:rsidP="00B13715">
      <w:pPr>
        <w:spacing w:after="0" w:line="240" w:lineRule="auto"/>
      </w:pPr>
      <w:r>
        <w:separator/>
      </w:r>
    </w:p>
  </w:endnote>
  <w:endnote w:type="continuationSeparator" w:id="0">
    <w:p w14:paraId="12F6958D" w14:textId="77777777" w:rsidR="00F2351B" w:rsidRDefault="00F2351B" w:rsidP="00B1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60229" w14:textId="45081689" w:rsidR="00B13715" w:rsidRDefault="00B13715">
    <w:pPr>
      <w:pStyle w:val="Footer"/>
      <w:jc w:val="right"/>
    </w:pPr>
  </w:p>
  <w:p w14:paraId="4E3FC8E8" w14:textId="77777777" w:rsidR="00AA491E" w:rsidRDefault="00AA4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F4A8F" w14:textId="77777777" w:rsidR="00F2351B" w:rsidRDefault="00F2351B" w:rsidP="00B13715">
      <w:pPr>
        <w:spacing w:after="0" w:line="240" w:lineRule="auto"/>
      </w:pPr>
      <w:r>
        <w:separator/>
      </w:r>
    </w:p>
  </w:footnote>
  <w:footnote w:type="continuationSeparator" w:id="0">
    <w:p w14:paraId="28D3B99E" w14:textId="77777777" w:rsidR="00F2351B" w:rsidRDefault="00F2351B" w:rsidP="00B1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6156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932296" w14:textId="6BC09909" w:rsidR="00B13715" w:rsidRPr="00B13715" w:rsidRDefault="00B13715" w:rsidP="00B13715">
        <w:pPr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 xml:space="preserve">SYSTEMS DEVELOPMENT LIFE CYCLE – SYSTEMS DESIGN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49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6A"/>
    <w:rsid w:val="000F2086"/>
    <w:rsid w:val="00273677"/>
    <w:rsid w:val="00374A88"/>
    <w:rsid w:val="00465525"/>
    <w:rsid w:val="00584180"/>
    <w:rsid w:val="006D39CB"/>
    <w:rsid w:val="008C3BEF"/>
    <w:rsid w:val="009348CC"/>
    <w:rsid w:val="009D41CD"/>
    <w:rsid w:val="00AA491E"/>
    <w:rsid w:val="00B13715"/>
    <w:rsid w:val="00B75271"/>
    <w:rsid w:val="00CA646A"/>
    <w:rsid w:val="00D04A04"/>
    <w:rsid w:val="00E01EB1"/>
    <w:rsid w:val="00F2351B"/>
    <w:rsid w:val="00F33AD8"/>
    <w:rsid w:val="00F8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6C629"/>
  <w15:chartTrackingRefBased/>
  <w15:docId w15:val="{C3315BAD-04C9-4ACB-A550-3100219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46A"/>
    <w:pPr>
      <w:spacing w:after="233" w:line="248" w:lineRule="auto"/>
      <w:ind w:left="10" w:right="9" w:hanging="10"/>
      <w:jc w:val="both"/>
    </w:pPr>
    <w:rPr>
      <w:rFonts w:ascii="Arial" w:eastAsia="Arial" w:hAnsi="Arial" w:cs="Arial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46A"/>
    <w:pPr>
      <w:spacing w:after="0" w:line="240" w:lineRule="auto"/>
      <w:ind w:left="10" w:right="9" w:hanging="10"/>
      <w:jc w:val="both"/>
    </w:pPr>
    <w:rPr>
      <w:rFonts w:ascii="Arial" w:eastAsia="Arial" w:hAnsi="Arial" w:cs="Arial"/>
      <w:color w:val="000000"/>
      <w:lang w:eastAsia="en-AU"/>
    </w:rPr>
  </w:style>
  <w:style w:type="table" w:customStyle="1" w:styleId="TableGrid1">
    <w:name w:val="Table Grid1"/>
    <w:rsid w:val="00CA646A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715"/>
    <w:rPr>
      <w:rFonts w:ascii="Arial" w:eastAsia="Arial" w:hAnsi="Arial" w:cs="Arial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1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715"/>
    <w:rPr>
      <w:rFonts w:ascii="Arial" w:eastAsia="Arial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4EAC-F037-47B7-BD83-85BA5F3E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Nazareno</dc:creator>
  <cp:keywords/>
  <dc:description/>
  <cp:lastModifiedBy>Windows User</cp:lastModifiedBy>
  <cp:revision>7</cp:revision>
  <dcterms:created xsi:type="dcterms:W3CDTF">2020-12-19T16:25:00Z</dcterms:created>
  <dcterms:modified xsi:type="dcterms:W3CDTF">2020-12-19T18:04:00Z</dcterms:modified>
</cp:coreProperties>
</file>