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56" w:rsidRPr="007C6056" w:rsidRDefault="007C6056" w:rsidP="007C6056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7C6056">
        <w:rPr>
          <w:rFonts w:ascii="Times New Roman" w:hAnsi="Times New Roman" w:cs="Times New Roman"/>
          <w:b/>
        </w:rPr>
        <w:t>Computer worms</w:t>
      </w:r>
    </w:p>
    <w:p w:rsidR="002D4147" w:rsidRDefault="002D4147" w:rsidP="002D4147">
      <w:pPr>
        <w:spacing w:line="480" w:lineRule="auto"/>
        <w:rPr>
          <w:rFonts w:ascii="Times New Roman" w:hAnsi="Times New Roman" w:cs="Times New Roman"/>
          <w:b/>
        </w:rPr>
      </w:pPr>
      <w:r w:rsidRPr="002D4147">
        <w:rPr>
          <w:rFonts w:ascii="Times New Roman" w:hAnsi="Times New Roman" w:cs="Times New Roman"/>
          <w:b/>
        </w:rPr>
        <w:t>Introduction</w:t>
      </w:r>
    </w:p>
    <w:p w:rsidR="00E12EEA" w:rsidRDefault="00E018E5" w:rsidP="00FD3B55">
      <w:pPr>
        <w:spacing w:line="480" w:lineRule="auto"/>
        <w:jc w:val="both"/>
      </w:pPr>
      <w:r>
        <w:rPr>
          <w:rFonts w:ascii="Times New Roman" w:hAnsi="Times New Roman" w:cs="Times New Roman"/>
          <w:b/>
        </w:rPr>
        <w:tab/>
      </w:r>
      <w:r w:rsidRPr="00E018E5">
        <w:rPr>
          <w:rFonts w:ascii="Times New Roman" w:hAnsi="Times New Roman" w:cs="Times New Roman"/>
        </w:rPr>
        <w:t xml:space="preserve">Computer worms </w:t>
      </w:r>
      <w:r>
        <w:rPr>
          <w:rFonts w:ascii="Times New Roman" w:hAnsi="Times New Roman" w:cs="Times New Roman"/>
        </w:rPr>
        <w:t xml:space="preserve">have been with us for a moment now. They continue to evolve with time and become more sophisticated and hard to detect. </w:t>
      </w:r>
      <w:r w:rsidRPr="003F4C91">
        <w:rPr>
          <w:rFonts w:ascii="Times New Roman" w:hAnsi="Times New Roman" w:cs="Times New Roman"/>
        </w:rPr>
        <w:t>Worms do not attract much attention compared to other cyber threats but they still pose real threats</w:t>
      </w:r>
      <w:r w:rsidR="003F4C91" w:rsidRPr="003F4C91">
        <w:rPr>
          <w:rFonts w:ascii="Times New Roman" w:hAnsi="Times New Roman" w:cs="Times New Roman"/>
        </w:rPr>
        <w:t xml:space="preserve"> (</w:t>
      </w:r>
      <w:proofErr w:type="spellStart"/>
      <w:r w:rsidR="003F4C91">
        <w:rPr>
          <w:rFonts w:ascii="Times New Roman" w:hAnsi="Times New Roman" w:cs="Times New Roman"/>
        </w:rPr>
        <w:t>Beede</w:t>
      </w:r>
      <w:proofErr w:type="spellEnd"/>
      <w:r w:rsidR="003F4C91">
        <w:rPr>
          <w:rFonts w:ascii="Times New Roman" w:hAnsi="Times New Roman" w:cs="Times New Roman"/>
        </w:rPr>
        <w:t xml:space="preserve"> &amp; Han, </w:t>
      </w:r>
      <w:r w:rsidR="003F4C91" w:rsidRPr="003F4C91">
        <w:rPr>
          <w:rFonts w:ascii="Times New Roman" w:hAnsi="Times New Roman" w:cs="Times New Roman"/>
        </w:rPr>
        <w:t>2012).</w:t>
      </w:r>
      <w:r>
        <w:rPr>
          <w:rFonts w:ascii="Times New Roman" w:hAnsi="Times New Roman" w:cs="Times New Roman"/>
        </w:rPr>
        <w:t xml:space="preserve"> The most well-known worm happened in 2004 and was known as </w:t>
      </w:r>
      <w:proofErr w:type="spellStart"/>
      <w:r>
        <w:rPr>
          <w:rFonts w:ascii="Times New Roman" w:hAnsi="Times New Roman" w:cs="Times New Roman"/>
        </w:rPr>
        <w:t>MyDoom</w:t>
      </w:r>
      <w:proofErr w:type="spellEnd"/>
      <w:r>
        <w:rPr>
          <w:rFonts w:ascii="Times New Roman" w:hAnsi="Times New Roman" w:cs="Times New Roman"/>
        </w:rPr>
        <w:t xml:space="preserve"> and it caused an estimated $38 billion. </w:t>
      </w:r>
      <w:r w:rsidR="00F43C8B">
        <w:rPr>
          <w:rFonts w:ascii="Times New Roman" w:hAnsi="Times New Roman" w:cs="Times New Roman"/>
        </w:rPr>
        <w:t xml:space="preserve">Worms spread through unpatched security loopholes in </w:t>
      </w:r>
      <w:r w:rsidR="00F43C8B" w:rsidRPr="0018588C">
        <w:rPr>
          <w:rFonts w:ascii="Times New Roman" w:hAnsi="Times New Roman" w:cs="Times New Roman"/>
        </w:rPr>
        <w:t>the operating systems, email attachments and w</w:t>
      </w:r>
      <w:r w:rsidR="004E1DB9">
        <w:rPr>
          <w:rFonts w:ascii="Times New Roman" w:hAnsi="Times New Roman" w:cs="Times New Roman"/>
        </w:rPr>
        <w:t xml:space="preserve">ebsites that are worm infested. </w:t>
      </w:r>
      <w:r w:rsidR="00FD3B55" w:rsidRPr="0018588C">
        <w:rPr>
          <w:rFonts w:ascii="Times New Roman" w:hAnsi="Times New Roman" w:cs="Times New Roman"/>
        </w:rPr>
        <w:t>Other means of infection</w:t>
      </w:r>
      <w:r w:rsidR="004E1DB9">
        <w:rPr>
          <w:rFonts w:ascii="Times New Roman" w:hAnsi="Times New Roman" w:cs="Times New Roman"/>
        </w:rPr>
        <w:t>s</w:t>
      </w:r>
      <w:r w:rsidR="00FD3B55" w:rsidRPr="0018588C">
        <w:rPr>
          <w:rFonts w:ascii="Times New Roman" w:hAnsi="Times New Roman" w:cs="Times New Roman"/>
        </w:rPr>
        <w:t xml:space="preserve"> include use of external devices, IM networks and peer-to-peer file sharing or torrents. Worms only need to gain access to a computer </w:t>
      </w:r>
      <w:r w:rsidR="0018588C" w:rsidRPr="0018588C">
        <w:rPr>
          <w:rFonts w:ascii="Times New Roman" w:hAnsi="Times New Roman" w:cs="Times New Roman"/>
        </w:rPr>
        <w:t>unlike viruses that need to inject a working application with malicious code.</w:t>
      </w:r>
      <w:r w:rsidR="0018588C">
        <w:t xml:space="preserve"> </w:t>
      </w:r>
    </w:p>
    <w:p w:rsidR="0018588C" w:rsidRDefault="0018588C" w:rsidP="00FD3B55">
      <w:pPr>
        <w:spacing w:line="480" w:lineRule="auto"/>
        <w:jc w:val="both"/>
        <w:rPr>
          <w:rFonts w:ascii="Times New Roman" w:hAnsi="Times New Roman" w:cs="Times New Roman"/>
        </w:rPr>
      </w:pPr>
      <w:r>
        <w:tab/>
      </w:r>
      <w:r w:rsidRPr="0018588C">
        <w:rPr>
          <w:rFonts w:ascii="Times New Roman" w:hAnsi="Times New Roman" w:cs="Times New Roman"/>
        </w:rPr>
        <w:t xml:space="preserve">Worms do not do immediate damage like viruses. They are less harmless and normally slow down computers. Their main threat is seen in that they come with a malicious payload. This is a code that is made to make the computer prone to other forms of malware. This mostly makes a computer lose sensitive information like passwords or creating </w:t>
      </w:r>
      <w:proofErr w:type="spellStart"/>
      <w:r w:rsidRPr="0018588C">
        <w:rPr>
          <w:rFonts w:ascii="Times New Roman" w:hAnsi="Times New Roman" w:cs="Times New Roman"/>
        </w:rPr>
        <w:t>leeways</w:t>
      </w:r>
      <w:proofErr w:type="spellEnd"/>
      <w:r w:rsidRPr="0018588C">
        <w:rPr>
          <w:rFonts w:ascii="Times New Roman" w:hAnsi="Times New Roman" w:cs="Times New Roman"/>
        </w:rPr>
        <w:t xml:space="preserve"> of some other forms of online attacks</w:t>
      </w:r>
      <w:r w:rsidR="004B4E5C">
        <w:rPr>
          <w:rFonts w:ascii="Times New Roman" w:hAnsi="Times New Roman" w:cs="Times New Roman"/>
        </w:rPr>
        <w:t xml:space="preserve"> </w:t>
      </w:r>
      <w:r w:rsidR="004B4E5C" w:rsidRPr="004B4E5C">
        <w:rPr>
          <w:rFonts w:ascii="Times New Roman" w:hAnsi="Times New Roman" w:cs="Times New Roman"/>
        </w:rPr>
        <w:t>(</w:t>
      </w:r>
      <w:proofErr w:type="spellStart"/>
      <w:r w:rsidR="004B4E5C">
        <w:rPr>
          <w:rFonts w:ascii="Times New Roman" w:hAnsi="Times New Roman" w:cs="Times New Roman"/>
        </w:rPr>
        <w:t>Sha</w:t>
      </w:r>
      <w:proofErr w:type="spellEnd"/>
      <w:r w:rsidR="004B4E5C">
        <w:rPr>
          <w:rFonts w:ascii="Times New Roman" w:hAnsi="Times New Roman" w:cs="Times New Roman"/>
        </w:rPr>
        <w:t xml:space="preserve">, </w:t>
      </w:r>
      <w:proofErr w:type="spellStart"/>
      <w:r w:rsidR="004B4E5C">
        <w:rPr>
          <w:rFonts w:ascii="Times New Roman" w:hAnsi="Times New Roman" w:cs="Times New Roman"/>
        </w:rPr>
        <w:t>Striegel</w:t>
      </w:r>
      <w:proofErr w:type="spellEnd"/>
      <w:r w:rsidR="004B4E5C">
        <w:rPr>
          <w:rFonts w:ascii="Times New Roman" w:hAnsi="Times New Roman" w:cs="Times New Roman"/>
        </w:rPr>
        <w:t xml:space="preserve"> </w:t>
      </w:r>
      <w:r w:rsidR="004B4E5C" w:rsidRPr="004B4E5C">
        <w:rPr>
          <w:rFonts w:ascii="Times New Roman" w:hAnsi="Times New Roman" w:cs="Times New Roman"/>
        </w:rPr>
        <w:t xml:space="preserve">&amp; </w:t>
      </w:r>
      <w:r w:rsidR="004B4E5C">
        <w:rPr>
          <w:rFonts w:ascii="Times New Roman" w:hAnsi="Times New Roman" w:cs="Times New Roman"/>
        </w:rPr>
        <w:t>Song, 2017)</w:t>
      </w:r>
      <w:r w:rsidRPr="004B4E5C">
        <w:rPr>
          <w:rFonts w:ascii="Times New Roman" w:hAnsi="Times New Roman" w:cs="Times New Roman"/>
        </w:rPr>
        <w:t>.</w:t>
      </w:r>
    </w:p>
    <w:p w:rsidR="00BC059A" w:rsidRDefault="0018588C" w:rsidP="00BC059A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E1DB9">
        <w:rPr>
          <w:rFonts w:ascii="Times New Roman" w:hAnsi="Times New Roman" w:cs="Times New Roman"/>
        </w:rPr>
        <w:t>One of the categories of worms is</w:t>
      </w:r>
      <w:r w:rsidR="00BC059A">
        <w:rPr>
          <w:rFonts w:ascii="Times New Roman" w:hAnsi="Times New Roman" w:cs="Times New Roman"/>
        </w:rPr>
        <w:t xml:space="preserve"> email worms. These are worms that hide in email attachments. </w:t>
      </w:r>
      <w:proofErr w:type="gramStart"/>
      <w:r w:rsidR="00BC059A">
        <w:rPr>
          <w:rFonts w:ascii="Times New Roman" w:hAnsi="Times New Roman" w:cs="Times New Roman"/>
        </w:rPr>
        <w:t>IM worms is</w:t>
      </w:r>
      <w:proofErr w:type="gramEnd"/>
      <w:r w:rsidR="00BC059A">
        <w:rPr>
          <w:rFonts w:ascii="Times New Roman" w:hAnsi="Times New Roman" w:cs="Times New Roman"/>
        </w:rPr>
        <w:t xml:space="preserve"> the second classification and these are worms that spread through instant messaging (IM) networks like the Messenger, Skype or </w:t>
      </w:r>
      <w:proofErr w:type="spellStart"/>
      <w:r w:rsidR="00BC059A">
        <w:rPr>
          <w:rFonts w:ascii="Times New Roman" w:hAnsi="Times New Roman" w:cs="Times New Roman"/>
        </w:rPr>
        <w:t>WhatsApp</w:t>
      </w:r>
      <w:proofErr w:type="spellEnd"/>
      <w:r w:rsidR="00BC059A">
        <w:rPr>
          <w:rFonts w:ascii="Times New Roman" w:hAnsi="Times New Roman" w:cs="Times New Roman"/>
        </w:rPr>
        <w:t>. The other category is bot worms and these ones are made to categorically transform a computer into a ‘bot’. The last category is the file-sharing worms and these spread by copying themselves into a shared folder that users can then go and download</w:t>
      </w:r>
    </w:p>
    <w:p w:rsidR="00E12EEA" w:rsidRDefault="00BC059A" w:rsidP="00BC059A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BC059A">
        <w:rPr>
          <w:rFonts w:ascii="Times New Roman" w:hAnsi="Times New Roman" w:cs="Times New Roman"/>
        </w:rPr>
        <w:t xml:space="preserve">Some of the ways to tell that a computer has a worm </w:t>
      </w:r>
      <w:r>
        <w:rPr>
          <w:rFonts w:ascii="Times New Roman" w:hAnsi="Times New Roman" w:cs="Times New Roman"/>
        </w:rPr>
        <w:t>is that a computer starts working slower than before and will often crash. Worms in this case slow down the processing power of a computer.</w:t>
      </w:r>
      <w:r w:rsidR="009472B8">
        <w:rPr>
          <w:rFonts w:ascii="Times New Roman" w:hAnsi="Times New Roman" w:cs="Times New Roman"/>
        </w:rPr>
        <w:t xml:space="preserve"> A computer system will also run out of storage space since worms eat a lot of space of a computer’s hard drive by continuously replicating themselves</w:t>
      </w:r>
      <w:r w:rsidR="001C39C3">
        <w:rPr>
          <w:rFonts w:ascii="Times New Roman" w:hAnsi="Times New Roman" w:cs="Times New Roman"/>
        </w:rPr>
        <w:t xml:space="preserve"> </w:t>
      </w:r>
      <w:r w:rsidR="001C39C3" w:rsidRPr="001C39C3">
        <w:rPr>
          <w:rFonts w:ascii="Times New Roman" w:hAnsi="Times New Roman" w:cs="Times New Roman"/>
        </w:rPr>
        <w:t>(</w:t>
      </w:r>
      <w:r w:rsidR="001C39C3">
        <w:rPr>
          <w:rFonts w:ascii="Times New Roman" w:hAnsi="Times New Roman" w:cs="Times New Roman"/>
        </w:rPr>
        <w:t xml:space="preserve">Salomon, </w:t>
      </w:r>
      <w:r w:rsidR="001C39C3" w:rsidRPr="001C39C3">
        <w:rPr>
          <w:rFonts w:ascii="Times New Roman" w:hAnsi="Times New Roman" w:cs="Times New Roman"/>
        </w:rPr>
        <w:t>2010).</w:t>
      </w:r>
      <w:r w:rsidR="009472B8">
        <w:rPr>
          <w:rFonts w:ascii="Times New Roman" w:hAnsi="Times New Roman" w:cs="Times New Roman"/>
        </w:rPr>
        <w:t xml:space="preserve"> Computers also happen to have strange activities like files continually appearing and disappearing. </w:t>
      </w:r>
      <w:r w:rsidR="00E27E5F">
        <w:rPr>
          <w:rFonts w:ascii="Times New Roman" w:hAnsi="Times New Roman" w:cs="Times New Roman"/>
        </w:rPr>
        <w:t>There is need to regularly check whether a computer has worms even</w:t>
      </w:r>
      <w:r w:rsidR="00EC13EB">
        <w:rPr>
          <w:rFonts w:ascii="Times New Roman" w:hAnsi="Times New Roman" w:cs="Times New Roman"/>
        </w:rPr>
        <w:t xml:space="preserve"> if they are working perfectly</w:t>
      </w:r>
    </w:p>
    <w:p w:rsidR="00EC13EB" w:rsidRDefault="00EC13EB" w:rsidP="00BC059A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EC13EB">
        <w:rPr>
          <w:rFonts w:ascii="Times New Roman" w:hAnsi="Times New Roman" w:cs="Times New Roman"/>
          <w:b/>
        </w:rPr>
        <w:t>What to do when computer is infected by a worm</w:t>
      </w:r>
    </w:p>
    <w:p w:rsidR="00EC13EB" w:rsidRDefault="00EC13EB" w:rsidP="00BC059A">
      <w:pPr>
        <w:spacing w:line="480" w:lineRule="auto"/>
        <w:jc w:val="both"/>
        <w:rPr>
          <w:rFonts w:ascii="Times New Roman" w:hAnsi="Times New Roman" w:cs="Times New Roman"/>
        </w:rPr>
      </w:pPr>
      <w:r w:rsidRPr="00EC13EB">
        <w:rPr>
          <w:rFonts w:ascii="Times New Roman" w:hAnsi="Times New Roman" w:cs="Times New Roman"/>
        </w:rPr>
        <w:tab/>
        <w:t xml:space="preserve">Worms have no </w:t>
      </w:r>
      <w:r>
        <w:rPr>
          <w:rFonts w:ascii="Times New Roman" w:hAnsi="Times New Roman" w:cs="Times New Roman"/>
        </w:rPr>
        <w:t>remedy. Some of the steps to take when a computer is infected include disconnecting one’s device from the internet. This stops the worm from spreading any further.  One can also use an anti-malware program and also by scanning devices for worms and other forms of malware and also switch on real-time anti-virus pro</w:t>
      </w:r>
      <w:r w:rsidR="00C23781">
        <w:rPr>
          <w:rFonts w:ascii="Times New Roman" w:hAnsi="Times New Roman" w:cs="Times New Roman"/>
        </w:rPr>
        <w:t>tection to keep malwares at bay. In extreme cases of infection, the best way of handling infection is by reinstalling the operating system.</w:t>
      </w:r>
    </w:p>
    <w:p w:rsidR="00C23781" w:rsidRPr="00EC13EB" w:rsidRDefault="00C23781" w:rsidP="00BC059A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There is need to regularly update the OS and the apps of computers and enable the firewalls of the computers. </w:t>
      </w:r>
      <w:r w:rsidR="008C4A28">
        <w:rPr>
          <w:rFonts w:ascii="Times New Roman" w:hAnsi="Times New Roman" w:cs="Times New Roman"/>
        </w:rPr>
        <w:t xml:space="preserve">One should also avoid opening suspicious websites and email and use reliable cyber security software. </w:t>
      </w:r>
    </w:p>
    <w:p w:rsidR="005C0202" w:rsidRDefault="005C0202" w:rsidP="00352C54">
      <w:pPr>
        <w:spacing w:line="480" w:lineRule="auto"/>
        <w:rPr>
          <w:rFonts w:ascii="Times New Roman" w:hAnsi="Times New Roman" w:cs="Times New Roman"/>
          <w:b/>
        </w:rPr>
      </w:pPr>
      <w:r w:rsidRPr="002D4147">
        <w:rPr>
          <w:rFonts w:ascii="Times New Roman" w:hAnsi="Times New Roman" w:cs="Times New Roman"/>
          <w:b/>
        </w:rPr>
        <w:t>Actual Examples</w:t>
      </w:r>
      <w:r w:rsidR="005D5F45" w:rsidRPr="002D4147">
        <w:rPr>
          <w:rFonts w:ascii="Times New Roman" w:hAnsi="Times New Roman" w:cs="Times New Roman"/>
          <w:b/>
        </w:rPr>
        <w:t xml:space="preserve"> </w:t>
      </w:r>
    </w:p>
    <w:p w:rsidR="00384BEB" w:rsidRPr="00384BEB" w:rsidRDefault="00384BEB" w:rsidP="006A3E05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384BEB">
        <w:rPr>
          <w:rFonts w:ascii="Times New Roman" w:hAnsi="Times New Roman" w:cs="Times New Roman"/>
        </w:rPr>
        <w:t xml:space="preserve">The </w:t>
      </w:r>
      <w:proofErr w:type="spellStart"/>
      <w:r w:rsidRPr="00384BEB">
        <w:rPr>
          <w:rFonts w:ascii="Times New Roman" w:hAnsi="Times New Roman" w:cs="Times New Roman"/>
        </w:rPr>
        <w:t>WannaCry</w:t>
      </w:r>
      <w:proofErr w:type="spellEnd"/>
      <w:r w:rsidRPr="00384BE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ransomware</w:t>
      </w:r>
      <w:proofErr w:type="spellEnd"/>
      <w:r>
        <w:rPr>
          <w:rFonts w:ascii="Times New Roman" w:hAnsi="Times New Roman" w:cs="Times New Roman"/>
        </w:rPr>
        <w:t xml:space="preserve"> attack happened in May 2017. It targeted computers that were running through the </w:t>
      </w:r>
      <w:r w:rsidRPr="009B1881">
        <w:rPr>
          <w:rFonts w:ascii="Times New Roman" w:hAnsi="Times New Roman" w:cs="Times New Roman"/>
        </w:rPr>
        <w:t xml:space="preserve">Microsoft Windows Operating System </w:t>
      </w:r>
      <w:r w:rsidR="005E0B45" w:rsidRPr="009B1881">
        <w:rPr>
          <w:rFonts w:ascii="Times New Roman" w:hAnsi="Times New Roman" w:cs="Times New Roman"/>
        </w:rPr>
        <w:t xml:space="preserve">by encrypting data and asking for ransom payments in </w:t>
      </w:r>
      <w:proofErr w:type="spellStart"/>
      <w:r w:rsidR="005E0B45" w:rsidRPr="009B1881">
        <w:rPr>
          <w:rFonts w:ascii="Times New Roman" w:hAnsi="Times New Roman" w:cs="Times New Roman"/>
        </w:rPr>
        <w:t>Bitcoins</w:t>
      </w:r>
      <w:proofErr w:type="spellEnd"/>
      <w:r w:rsidR="009B1881" w:rsidRPr="009B1881">
        <w:rPr>
          <w:rFonts w:ascii="Times New Roman" w:hAnsi="Times New Roman" w:cs="Times New Roman"/>
        </w:rPr>
        <w:t xml:space="preserve"> (</w:t>
      </w:r>
      <w:proofErr w:type="spellStart"/>
      <w:r w:rsidR="009B1881" w:rsidRPr="009B1881">
        <w:rPr>
          <w:rFonts w:ascii="Times New Roman" w:hAnsi="Times New Roman" w:cs="Times New Roman"/>
          <w:color w:val="000000" w:themeColor="text1"/>
          <w:lang w:val="en-AU"/>
        </w:rPr>
        <w:t>Ehrenfel</w:t>
      </w:r>
      <w:bookmarkStart w:id="0" w:name="_GoBack"/>
      <w:bookmarkEnd w:id="0"/>
      <w:r w:rsidR="009B1881" w:rsidRPr="009B1881">
        <w:rPr>
          <w:rFonts w:ascii="Times New Roman" w:hAnsi="Times New Roman" w:cs="Times New Roman"/>
          <w:color w:val="000000" w:themeColor="text1"/>
          <w:lang w:val="en-AU"/>
        </w:rPr>
        <w:t>d</w:t>
      </w:r>
      <w:proofErr w:type="spellEnd"/>
      <w:r w:rsidR="009B1881" w:rsidRPr="009B1881">
        <w:rPr>
          <w:rFonts w:ascii="Times New Roman" w:hAnsi="Times New Roman" w:cs="Times New Roman"/>
          <w:color w:val="000000" w:themeColor="text1"/>
          <w:lang w:val="en-AU"/>
        </w:rPr>
        <w:t xml:space="preserve"> &amp; </w:t>
      </w:r>
      <w:proofErr w:type="spellStart"/>
      <w:r w:rsidR="009B1881" w:rsidRPr="009B1881">
        <w:rPr>
          <w:rFonts w:ascii="Times New Roman" w:hAnsi="Times New Roman" w:cs="Times New Roman"/>
          <w:color w:val="000000" w:themeColor="text1"/>
          <w:lang w:val="en-AU"/>
        </w:rPr>
        <w:t>SpringerLink</w:t>
      </w:r>
      <w:proofErr w:type="spellEnd"/>
      <w:r w:rsidR="009B1881" w:rsidRPr="009B1881">
        <w:rPr>
          <w:rFonts w:ascii="Times New Roman" w:hAnsi="Times New Roman" w:cs="Times New Roman"/>
          <w:color w:val="000000" w:themeColor="text1"/>
          <w:lang w:val="en-AU"/>
        </w:rPr>
        <w:t>, 2017).</w:t>
      </w:r>
      <w:r w:rsidR="009B1881">
        <w:rPr>
          <w:rFonts w:ascii="Times New Roman" w:hAnsi="Times New Roman" w:cs="Times New Roman"/>
        </w:rPr>
        <w:t xml:space="preserve"> </w:t>
      </w:r>
      <w:r w:rsidR="005E0B45">
        <w:rPr>
          <w:rFonts w:ascii="Times New Roman" w:hAnsi="Times New Roman" w:cs="Times New Roman"/>
        </w:rPr>
        <w:t xml:space="preserve">It affected computers that had not installed Microsoft security update from March of 2017 and those that operated through unsupported versions of Microsoft Windows like Windows XP or Windows Server 2003. </w:t>
      </w:r>
      <w:r w:rsidR="0084314B">
        <w:rPr>
          <w:rFonts w:ascii="Times New Roman" w:hAnsi="Times New Roman" w:cs="Times New Roman"/>
        </w:rPr>
        <w:t xml:space="preserve">These computers were under attack as they had security patches since the last released security updates </w:t>
      </w:r>
      <w:r w:rsidR="0084314B">
        <w:rPr>
          <w:rFonts w:ascii="Times New Roman" w:hAnsi="Times New Roman" w:cs="Times New Roman"/>
        </w:rPr>
        <w:lastRenderedPageBreak/>
        <w:t xml:space="preserve">for Windows XP happened in 2014 and for Windows Server 2003 in July 2015. </w:t>
      </w:r>
      <w:r w:rsidR="005E0B45">
        <w:rPr>
          <w:rFonts w:ascii="Times New Roman" w:hAnsi="Times New Roman" w:cs="Times New Roman"/>
        </w:rPr>
        <w:t>The attack affected about 200</w:t>
      </w:r>
      <w:r w:rsidR="0027108E">
        <w:rPr>
          <w:rFonts w:ascii="Times New Roman" w:hAnsi="Times New Roman" w:cs="Times New Roman"/>
        </w:rPr>
        <w:t>,</w:t>
      </w:r>
      <w:r w:rsidR="005E0B45">
        <w:rPr>
          <w:rFonts w:ascii="Times New Roman" w:hAnsi="Times New Roman" w:cs="Times New Roman"/>
        </w:rPr>
        <w:t xml:space="preserve">000 computers in 150 countries and it brought damages amounting to billions of dollars. </w:t>
      </w:r>
      <w:r w:rsidR="0084314B">
        <w:rPr>
          <w:rFonts w:ascii="Times New Roman" w:hAnsi="Times New Roman" w:cs="Times New Roman"/>
        </w:rPr>
        <w:t xml:space="preserve">The most affected countries were Taiwan, Ukraine, Russia and India. </w:t>
      </w:r>
      <w:r w:rsidR="006A3E05">
        <w:rPr>
          <w:rFonts w:ascii="Times New Roman" w:hAnsi="Times New Roman" w:cs="Times New Roman"/>
        </w:rPr>
        <w:t>The largest agency to suffer from the attack was the National Health Service hospitals in Scotland and England where up to 70000 devices were infected</w:t>
      </w:r>
      <w:r w:rsidR="009B1881">
        <w:rPr>
          <w:rFonts w:ascii="Times New Roman" w:hAnsi="Times New Roman" w:cs="Times New Roman"/>
        </w:rPr>
        <w:t xml:space="preserve"> </w:t>
      </w:r>
      <w:r w:rsidR="009B1881" w:rsidRPr="009B1881">
        <w:rPr>
          <w:rFonts w:ascii="Times New Roman" w:hAnsi="Times New Roman" w:cs="Times New Roman"/>
        </w:rPr>
        <w:t>(</w:t>
      </w:r>
      <w:proofErr w:type="spellStart"/>
      <w:r w:rsidR="009B1881" w:rsidRPr="009B1881">
        <w:rPr>
          <w:rFonts w:ascii="Times New Roman" w:hAnsi="Times New Roman" w:cs="Times New Roman"/>
          <w:color w:val="000000" w:themeColor="text1"/>
          <w:lang w:val="en-AU"/>
        </w:rPr>
        <w:t>Ehrenfeld</w:t>
      </w:r>
      <w:proofErr w:type="spellEnd"/>
      <w:r w:rsidR="009B1881" w:rsidRPr="009B1881">
        <w:rPr>
          <w:rFonts w:ascii="Times New Roman" w:hAnsi="Times New Roman" w:cs="Times New Roman"/>
          <w:color w:val="000000" w:themeColor="text1"/>
          <w:lang w:val="en-AU"/>
        </w:rPr>
        <w:t xml:space="preserve"> &amp; </w:t>
      </w:r>
      <w:proofErr w:type="spellStart"/>
      <w:r w:rsidR="009B1881" w:rsidRPr="009B1881">
        <w:rPr>
          <w:rFonts w:ascii="Times New Roman" w:hAnsi="Times New Roman" w:cs="Times New Roman"/>
          <w:color w:val="000000" w:themeColor="text1"/>
          <w:lang w:val="en-AU"/>
        </w:rPr>
        <w:t>SpringerLink</w:t>
      </w:r>
      <w:proofErr w:type="spellEnd"/>
      <w:r w:rsidR="009B1881" w:rsidRPr="009B1881">
        <w:rPr>
          <w:rFonts w:ascii="Times New Roman" w:hAnsi="Times New Roman" w:cs="Times New Roman"/>
          <w:color w:val="000000" w:themeColor="text1"/>
          <w:lang w:val="en-AU"/>
        </w:rPr>
        <w:t xml:space="preserve">, </w:t>
      </w:r>
      <w:r w:rsidR="009B1881">
        <w:rPr>
          <w:rFonts w:ascii="Times New Roman" w:hAnsi="Times New Roman" w:cs="Times New Roman"/>
          <w:color w:val="000000" w:themeColor="text1"/>
          <w:lang w:val="en-AU"/>
        </w:rPr>
        <w:t>2017)</w:t>
      </w:r>
      <w:r w:rsidR="006A3E05">
        <w:rPr>
          <w:rFonts w:ascii="Times New Roman" w:hAnsi="Times New Roman" w:cs="Times New Roman"/>
        </w:rPr>
        <w:t xml:space="preserve">. </w:t>
      </w:r>
      <w:r w:rsidR="005E0B45">
        <w:rPr>
          <w:rFonts w:ascii="Times New Roman" w:hAnsi="Times New Roman" w:cs="Times New Roman"/>
        </w:rPr>
        <w:t xml:space="preserve">The worm was eventually discovered to have originated from North Korea or agencies working for them. </w:t>
      </w:r>
    </w:p>
    <w:p w:rsidR="00384BEB" w:rsidRDefault="006A3E05" w:rsidP="006A3E05">
      <w:p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Summary</w:t>
      </w:r>
    </w:p>
    <w:p w:rsidR="00343DBB" w:rsidRPr="00343DBB" w:rsidRDefault="006A3E05" w:rsidP="000D184C">
      <w:pPr>
        <w:pStyle w:val="NoSpacing"/>
        <w:spacing w:line="480" w:lineRule="auto"/>
        <w:jc w:val="both"/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 w:rsidR="00343DBB">
        <w:rPr>
          <w:color w:val="000000" w:themeColor="text1"/>
          <w:lang w:val="en-AU"/>
        </w:rPr>
        <w:t>A company needs to carry out enough</w:t>
      </w:r>
      <w:r w:rsidR="00343DBB" w:rsidRPr="00343DBB">
        <w:rPr>
          <w:color w:val="000000" w:themeColor="text1"/>
          <w:lang w:val="en-AU"/>
        </w:rPr>
        <w:t xml:space="preserve"> assessment of trusts. An assessment that was don</w:t>
      </w:r>
      <w:r w:rsidR="00343DBB">
        <w:rPr>
          <w:color w:val="000000" w:themeColor="text1"/>
          <w:lang w:val="en-AU"/>
        </w:rPr>
        <w:t xml:space="preserve">e after the </w:t>
      </w:r>
      <w:proofErr w:type="spellStart"/>
      <w:r w:rsidR="00343DBB">
        <w:rPr>
          <w:color w:val="000000" w:themeColor="text1"/>
          <w:lang w:val="en-AU"/>
        </w:rPr>
        <w:t>Wanna</w:t>
      </w:r>
      <w:proofErr w:type="spellEnd"/>
      <w:r w:rsidR="00343DBB">
        <w:rPr>
          <w:color w:val="000000" w:themeColor="text1"/>
          <w:lang w:val="en-AU"/>
        </w:rPr>
        <w:t xml:space="preserve"> Cry attack by </w:t>
      </w:r>
      <w:r w:rsidR="00343DBB">
        <w:t xml:space="preserve">National Health Service hospitals in Scotland and England </w:t>
      </w:r>
      <w:r w:rsidR="00343DBB" w:rsidRPr="00343DBB">
        <w:rPr>
          <w:color w:val="000000" w:themeColor="text1"/>
          <w:lang w:val="en-AU"/>
        </w:rPr>
        <w:t>Digital found that out of the 236 trusts, 88 of them di</w:t>
      </w:r>
      <w:r w:rsidR="00343DBB">
        <w:rPr>
          <w:color w:val="000000" w:themeColor="text1"/>
          <w:lang w:val="en-AU"/>
        </w:rPr>
        <w:t xml:space="preserve">d not pass the obligatory cyber </w:t>
      </w:r>
      <w:r w:rsidR="00343DBB" w:rsidRPr="00343DBB">
        <w:rPr>
          <w:color w:val="000000" w:themeColor="text1"/>
          <w:lang w:val="en-AU"/>
        </w:rPr>
        <w:t>secur</w:t>
      </w:r>
      <w:r w:rsidR="002D1030">
        <w:rPr>
          <w:color w:val="000000" w:themeColor="text1"/>
          <w:lang w:val="en-AU"/>
        </w:rPr>
        <w:t>ity principles (</w:t>
      </w:r>
      <w:proofErr w:type="spellStart"/>
      <w:r w:rsidR="002D1030">
        <w:rPr>
          <w:color w:val="000000" w:themeColor="text1"/>
          <w:lang w:val="en-AU"/>
        </w:rPr>
        <w:t>Ehrenfeld</w:t>
      </w:r>
      <w:proofErr w:type="spellEnd"/>
      <w:r w:rsidR="002D1030">
        <w:rPr>
          <w:color w:val="000000" w:themeColor="text1"/>
          <w:lang w:val="en-AU"/>
        </w:rPr>
        <w:t xml:space="preserve"> &amp; </w:t>
      </w:r>
      <w:proofErr w:type="spellStart"/>
      <w:r w:rsidR="00343DBB" w:rsidRPr="00343DBB">
        <w:rPr>
          <w:color w:val="000000" w:themeColor="text1"/>
          <w:lang w:val="en-AU"/>
        </w:rPr>
        <w:t>SpringerLink</w:t>
      </w:r>
      <w:proofErr w:type="spellEnd"/>
      <w:r w:rsidR="00343DBB" w:rsidRPr="00343DBB">
        <w:rPr>
          <w:color w:val="000000" w:themeColor="text1"/>
          <w:lang w:val="en-AU"/>
        </w:rPr>
        <w:t xml:space="preserve">, 2017). NHS trusts </w:t>
      </w:r>
      <w:r w:rsidR="00343DBB">
        <w:rPr>
          <w:color w:val="000000" w:themeColor="text1"/>
          <w:lang w:val="en-AU"/>
        </w:rPr>
        <w:t xml:space="preserve">had not acted on crucial alerts </w:t>
      </w:r>
      <w:r w:rsidR="00343DBB" w:rsidRPr="00343DBB">
        <w:rPr>
          <w:color w:val="000000" w:themeColor="text1"/>
          <w:lang w:val="en-AU"/>
        </w:rPr>
        <w:t xml:space="preserve">from NHS digital and a caveat from Department of Health </w:t>
      </w:r>
      <w:r w:rsidR="00343DBB">
        <w:rPr>
          <w:color w:val="000000" w:themeColor="text1"/>
          <w:lang w:val="en-AU"/>
        </w:rPr>
        <w:t xml:space="preserve">was ignored. Also ignored was a </w:t>
      </w:r>
      <w:r w:rsidR="00343DBB" w:rsidRPr="00343DBB">
        <w:rPr>
          <w:color w:val="000000" w:themeColor="text1"/>
          <w:lang w:val="en-AU"/>
        </w:rPr>
        <w:t>memo from the Cabinet Office for institutions to migrate away from old and susceptible</w:t>
      </w:r>
      <w:r w:rsidR="00343DBB">
        <w:rPr>
          <w:color w:val="000000" w:themeColor="text1"/>
          <w:lang w:val="en-AU"/>
        </w:rPr>
        <w:t xml:space="preserve"> </w:t>
      </w:r>
      <w:r w:rsidR="00343DBB" w:rsidRPr="00343DBB">
        <w:rPr>
          <w:color w:val="000000" w:themeColor="text1"/>
          <w:lang w:val="en-AU"/>
        </w:rPr>
        <w:t>software.</w:t>
      </w:r>
    </w:p>
    <w:p w:rsidR="000D184C" w:rsidRPr="00343DBB" w:rsidRDefault="000D184C" w:rsidP="000D184C">
      <w:pPr>
        <w:pStyle w:val="NoSpacing"/>
        <w:spacing w:line="480" w:lineRule="auto"/>
        <w:jc w:val="both"/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 w:rsidR="00343DBB" w:rsidRPr="00343DBB">
        <w:rPr>
          <w:color w:val="000000" w:themeColor="text1"/>
          <w:lang w:val="en-AU"/>
        </w:rPr>
        <w:t>The</w:t>
      </w:r>
      <w:r>
        <w:rPr>
          <w:color w:val="000000" w:themeColor="text1"/>
          <w:lang w:val="en-AU"/>
        </w:rPr>
        <w:t>re is need for institutions to manage</w:t>
      </w:r>
      <w:r w:rsidR="00343DBB" w:rsidRPr="00343DBB">
        <w:rPr>
          <w:color w:val="000000" w:themeColor="text1"/>
          <w:lang w:val="en-AU"/>
        </w:rPr>
        <w:t xml:space="preserve"> the</w:t>
      </w:r>
      <w:r>
        <w:rPr>
          <w:color w:val="000000" w:themeColor="text1"/>
          <w:lang w:val="en-AU"/>
        </w:rPr>
        <w:t xml:space="preserve">ir computer firewalls and dedicate enough time and </w:t>
      </w:r>
      <w:r w:rsidR="00343DBB" w:rsidRPr="00343DBB">
        <w:rPr>
          <w:color w:val="000000" w:themeColor="text1"/>
          <w:lang w:val="en-AU"/>
        </w:rPr>
        <w:t xml:space="preserve">resources </w:t>
      </w:r>
      <w:r w:rsidR="002D1030">
        <w:rPr>
          <w:color w:val="000000" w:themeColor="text1"/>
          <w:lang w:val="en-AU"/>
        </w:rPr>
        <w:t xml:space="preserve">for </w:t>
      </w:r>
      <w:r>
        <w:rPr>
          <w:color w:val="000000" w:themeColor="text1"/>
          <w:lang w:val="en-AU"/>
        </w:rPr>
        <w:t>fighting ransom ware. There is</w:t>
      </w:r>
      <w:r w:rsidR="00343DBB" w:rsidRPr="00343DBB">
        <w:rPr>
          <w:color w:val="000000" w:themeColor="text1"/>
          <w:lang w:val="en-AU"/>
        </w:rPr>
        <w:t xml:space="preserve"> also n</w:t>
      </w:r>
      <w:r>
        <w:rPr>
          <w:color w:val="000000" w:themeColor="text1"/>
          <w:lang w:val="en-AU"/>
        </w:rPr>
        <w:t>eed to</w:t>
      </w:r>
      <w:r w:rsidR="00343DBB" w:rsidRPr="00343DBB">
        <w:rPr>
          <w:color w:val="000000" w:themeColor="text1"/>
          <w:lang w:val="en-AU"/>
        </w:rPr>
        <w:t xml:space="preserve"> focus </w:t>
      </w:r>
      <w:r>
        <w:rPr>
          <w:color w:val="000000" w:themeColor="text1"/>
          <w:lang w:val="en-AU"/>
        </w:rPr>
        <w:t xml:space="preserve">on doing regular cyber security improvements and have a </w:t>
      </w:r>
      <w:r w:rsidR="00343DBB" w:rsidRPr="00343DBB">
        <w:rPr>
          <w:color w:val="000000" w:themeColor="text1"/>
          <w:lang w:val="en-AU"/>
        </w:rPr>
        <w:t>resp</w:t>
      </w:r>
      <w:r>
        <w:rPr>
          <w:color w:val="000000" w:themeColor="text1"/>
          <w:lang w:val="en-AU"/>
        </w:rPr>
        <w:t xml:space="preserve">onse plan. With a response plan, </w:t>
      </w:r>
      <w:r w:rsidR="00343DBB" w:rsidRPr="00343DBB">
        <w:rPr>
          <w:color w:val="000000" w:themeColor="text1"/>
          <w:lang w:val="en-AU"/>
        </w:rPr>
        <w:t xml:space="preserve">institutions </w:t>
      </w:r>
      <w:r>
        <w:rPr>
          <w:color w:val="000000" w:themeColor="text1"/>
          <w:lang w:val="en-AU"/>
        </w:rPr>
        <w:t>are able to ensure that crucial cyber security updates ge</w:t>
      </w:r>
      <w:r w:rsidR="000E5611">
        <w:rPr>
          <w:color w:val="000000" w:themeColor="text1"/>
          <w:lang w:val="en-AU"/>
        </w:rPr>
        <w:t>t to be done (</w:t>
      </w:r>
      <w:proofErr w:type="spellStart"/>
      <w:r w:rsidR="000E5611">
        <w:rPr>
          <w:color w:val="000000" w:themeColor="text1"/>
          <w:lang w:val="en-AU"/>
        </w:rPr>
        <w:t>Ehrenfeld</w:t>
      </w:r>
      <w:proofErr w:type="spellEnd"/>
      <w:r w:rsidR="000E5611">
        <w:rPr>
          <w:color w:val="000000" w:themeColor="text1"/>
          <w:lang w:val="en-AU"/>
        </w:rPr>
        <w:t xml:space="preserve"> &amp; </w:t>
      </w:r>
      <w:proofErr w:type="spellStart"/>
      <w:r w:rsidR="00343DBB" w:rsidRPr="00343DBB">
        <w:rPr>
          <w:color w:val="000000" w:themeColor="text1"/>
          <w:lang w:val="en-AU"/>
        </w:rPr>
        <w:t>SpringerLink</w:t>
      </w:r>
      <w:proofErr w:type="spellEnd"/>
      <w:r w:rsidR="00343DBB" w:rsidRPr="00343DBB">
        <w:rPr>
          <w:color w:val="000000" w:themeColor="text1"/>
          <w:lang w:val="en-AU"/>
        </w:rPr>
        <w:t xml:space="preserve">, 2017). As </w:t>
      </w:r>
      <w:r>
        <w:rPr>
          <w:color w:val="000000" w:themeColor="text1"/>
          <w:lang w:val="en-AU"/>
        </w:rPr>
        <w:t xml:space="preserve">one observer noted, this attack </w:t>
      </w:r>
      <w:r w:rsidR="00343DBB" w:rsidRPr="00343DBB">
        <w:rPr>
          <w:color w:val="000000" w:themeColor="text1"/>
          <w:lang w:val="en-AU"/>
        </w:rPr>
        <w:t>could have been barred by just following rudim</w:t>
      </w:r>
      <w:r>
        <w:rPr>
          <w:color w:val="000000" w:themeColor="text1"/>
          <w:lang w:val="en-AU"/>
        </w:rPr>
        <w:t xml:space="preserve">entary IT security practices. </w:t>
      </w:r>
      <w:r w:rsidR="00343DBB" w:rsidRPr="00343DBB">
        <w:rPr>
          <w:color w:val="000000" w:themeColor="text1"/>
          <w:lang w:val="en-AU"/>
        </w:rPr>
        <w:t>It was also established that most institutional executiv</w:t>
      </w:r>
      <w:r>
        <w:rPr>
          <w:color w:val="000000" w:themeColor="text1"/>
          <w:lang w:val="en-AU"/>
        </w:rPr>
        <w:t xml:space="preserve">es took cyber security as among </w:t>
      </w:r>
      <w:r w:rsidR="00343DBB" w:rsidRPr="00343DBB">
        <w:rPr>
          <w:color w:val="000000" w:themeColor="text1"/>
          <w:lang w:val="en-AU"/>
        </w:rPr>
        <w:t xml:space="preserve">their high risks and gave this a priority. The problem came with </w:t>
      </w:r>
      <w:r>
        <w:rPr>
          <w:color w:val="000000" w:themeColor="text1"/>
          <w:lang w:val="en-AU"/>
        </w:rPr>
        <w:t xml:space="preserve">a lack of planning at the local </w:t>
      </w:r>
      <w:r w:rsidR="00343DBB" w:rsidRPr="00343DBB">
        <w:rPr>
          <w:color w:val="000000" w:themeColor="text1"/>
          <w:lang w:val="en-AU"/>
        </w:rPr>
        <w:t>level. The Department of Health</w:t>
      </w:r>
      <w:r w:rsidR="002D1030">
        <w:rPr>
          <w:color w:val="000000" w:themeColor="text1"/>
          <w:lang w:val="en-AU"/>
        </w:rPr>
        <w:t xml:space="preserve"> in England</w:t>
      </w:r>
      <w:r w:rsidR="00343DBB" w:rsidRPr="00343DBB">
        <w:rPr>
          <w:color w:val="000000" w:themeColor="text1"/>
          <w:lang w:val="en-AU"/>
        </w:rPr>
        <w:t xml:space="preserve"> had a solid developed plan only </w:t>
      </w:r>
      <w:r>
        <w:rPr>
          <w:color w:val="000000" w:themeColor="text1"/>
          <w:lang w:val="en-AU"/>
        </w:rPr>
        <w:t xml:space="preserve">that it was not communicated to </w:t>
      </w:r>
      <w:r w:rsidR="00343DBB" w:rsidRPr="00343DBB">
        <w:rPr>
          <w:color w:val="000000" w:themeColor="text1"/>
          <w:lang w:val="en-AU"/>
        </w:rPr>
        <w:t>the NHS trusts.</w:t>
      </w:r>
    </w:p>
    <w:p w:rsidR="00343DBB" w:rsidRPr="00343DBB" w:rsidRDefault="000D184C" w:rsidP="00343DBB">
      <w:pPr>
        <w:pStyle w:val="NoSpacing"/>
        <w:spacing w:line="480" w:lineRule="auto"/>
        <w:jc w:val="both"/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lastRenderedPageBreak/>
        <w:tab/>
      </w:r>
      <w:r w:rsidR="00343DBB" w:rsidRPr="00343DBB">
        <w:rPr>
          <w:color w:val="000000" w:themeColor="text1"/>
          <w:lang w:val="en-AU"/>
        </w:rPr>
        <w:t>Investigation</w:t>
      </w:r>
      <w:r>
        <w:rPr>
          <w:color w:val="000000" w:themeColor="text1"/>
          <w:lang w:val="en-AU"/>
        </w:rPr>
        <w:t xml:space="preserve">s established that the </w:t>
      </w:r>
      <w:proofErr w:type="spellStart"/>
      <w:r>
        <w:rPr>
          <w:color w:val="000000" w:themeColor="text1"/>
          <w:lang w:val="en-AU"/>
        </w:rPr>
        <w:t>Wannacry</w:t>
      </w:r>
      <w:proofErr w:type="spellEnd"/>
      <w:r>
        <w:rPr>
          <w:color w:val="000000" w:themeColor="text1"/>
          <w:lang w:val="en-AU"/>
        </w:rPr>
        <w:t xml:space="preserve"> </w:t>
      </w:r>
      <w:r w:rsidR="00343DBB" w:rsidRPr="00343DBB">
        <w:rPr>
          <w:color w:val="000000" w:themeColor="text1"/>
          <w:lang w:val="en-AU"/>
        </w:rPr>
        <w:t>ransom ware penetrated systems through a vul</w:t>
      </w:r>
      <w:r>
        <w:rPr>
          <w:color w:val="000000" w:themeColor="text1"/>
          <w:lang w:val="en-AU"/>
        </w:rPr>
        <w:t xml:space="preserve">nerable and </w:t>
      </w:r>
      <w:proofErr w:type="spellStart"/>
      <w:r>
        <w:rPr>
          <w:color w:val="000000" w:themeColor="text1"/>
          <w:lang w:val="en-AU"/>
        </w:rPr>
        <w:t>outdated</w:t>
      </w:r>
      <w:proofErr w:type="spellEnd"/>
      <w:r>
        <w:rPr>
          <w:color w:val="000000" w:themeColor="text1"/>
          <w:lang w:val="en-AU"/>
        </w:rPr>
        <w:t xml:space="preserve"> Windows XP </w:t>
      </w:r>
      <w:r w:rsidR="00343DBB" w:rsidRPr="00343DBB">
        <w:rPr>
          <w:color w:val="000000" w:themeColor="text1"/>
          <w:lang w:val="en-AU"/>
        </w:rPr>
        <w:t xml:space="preserve">operating system which was not being supported by Microsoft </w:t>
      </w:r>
      <w:r>
        <w:rPr>
          <w:color w:val="000000" w:themeColor="text1"/>
          <w:lang w:val="en-AU"/>
        </w:rPr>
        <w:t>since 2014 (Barker, 2020). This means that majority of co</w:t>
      </w:r>
      <w:r w:rsidR="00343DBB" w:rsidRPr="00343DBB">
        <w:rPr>
          <w:color w:val="000000" w:themeColor="text1"/>
          <w:lang w:val="en-AU"/>
        </w:rPr>
        <w:t xml:space="preserve">mputers </w:t>
      </w:r>
      <w:r>
        <w:rPr>
          <w:color w:val="000000" w:themeColor="text1"/>
          <w:lang w:val="en-AU"/>
        </w:rPr>
        <w:t>do not</w:t>
      </w:r>
      <w:r w:rsidR="00343DBB" w:rsidRPr="00343DBB">
        <w:rPr>
          <w:color w:val="000000" w:themeColor="text1"/>
          <w:lang w:val="en-AU"/>
        </w:rPr>
        <w:t xml:space="preserve"> receive the </w:t>
      </w:r>
      <w:r>
        <w:rPr>
          <w:color w:val="000000" w:themeColor="text1"/>
          <w:lang w:val="en-AU"/>
        </w:rPr>
        <w:t xml:space="preserve">latest patches which could help in </w:t>
      </w:r>
      <w:r w:rsidR="00343DBB" w:rsidRPr="00343DBB">
        <w:rPr>
          <w:color w:val="000000" w:themeColor="text1"/>
          <w:lang w:val="en-AU"/>
        </w:rPr>
        <w:t>pr</w:t>
      </w:r>
      <w:r w:rsidR="00314BEF">
        <w:rPr>
          <w:color w:val="000000" w:themeColor="text1"/>
          <w:lang w:val="en-AU"/>
        </w:rPr>
        <w:t>eventing widespread infections.</w:t>
      </w:r>
      <w:r w:rsidR="002D1030">
        <w:rPr>
          <w:color w:val="000000" w:themeColor="text1"/>
          <w:lang w:val="en-AU"/>
        </w:rPr>
        <w:t xml:space="preserve"> Thus IT infrastructure needs to be up to date at all times.</w:t>
      </w:r>
      <w:r w:rsidR="00314BEF">
        <w:rPr>
          <w:color w:val="000000" w:themeColor="text1"/>
          <w:lang w:val="en-AU"/>
        </w:rPr>
        <w:t xml:space="preserve"> There is need to have</w:t>
      </w:r>
      <w:r w:rsidR="00343DBB" w:rsidRPr="00343DBB">
        <w:rPr>
          <w:color w:val="000000" w:themeColor="text1"/>
          <w:lang w:val="en-AU"/>
        </w:rPr>
        <w:t xml:space="preserve"> a mechanism for how to handle such an </w:t>
      </w:r>
      <w:r w:rsidR="00314BEF">
        <w:rPr>
          <w:color w:val="000000" w:themeColor="text1"/>
          <w:lang w:val="en-AU"/>
        </w:rPr>
        <w:t xml:space="preserve">attack. Something like a ‘cyber </w:t>
      </w:r>
      <w:r w:rsidR="00343DBB" w:rsidRPr="00343DBB">
        <w:rPr>
          <w:color w:val="000000" w:themeColor="text1"/>
          <w:lang w:val="en-AU"/>
        </w:rPr>
        <w:t xml:space="preserve">handbook’ to describe the approach and actions to be taken </w:t>
      </w:r>
      <w:r w:rsidR="00314BEF">
        <w:rPr>
          <w:color w:val="000000" w:themeColor="text1"/>
          <w:lang w:val="en-AU"/>
        </w:rPr>
        <w:t>when an attack of such a nature happens</w:t>
      </w:r>
      <w:r w:rsidR="00343DBB" w:rsidRPr="00343DBB">
        <w:rPr>
          <w:color w:val="000000" w:themeColor="text1"/>
          <w:lang w:val="en-AU"/>
        </w:rPr>
        <w:t xml:space="preserve">. This handbook would </w:t>
      </w:r>
      <w:r w:rsidR="00314BEF">
        <w:rPr>
          <w:color w:val="000000" w:themeColor="text1"/>
          <w:lang w:val="en-AU"/>
        </w:rPr>
        <w:t>state</w:t>
      </w:r>
      <w:r w:rsidR="00343DBB" w:rsidRPr="00343DBB">
        <w:rPr>
          <w:color w:val="000000" w:themeColor="text1"/>
          <w:lang w:val="en-AU"/>
        </w:rPr>
        <w:t xml:space="preserve"> </w:t>
      </w:r>
      <w:r w:rsidR="00314BEF">
        <w:rPr>
          <w:color w:val="000000" w:themeColor="text1"/>
          <w:lang w:val="en-AU"/>
        </w:rPr>
        <w:t xml:space="preserve">the entity that is </w:t>
      </w:r>
      <w:r w:rsidR="00343DBB" w:rsidRPr="00343DBB">
        <w:rPr>
          <w:color w:val="000000" w:themeColor="text1"/>
          <w:lang w:val="en-AU"/>
        </w:rPr>
        <w:t>responsible for coordinating the syst</w:t>
      </w:r>
      <w:r w:rsidR="00314BEF">
        <w:rPr>
          <w:color w:val="000000" w:themeColor="text1"/>
          <w:lang w:val="en-AU"/>
        </w:rPr>
        <w:t>em response. The book could stipulate</w:t>
      </w:r>
      <w:r w:rsidR="00343DBB" w:rsidRPr="00343DBB">
        <w:rPr>
          <w:color w:val="000000" w:themeColor="text1"/>
          <w:lang w:val="en-AU"/>
        </w:rPr>
        <w:t xml:space="preserve"> the cyber</w:t>
      </w:r>
      <w:r w:rsidR="00314BEF">
        <w:rPr>
          <w:color w:val="000000" w:themeColor="text1"/>
          <w:lang w:val="en-AU"/>
        </w:rPr>
        <w:t xml:space="preserve"> </w:t>
      </w:r>
      <w:r w:rsidR="00343DBB" w:rsidRPr="00343DBB">
        <w:rPr>
          <w:color w:val="000000" w:themeColor="text1"/>
          <w:lang w:val="en-AU"/>
        </w:rPr>
        <w:t>response activities in depth, including most important, the mechanisms of communication.</w:t>
      </w:r>
    </w:p>
    <w:p w:rsidR="00343DBB" w:rsidRPr="00343DBB" w:rsidRDefault="00314BEF" w:rsidP="00343DBB">
      <w:pPr>
        <w:pStyle w:val="NoSpacing"/>
        <w:spacing w:line="480" w:lineRule="auto"/>
        <w:jc w:val="both"/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 w:rsidR="00343DBB" w:rsidRPr="00343DBB">
        <w:rPr>
          <w:color w:val="000000" w:themeColor="text1"/>
          <w:lang w:val="en-AU"/>
        </w:rPr>
        <w:t xml:space="preserve">There </w:t>
      </w:r>
      <w:r>
        <w:rPr>
          <w:color w:val="000000" w:themeColor="text1"/>
          <w:lang w:val="en-AU"/>
        </w:rPr>
        <w:t>is</w:t>
      </w:r>
      <w:r w:rsidR="00343DBB" w:rsidRPr="00343DBB">
        <w:rPr>
          <w:color w:val="000000" w:themeColor="text1"/>
          <w:lang w:val="en-AU"/>
        </w:rPr>
        <w:t xml:space="preserve"> also a lack of on-site</w:t>
      </w:r>
      <w:r>
        <w:rPr>
          <w:color w:val="000000" w:themeColor="text1"/>
          <w:lang w:val="en-AU"/>
        </w:rPr>
        <w:t xml:space="preserve"> cyber assessments. There is need to have capital </w:t>
      </w:r>
      <w:r w:rsidR="00343DBB" w:rsidRPr="00343DBB">
        <w:rPr>
          <w:color w:val="000000" w:themeColor="text1"/>
          <w:lang w:val="en-AU"/>
        </w:rPr>
        <w:t>investment on areas like</w:t>
      </w:r>
      <w:r>
        <w:rPr>
          <w:color w:val="000000" w:themeColor="text1"/>
          <w:lang w:val="en-AU"/>
        </w:rPr>
        <w:t xml:space="preserve"> addressing weaknesses in </w:t>
      </w:r>
      <w:r w:rsidR="00343DBB" w:rsidRPr="00343DBB">
        <w:rPr>
          <w:color w:val="000000" w:themeColor="text1"/>
          <w:lang w:val="en-AU"/>
        </w:rPr>
        <w:t>infrastru</w:t>
      </w:r>
      <w:r>
        <w:rPr>
          <w:color w:val="000000" w:themeColor="text1"/>
          <w:lang w:val="en-AU"/>
        </w:rPr>
        <w:t xml:space="preserve">cture to secure weaknesses like </w:t>
      </w:r>
      <w:r w:rsidR="00343DBB" w:rsidRPr="00343DBB">
        <w:rPr>
          <w:color w:val="000000" w:themeColor="text1"/>
          <w:lang w:val="en-AU"/>
        </w:rPr>
        <w:t xml:space="preserve">for instance upgrading firewalls, enhancing network resilience </w:t>
      </w:r>
      <w:r>
        <w:rPr>
          <w:color w:val="000000" w:themeColor="text1"/>
          <w:lang w:val="en-AU"/>
        </w:rPr>
        <w:t xml:space="preserve">and segmenting so that the risk </w:t>
      </w:r>
      <w:r w:rsidR="00343DBB" w:rsidRPr="00343DBB">
        <w:rPr>
          <w:color w:val="000000" w:themeColor="text1"/>
          <w:lang w:val="en-AU"/>
        </w:rPr>
        <w:t>c</w:t>
      </w:r>
      <w:r>
        <w:rPr>
          <w:color w:val="000000" w:themeColor="text1"/>
          <w:lang w:val="en-AU"/>
        </w:rPr>
        <w:t>an be lowered. There also lacks</w:t>
      </w:r>
      <w:r w:rsidR="00343DBB" w:rsidRPr="00343DBB">
        <w:rPr>
          <w:color w:val="000000" w:themeColor="text1"/>
          <w:lang w:val="en-AU"/>
        </w:rPr>
        <w:t xml:space="preserve"> a mechanism for improving device security by hav</w:t>
      </w:r>
      <w:r>
        <w:rPr>
          <w:color w:val="000000" w:themeColor="text1"/>
          <w:lang w:val="en-AU"/>
        </w:rPr>
        <w:t xml:space="preserve">ing </w:t>
      </w:r>
      <w:r w:rsidR="00343DBB" w:rsidRPr="00343DBB">
        <w:rPr>
          <w:color w:val="000000" w:themeColor="text1"/>
          <w:lang w:val="en-AU"/>
        </w:rPr>
        <w:t xml:space="preserve">device replacements and automations of patch management. Anti-virus protection </w:t>
      </w:r>
      <w:r>
        <w:rPr>
          <w:color w:val="000000" w:themeColor="text1"/>
          <w:lang w:val="en-AU"/>
        </w:rPr>
        <w:t>also needs to be done often</w:t>
      </w:r>
      <w:r w:rsidR="00343DBB" w:rsidRPr="00343DBB">
        <w:rPr>
          <w:color w:val="000000" w:themeColor="text1"/>
          <w:lang w:val="en-AU"/>
        </w:rPr>
        <w:t>. The</w:t>
      </w:r>
      <w:r w:rsidR="003D6F1E">
        <w:rPr>
          <w:color w:val="000000" w:themeColor="text1"/>
          <w:lang w:val="en-AU"/>
        </w:rPr>
        <w:t xml:space="preserve"> </w:t>
      </w:r>
      <w:proofErr w:type="spellStart"/>
      <w:r w:rsidR="003D6F1E">
        <w:rPr>
          <w:color w:val="000000" w:themeColor="text1"/>
          <w:lang w:val="en-AU"/>
        </w:rPr>
        <w:t>WannaCry</w:t>
      </w:r>
      <w:proofErr w:type="spellEnd"/>
      <w:r w:rsidR="003D6F1E">
        <w:rPr>
          <w:color w:val="000000" w:themeColor="text1"/>
          <w:lang w:val="en-AU"/>
        </w:rPr>
        <w:t xml:space="preserve"> attack could </w:t>
      </w:r>
      <w:r w:rsidR="00343DBB" w:rsidRPr="00343DBB">
        <w:rPr>
          <w:color w:val="000000" w:themeColor="text1"/>
          <w:lang w:val="en-AU"/>
        </w:rPr>
        <w:t xml:space="preserve">have been prevented </w:t>
      </w:r>
      <w:r w:rsidR="003D6F1E">
        <w:rPr>
          <w:color w:val="000000" w:themeColor="text1"/>
          <w:lang w:val="en-AU"/>
        </w:rPr>
        <w:t xml:space="preserve">if there was enough funding for </w:t>
      </w:r>
      <w:r w:rsidR="00343DBB" w:rsidRPr="00343DBB">
        <w:rPr>
          <w:color w:val="000000" w:themeColor="text1"/>
          <w:lang w:val="en-AU"/>
        </w:rPr>
        <w:t>supporting organizations that had self-assessed as being non-complia</w:t>
      </w:r>
      <w:r w:rsidR="003D6F1E">
        <w:rPr>
          <w:color w:val="000000" w:themeColor="text1"/>
          <w:lang w:val="en-AU"/>
        </w:rPr>
        <w:t xml:space="preserve">nt so that they can </w:t>
      </w:r>
      <w:r w:rsidR="00343DBB" w:rsidRPr="00343DBB">
        <w:rPr>
          <w:color w:val="000000" w:themeColor="text1"/>
          <w:lang w:val="en-AU"/>
        </w:rPr>
        <w:t>strengthen their hardware and software across the system.</w:t>
      </w:r>
    </w:p>
    <w:p w:rsidR="00343DBB" w:rsidRPr="00343DBB" w:rsidRDefault="003D6F1E" w:rsidP="00343DBB">
      <w:pPr>
        <w:pStyle w:val="NoSpacing"/>
        <w:spacing w:line="480" w:lineRule="auto"/>
        <w:jc w:val="both"/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 w:rsidR="00343DBB" w:rsidRPr="00343DBB">
        <w:rPr>
          <w:color w:val="000000" w:themeColor="text1"/>
          <w:lang w:val="en-AU"/>
        </w:rPr>
        <w:t xml:space="preserve">There </w:t>
      </w:r>
      <w:r>
        <w:rPr>
          <w:color w:val="000000" w:themeColor="text1"/>
          <w:lang w:val="en-AU"/>
        </w:rPr>
        <w:t>is need for</w:t>
      </w:r>
      <w:r w:rsidR="00343DBB" w:rsidRPr="00343DBB">
        <w:rPr>
          <w:color w:val="000000" w:themeColor="text1"/>
          <w:lang w:val="en-AU"/>
        </w:rPr>
        <w:t xml:space="preserve"> enough investment in the cyber </w:t>
      </w:r>
      <w:r>
        <w:rPr>
          <w:color w:val="000000" w:themeColor="text1"/>
          <w:lang w:val="en-AU"/>
        </w:rPr>
        <w:t xml:space="preserve">sector and mostly, in the local </w:t>
      </w:r>
      <w:r w:rsidR="00343DBB" w:rsidRPr="00343DBB">
        <w:rPr>
          <w:color w:val="000000" w:themeColor="text1"/>
          <w:lang w:val="en-AU"/>
        </w:rPr>
        <w:t xml:space="preserve">infrastructure and the national systems to help enhance monitoring and response. </w:t>
      </w:r>
      <w:r>
        <w:rPr>
          <w:color w:val="000000" w:themeColor="text1"/>
          <w:lang w:val="en-AU"/>
        </w:rPr>
        <w:t>Institutions need to</w:t>
      </w:r>
      <w:r w:rsidR="00343DBB" w:rsidRPr="00343DBB">
        <w:rPr>
          <w:color w:val="000000" w:themeColor="text1"/>
          <w:lang w:val="en-AU"/>
        </w:rPr>
        <w:t xml:space="preserve"> commit local revenue funding to support versions of software needed to deal with cyber</w:t>
      </w:r>
    </w:p>
    <w:p w:rsidR="00343DBB" w:rsidRPr="00343DBB" w:rsidRDefault="00343DBB" w:rsidP="00343DBB">
      <w:pPr>
        <w:pStyle w:val="NoSpacing"/>
        <w:spacing w:line="480" w:lineRule="auto"/>
        <w:jc w:val="both"/>
        <w:rPr>
          <w:color w:val="000000" w:themeColor="text1"/>
          <w:lang w:val="en-AU"/>
        </w:rPr>
      </w:pPr>
      <w:proofErr w:type="gramStart"/>
      <w:r w:rsidRPr="00343DBB">
        <w:rPr>
          <w:color w:val="000000" w:themeColor="text1"/>
          <w:lang w:val="en-AU"/>
        </w:rPr>
        <w:t>security</w:t>
      </w:r>
      <w:proofErr w:type="gramEnd"/>
      <w:r w:rsidRPr="00343DBB">
        <w:rPr>
          <w:color w:val="000000" w:themeColor="text1"/>
          <w:lang w:val="en-AU"/>
        </w:rPr>
        <w:t>.</w:t>
      </w:r>
      <w:r w:rsidR="003D6F1E">
        <w:rPr>
          <w:color w:val="000000" w:themeColor="text1"/>
          <w:lang w:val="en-AU"/>
        </w:rPr>
        <w:t xml:space="preserve"> </w:t>
      </w:r>
      <w:r w:rsidRPr="00343DBB">
        <w:rPr>
          <w:color w:val="000000" w:themeColor="text1"/>
          <w:lang w:val="en-AU"/>
        </w:rPr>
        <w:t xml:space="preserve">There </w:t>
      </w:r>
      <w:r w:rsidR="003D6F1E">
        <w:rPr>
          <w:color w:val="000000" w:themeColor="text1"/>
          <w:lang w:val="en-AU"/>
        </w:rPr>
        <w:t xml:space="preserve">is need for a </w:t>
      </w:r>
      <w:r w:rsidRPr="00343DBB">
        <w:rPr>
          <w:color w:val="000000" w:themeColor="text1"/>
          <w:lang w:val="en-AU"/>
        </w:rPr>
        <w:t>mechani</w:t>
      </w:r>
      <w:r w:rsidR="003D6F1E">
        <w:rPr>
          <w:color w:val="000000" w:themeColor="text1"/>
          <w:lang w:val="en-AU"/>
        </w:rPr>
        <w:t xml:space="preserve">sm for registering </w:t>
      </w:r>
      <w:r w:rsidRPr="00343DBB">
        <w:rPr>
          <w:color w:val="000000" w:themeColor="text1"/>
          <w:lang w:val="en-AU"/>
        </w:rPr>
        <w:t>technical compliance and passing on technical information to</w:t>
      </w:r>
      <w:r w:rsidR="003D6F1E">
        <w:rPr>
          <w:color w:val="000000" w:themeColor="text1"/>
          <w:lang w:val="en-AU"/>
        </w:rPr>
        <w:t xml:space="preserve"> help in preventive activities. The other thing that lacks</w:t>
      </w:r>
      <w:r w:rsidRPr="00343DBB">
        <w:rPr>
          <w:color w:val="000000" w:themeColor="text1"/>
          <w:lang w:val="en-AU"/>
        </w:rPr>
        <w:t xml:space="preserve"> is the presence of an infor</w:t>
      </w:r>
      <w:r w:rsidR="003D6F1E">
        <w:rPr>
          <w:color w:val="000000" w:themeColor="text1"/>
          <w:lang w:val="en-AU"/>
        </w:rPr>
        <w:t xml:space="preserve">mation governance toolkit. </w:t>
      </w:r>
      <w:proofErr w:type="gramStart"/>
      <w:r w:rsidR="003D6F1E">
        <w:rPr>
          <w:color w:val="000000" w:themeColor="text1"/>
          <w:lang w:val="en-AU"/>
        </w:rPr>
        <w:t>This</w:t>
      </w:r>
      <w:proofErr w:type="gramEnd"/>
      <w:r w:rsidR="003D6F1E">
        <w:rPr>
          <w:color w:val="000000" w:themeColor="text1"/>
          <w:lang w:val="en-AU"/>
        </w:rPr>
        <w:t xml:space="preserve"> </w:t>
      </w:r>
      <w:proofErr w:type="spellStart"/>
      <w:r w:rsidRPr="00343DBB">
        <w:rPr>
          <w:color w:val="000000" w:themeColor="text1"/>
          <w:lang w:val="en-AU"/>
        </w:rPr>
        <w:t>spelt</w:t>
      </w:r>
      <w:r w:rsidR="003D6F1E">
        <w:rPr>
          <w:color w:val="000000" w:themeColor="text1"/>
          <w:lang w:val="en-AU"/>
        </w:rPr>
        <w:t>s</w:t>
      </w:r>
      <w:proofErr w:type="spellEnd"/>
      <w:r w:rsidRPr="00343DBB">
        <w:rPr>
          <w:color w:val="000000" w:themeColor="text1"/>
          <w:lang w:val="en-AU"/>
        </w:rPr>
        <w:t xml:space="preserve"> out the data security standards which def</w:t>
      </w:r>
      <w:r w:rsidR="003D6F1E">
        <w:rPr>
          <w:color w:val="000000" w:themeColor="text1"/>
          <w:lang w:val="en-AU"/>
        </w:rPr>
        <w:t xml:space="preserve">ine the </w:t>
      </w:r>
      <w:r w:rsidR="003D6F1E">
        <w:rPr>
          <w:color w:val="000000" w:themeColor="text1"/>
          <w:lang w:val="en-AU"/>
        </w:rPr>
        <w:lastRenderedPageBreak/>
        <w:t xml:space="preserve">data and cyber security </w:t>
      </w:r>
      <w:r w:rsidRPr="00343DBB">
        <w:rPr>
          <w:color w:val="000000" w:themeColor="text1"/>
          <w:lang w:val="en-AU"/>
        </w:rPr>
        <w:t xml:space="preserve">programs. The governance toolkit </w:t>
      </w:r>
      <w:r w:rsidR="003D6F1E">
        <w:rPr>
          <w:color w:val="000000" w:themeColor="text1"/>
          <w:lang w:val="en-AU"/>
        </w:rPr>
        <w:t>helps</w:t>
      </w:r>
      <w:r w:rsidRPr="00343DBB">
        <w:rPr>
          <w:color w:val="000000" w:themeColor="text1"/>
          <w:lang w:val="en-AU"/>
        </w:rPr>
        <w:t xml:space="preserve"> enhan</w:t>
      </w:r>
      <w:r w:rsidR="003D6F1E">
        <w:rPr>
          <w:color w:val="000000" w:themeColor="text1"/>
          <w:lang w:val="en-AU"/>
        </w:rPr>
        <w:t xml:space="preserve">ce the prevailing data security </w:t>
      </w:r>
      <w:r w:rsidRPr="00343DBB">
        <w:rPr>
          <w:color w:val="000000" w:themeColor="text1"/>
          <w:lang w:val="en-AU"/>
        </w:rPr>
        <w:t xml:space="preserve">services which </w:t>
      </w:r>
      <w:r w:rsidR="003D6F1E">
        <w:rPr>
          <w:color w:val="000000" w:themeColor="text1"/>
          <w:lang w:val="en-AU"/>
        </w:rPr>
        <w:t>go</w:t>
      </w:r>
      <w:r w:rsidRPr="00343DBB">
        <w:rPr>
          <w:color w:val="000000" w:themeColor="text1"/>
          <w:lang w:val="en-AU"/>
        </w:rPr>
        <w:t xml:space="preserve"> a long way into preventing the</w:t>
      </w:r>
      <w:r w:rsidR="003D6F1E">
        <w:rPr>
          <w:color w:val="000000" w:themeColor="text1"/>
          <w:lang w:val="en-AU"/>
        </w:rPr>
        <w:t xml:space="preserve"> escalation of the ransom ware. An adequate</w:t>
      </w:r>
      <w:r w:rsidRPr="00343DBB">
        <w:rPr>
          <w:color w:val="000000" w:themeColor="text1"/>
          <w:lang w:val="en-AU"/>
        </w:rPr>
        <w:t xml:space="preserve"> audit of systems and processes</w:t>
      </w:r>
      <w:r w:rsidR="003D6F1E">
        <w:rPr>
          <w:color w:val="000000" w:themeColor="text1"/>
          <w:lang w:val="en-AU"/>
        </w:rPr>
        <w:t xml:space="preserve"> needs to be regularly carried out</w:t>
      </w:r>
      <w:r w:rsidRPr="00343DBB">
        <w:rPr>
          <w:color w:val="000000" w:themeColor="text1"/>
          <w:lang w:val="en-AU"/>
        </w:rPr>
        <w:t xml:space="preserve">. </w:t>
      </w:r>
      <w:r w:rsidR="003D6F1E">
        <w:rPr>
          <w:color w:val="000000" w:themeColor="text1"/>
          <w:lang w:val="en-AU"/>
        </w:rPr>
        <w:t xml:space="preserve">Institutions need to </w:t>
      </w:r>
      <w:r w:rsidRPr="00343DBB">
        <w:rPr>
          <w:color w:val="000000" w:themeColor="text1"/>
          <w:lang w:val="en-AU"/>
        </w:rPr>
        <w:t>work with ot</w:t>
      </w:r>
      <w:r w:rsidR="003D6F1E">
        <w:rPr>
          <w:color w:val="000000" w:themeColor="text1"/>
          <w:lang w:val="en-AU"/>
        </w:rPr>
        <w:t xml:space="preserve">her institutions to </w:t>
      </w:r>
      <w:r w:rsidRPr="00343DBB">
        <w:rPr>
          <w:color w:val="000000" w:themeColor="text1"/>
          <w:lang w:val="en-AU"/>
        </w:rPr>
        <w:t>ensure th</w:t>
      </w:r>
      <w:r w:rsidR="003D6F1E">
        <w:rPr>
          <w:color w:val="000000" w:themeColor="text1"/>
          <w:lang w:val="en-AU"/>
        </w:rPr>
        <w:t>at the necessary information is</w:t>
      </w:r>
      <w:r w:rsidRPr="00343DBB">
        <w:rPr>
          <w:color w:val="000000" w:themeColor="text1"/>
          <w:lang w:val="en-AU"/>
        </w:rPr>
        <w:t xml:space="preserve"> offered that could help</w:t>
      </w:r>
      <w:r w:rsidR="003D6F1E">
        <w:rPr>
          <w:color w:val="000000" w:themeColor="text1"/>
          <w:lang w:val="en-AU"/>
        </w:rPr>
        <w:t xml:space="preserve"> in preventing advancement of a </w:t>
      </w:r>
      <w:r w:rsidRPr="00343DBB">
        <w:rPr>
          <w:color w:val="000000" w:themeColor="text1"/>
          <w:lang w:val="en-AU"/>
        </w:rPr>
        <w:t>cyber-attack. With the presence of ‘Good Practice Guides’ that a</w:t>
      </w:r>
      <w:r w:rsidR="003D6F1E">
        <w:rPr>
          <w:color w:val="000000" w:themeColor="text1"/>
          <w:lang w:val="en-AU"/>
        </w:rPr>
        <w:t xml:space="preserve">re under regular monitoring and </w:t>
      </w:r>
      <w:r w:rsidRPr="00343DBB">
        <w:rPr>
          <w:color w:val="000000" w:themeColor="text1"/>
          <w:lang w:val="en-AU"/>
        </w:rPr>
        <w:t xml:space="preserve">evaluation, an attack like that of </w:t>
      </w:r>
      <w:proofErr w:type="spellStart"/>
      <w:r w:rsidRPr="00343DBB">
        <w:rPr>
          <w:color w:val="000000" w:themeColor="text1"/>
          <w:lang w:val="en-AU"/>
        </w:rPr>
        <w:t>WannaCry</w:t>
      </w:r>
      <w:proofErr w:type="spellEnd"/>
      <w:r w:rsidR="003D6F1E">
        <w:rPr>
          <w:color w:val="000000" w:themeColor="text1"/>
          <w:lang w:val="en-AU"/>
        </w:rPr>
        <w:t xml:space="preserve"> nature can</w:t>
      </w:r>
      <w:r w:rsidRPr="00343DBB">
        <w:rPr>
          <w:color w:val="000000" w:themeColor="text1"/>
          <w:lang w:val="en-AU"/>
        </w:rPr>
        <w:t xml:space="preserve"> easily</w:t>
      </w:r>
      <w:r w:rsidR="003D6F1E">
        <w:rPr>
          <w:color w:val="000000" w:themeColor="text1"/>
          <w:lang w:val="en-AU"/>
        </w:rPr>
        <w:t xml:space="preserve"> be</w:t>
      </w:r>
      <w:r w:rsidRPr="00343DBB">
        <w:rPr>
          <w:color w:val="000000" w:themeColor="text1"/>
          <w:lang w:val="en-AU"/>
        </w:rPr>
        <w:t xml:space="preserve"> stopped.</w:t>
      </w:r>
    </w:p>
    <w:p w:rsidR="003D6F1E" w:rsidRPr="00343DBB" w:rsidRDefault="003D6F1E" w:rsidP="003D6F1E">
      <w:pPr>
        <w:pStyle w:val="NoSpacing"/>
        <w:spacing w:line="480" w:lineRule="auto"/>
        <w:jc w:val="both"/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  <w:t>The presence of</w:t>
      </w:r>
      <w:r w:rsidR="00343DBB" w:rsidRPr="00343DBB">
        <w:rPr>
          <w:color w:val="000000" w:themeColor="text1"/>
          <w:lang w:val="en-AU"/>
        </w:rPr>
        <w:t xml:space="preserve"> a Digital Data Securi</w:t>
      </w:r>
      <w:r>
        <w:rPr>
          <w:color w:val="000000" w:themeColor="text1"/>
          <w:lang w:val="en-AU"/>
        </w:rPr>
        <w:t xml:space="preserve">ty helpline that operates </w:t>
      </w:r>
      <w:r w:rsidR="00343DBB" w:rsidRPr="00343DBB">
        <w:rPr>
          <w:color w:val="000000" w:themeColor="text1"/>
          <w:lang w:val="en-AU"/>
        </w:rPr>
        <w:t>throughout the day and night</w:t>
      </w:r>
      <w:r>
        <w:rPr>
          <w:color w:val="000000" w:themeColor="text1"/>
          <w:lang w:val="en-AU"/>
        </w:rPr>
        <w:t xml:space="preserve"> makes it</w:t>
      </w:r>
      <w:r w:rsidR="00343DBB" w:rsidRPr="00343DBB">
        <w:rPr>
          <w:color w:val="000000" w:themeColor="text1"/>
          <w:lang w:val="en-AU"/>
        </w:rPr>
        <w:t xml:space="preserve"> possi</w:t>
      </w:r>
      <w:r>
        <w:rPr>
          <w:color w:val="000000" w:themeColor="text1"/>
          <w:lang w:val="en-AU"/>
        </w:rPr>
        <w:t xml:space="preserve">ble to have a call team that is </w:t>
      </w:r>
      <w:r w:rsidR="00343DBB" w:rsidRPr="00343DBB">
        <w:rPr>
          <w:color w:val="000000" w:themeColor="text1"/>
          <w:lang w:val="en-AU"/>
        </w:rPr>
        <w:t xml:space="preserve">supported by a data security expert where one </w:t>
      </w:r>
      <w:r>
        <w:rPr>
          <w:color w:val="000000" w:themeColor="text1"/>
          <w:lang w:val="en-AU"/>
        </w:rPr>
        <w:t>can call if they notice a mishap (Bell,</w:t>
      </w:r>
      <w:r w:rsidR="00343DBB" w:rsidRPr="00343DBB">
        <w:rPr>
          <w:color w:val="000000" w:themeColor="text1"/>
          <w:lang w:val="en-AU"/>
        </w:rPr>
        <w:t xml:space="preserve">2020). </w:t>
      </w:r>
    </w:p>
    <w:p w:rsidR="00343DBB" w:rsidRDefault="003D6F1E" w:rsidP="003D6F1E">
      <w:pPr>
        <w:pStyle w:val="NoSpacing"/>
        <w:spacing w:line="480" w:lineRule="auto"/>
        <w:jc w:val="both"/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 w:rsidR="00343DBB" w:rsidRPr="00343DBB">
        <w:rPr>
          <w:color w:val="000000" w:themeColor="text1"/>
          <w:lang w:val="en-AU"/>
        </w:rPr>
        <w:t xml:space="preserve">The digitization programs in place </w:t>
      </w:r>
      <w:r>
        <w:rPr>
          <w:color w:val="000000" w:themeColor="text1"/>
          <w:lang w:val="en-AU"/>
        </w:rPr>
        <w:t>should</w:t>
      </w:r>
      <w:r w:rsidR="00343DBB" w:rsidRPr="00343DBB">
        <w:rPr>
          <w:color w:val="000000" w:themeColor="text1"/>
          <w:lang w:val="en-AU"/>
        </w:rPr>
        <w:t xml:space="preserve"> support cyber security. </w:t>
      </w:r>
      <w:r>
        <w:rPr>
          <w:color w:val="000000" w:themeColor="text1"/>
          <w:lang w:val="en-AU"/>
        </w:rPr>
        <w:t>A</w:t>
      </w:r>
      <w:r w:rsidR="00343DBB" w:rsidRPr="00343DBB">
        <w:rPr>
          <w:color w:val="000000" w:themeColor="text1"/>
          <w:lang w:val="en-AU"/>
        </w:rPr>
        <w:t xml:space="preserve"> mechanism of</w:t>
      </w:r>
      <w:r>
        <w:rPr>
          <w:color w:val="000000" w:themeColor="text1"/>
          <w:lang w:val="en-AU"/>
        </w:rPr>
        <w:t xml:space="preserve"> ensuring that suppliers make the </w:t>
      </w:r>
      <w:r w:rsidR="00343DBB" w:rsidRPr="00343DBB">
        <w:rPr>
          <w:color w:val="000000" w:themeColor="text1"/>
          <w:lang w:val="en-AU"/>
        </w:rPr>
        <w:t>information systems secure</w:t>
      </w:r>
      <w:r>
        <w:rPr>
          <w:color w:val="000000" w:themeColor="text1"/>
          <w:lang w:val="en-AU"/>
        </w:rPr>
        <w:t xml:space="preserve"> should be in place</w:t>
      </w:r>
      <w:r w:rsidR="00343DBB" w:rsidRPr="00343DBB">
        <w:rPr>
          <w:color w:val="000000" w:themeColor="text1"/>
          <w:lang w:val="en-AU"/>
        </w:rPr>
        <w:t xml:space="preserve">. The providers </w:t>
      </w:r>
      <w:r>
        <w:rPr>
          <w:color w:val="000000" w:themeColor="text1"/>
          <w:lang w:val="en-AU"/>
        </w:rPr>
        <w:t>should be</w:t>
      </w:r>
      <w:r w:rsidR="00343DBB" w:rsidRPr="00343DBB">
        <w:rPr>
          <w:color w:val="000000" w:themeColor="text1"/>
          <w:lang w:val="en-AU"/>
        </w:rPr>
        <w:t xml:space="preserve"> involved in the implemen</w:t>
      </w:r>
      <w:r>
        <w:rPr>
          <w:color w:val="000000" w:themeColor="text1"/>
          <w:lang w:val="en-AU"/>
        </w:rPr>
        <w:t xml:space="preserve">tation of data </w:t>
      </w:r>
      <w:r w:rsidR="00343DBB" w:rsidRPr="00343DBB">
        <w:rPr>
          <w:color w:val="000000" w:themeColor="text1"/>
          <w:lang w:val="en-AU"/>
        </w:rPr>
        <w:t xml:space="preserve">security standards and there </w:t>
      </w:r>
      <w:r>
        <w:rPr>
          <w:color w:val="000000" w:themeColor="text1"/>
          <w:lang w:val="en-AU"/>
        </w:rPr>
        <w:t xml:space="preserve">should be </w:t>
      </w:r>
      <w:r w:rsidR="00343DBB" w:rsidRPr="00343DBB">
        <w:rPr>
          <w:color w:val="000000" w:themeColor="text1"/>
          <w:lang w:val="en-AU"/>
        </w:rPr>
        <w:t>plans of removing and isolating any unsupported software</w:t>
      </w:r>
      <w:r>
        <w:rPr>
          <w:color w:val="000000" w:themeColor="text1"/>
          <w:lang w:val="en-AU"/>
        </w:rPr>
        <w:t xml:space="preserve">. </w:t>
      </w:r>
      <w:r w:rsidR="00343DBB" w:rsidRPr="00343DBB">
        <w:rPr>
          <w:color w:val="000000" w:themeColor="text1"/>
          <w:lang w:val="en-AU"/>
        </w:rPr>
        <w:t>To prevent such an incident again, there needs to be leadership governing the entire</w:t>
      </w:r>
      <w:r>
        <w:rPr>
          <w:color w:val="000000" w:themeColor="text1"/>
          <w:lang w:val="en-AU"/>
        </w:rPr>
        <w:t xml:space="preserve"> </w:t>
      </w:r>
      <w:r w:rsidR="00343DBB" w:rsidRPr="00343DBB">
        <w:rPr>
          <w:color w:val="000000" w:themeColor="text1"/>
          <w:lang w:val="en-AU"/>
        </w:rPr>
        <w:t>process (Bell, 2020). The importance of cyber security needs t</w:t>
      </w:r>
      <w:r>
        <w:rPr>
          <w:color w:val="000000" w:themeColor="text1"/>
          <w:lang w:val="en-AU"/>
        </w:rPr>
        <w:t>o be communicated especially to staff</w:t>
      </w:r>
      <w:r w:rsidR="00343DBB" w:rsidRPr="00343DBB">
        <w:rPr>
          <w:color w:val="000000" w:themeColor="text1"/>
          <w:lang w:val="en-AU"/>
        </w:rPr>
        <w:t xml:space="preserve">. There </w:t>
      </w:r>
      <w:r>
        <w:rPr>
          <w:color w:val="000000" w:themeColor="text1"/>
          <w:lang w:val="en-AU"/>
        </w:rPr>
        <w:t xml:space="preserve">is need to have a set of annual statements of </w:t>
      </w:r>
      <w:r w:rsidR="00343DBB" w:rsidRPr="00343DBB">
        <w:rPr>
          <w:color w:val="000000" w:themeColor="text1"/>
          <w:lang w:val="en-AU"/>
        </w:rPr>
        <w:t>requirements to the various boards and</w:t>
      </w:r>
      <w:r>
        <w:rPr>
          <w:color w:val="000000" w:themeColor="text1"/>
          <w:lang w:val="en-AU"/>
        </w:rPr>
        <w:t xml:space="preserve"> expectations set for every board that they should </w:t>
      </w:r>
      <w:r w:rsidR="00343DBB" w:rsidRPr="00343DBB">
        <w:rPr>
          <w:color w:val="000000" w:themeColor="text1"/>
          <w:lang w:val="en-AU"/>
        </w:rPr>
        <w:t xml:space="preserve">have a data security lead. </w:t>
      </w:r>
    </w:p>
    <w:p w:rsidR="00CE5A6C" w:rsidRDefault="00CE5A6C" w:rsidP="003D6F1E">
      <w:pPr>
        <w:pStyle w:val="NoSpacing"/>
        <w:spacing w:line="480" w:lineRule="auto"/>
        <w:jc w:val="both"/>
        <w:rPr>
          <w:color w:val="000000" w:themeColor="text1"/>
          <w:lang w:val="en-AU"/>
        </w:rPr>
      </w:pPr>
    </w:p>
    <w:p w:rsidR="00CE5A6C" w:rsidRDefault="00CE5A6C" w:rsidP="003D6F1E">
      <w:pPr>
        <w:pStyle w:val="NoSpacing"/>
        <w:spacing w:line="480" w:lineRule="auto"/>
        <w:jc w:val="both"/>
        <w:rPr>
          <w:color w:val="000000" w:themeColor="text1"/>
          <w:lang w:val="en-AU"/>
        </w:rPr>
      </w:pPr>
    </w:p>
    <w:p w:rsidR="00CE5A6C" w:rsidRDefault="00CE5A6C" w:rsidP="003D6F1E">
      <w:pPr>
        <w:pStyle w:val="NoSpacing"/>
        <w:spacing w:line="480" w:lineRule="auto"/>
        <w:jc w:val="both"/>
        <w:rPr>
          <w:color w:val="000000" w:themeColor="text1"/>
          <w:lang w:val="en-AU"/>
        </w:rPr>
      </w:pPr>
    </w:p>
    <w:p w:rsidR="00CE5A6C" w:rsidRDefault="00CE5A6C" w:rsidP="003D6F1E">
      <w:pPr>
        <w:pStyle w:val="NoSpacing"/>
        <w:spacing w:line="480" w:lineRule="auto"/>
        <w:jc w:val="both"/>
        <w:rPr>
          <w:color w:val="000000" w:themeColor="text1"/>
          <w:lang w:val="en-AU"/>
        </w:rPr>
      </w:pPr>
    </w:p>
    <w:p w:rsidR="002901FD" w:rsidRDefault="002901FD" w:rsidP="00343DBB">
      <w:pPr>
        <w:pStyle w:val="NoSpacing"/>
        <w:spacing w:line="480" w:lineRule="auto"/>
        <w:jc w:val="center"/>
        <w:rPr>
          <w:b/>
          <w:color w:val="000000" w:themeColor="text1"/>
          <w:lang w:val="en-AU"/>
        </w:rPr>
      </w:pPr>
    </w:p>
    <w:p w:rsidR="00343DBB" w:rsidRPr="00343DBB" w:rsidRDefault="002901FD" w:rsidP="00343DBB">
      <w:pPr>
        <w:pStyle w:val="NoSpacing"/>
        <w:spacing w:line="480" w:lineRule="auto"/>
        <w:jc w:val="center"/>
        <w:rPr>
          <w:b/>
          <w:color w:val="000000" w:themeColor="text1"/>
          <w:lang w:val="en-AU"/>
        </w:rPr>
      </w:pPr>
      <w:r>
        <w:rPr>
          <w:b/>
          <w:color w:val="000000" w:themeColor="text1"/>
          <w:lang w:val="en-AU"/>
        </w:rPr>
        <w:lastRenderedPageBreak/>
        <w:t>R</w:t>
      </w:r>
      <w:r w:rsidR="00343DBB" w:rsidRPr="00343DBB">
        <w:rPr>
          <w:b/>
          <w:color w:val="000000" w:themeColor="text1"/>
          <w:lang w:val="en-AU"/>
        </w:rPr>
        <w:t>eferences</w:t>
      </w:r>
    </w:p>
    <w:p w:rsidR="00343DBB" w:rsidRPr="00343DBB" w:rsidRDefault="00343DBB" w:rsidP="00343DBB">
      <w:pPr>
        <w:pStyle w:val="NoSpacing"/>
        <w:spacing w:line="480" w:lineRule="auto"/>
        <w:jc w:val="both"/>
        <w:rPr>
          <w:color w:val="000000" w:themeColor="text1"/>
          <w:lang w:val="en-AU"/>
        </w:rPr>
      </w:pPr>
      <w:proofErr w:type="gramStart"/>
      <w:r w:rsidRPr="00343DBB">
        <w:rPr>
          <w:color w:val="000000" w:themeColor="text1"/>
          <w:lang w:val="en-AU"/>
        </w:rPr>
        <w:t>Barker, J. (2020).</w:t>
      </w:r>
      <w:proofErr w:type="gramEnd"/>
      <w:r w:rsidRPr="00343DBB">
        <w:rPr>
          <w:color w:val="000000" w:themeColor="text1"/>
          <w:lang w:val="en-AU"/>
        </w:rPr>
        <w:t xml:space="preserve"> Confident Cyber Security: How to Get Started in Cyber Security and</w:t>
      </w:r>
    </w:p>
    <w:p w:rsidR="00343DBB" w:rsidRDefault="00CE5A6C" w:rsidP="00343DBB">
      <w:pPr>
        <w:pStyle w:val="NoSpacing"/>
        <w:spacing w:line="480" w:lineRule="auto"/>
        <w:jc w:val="both"/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proofErr w:type="spellStart"/>
      <w:proofErr w:type="gramStart"/>
      <w:r w:rsidR="00343DBB" w:rsidRPr="00343DBB">
        <w:rPr>
          <w:color w:val="000000" w:themeColor="text1"/>
          <w:lang w:val="en-AU"/>
        </w:rPr>
        <w:t>Futureproof</w:t>
      </w:r>
      <w:proofErr w:type="spellEnd"/>
      <w:r w:rsidR="00343DBB" w:rsidRPr="00343DBB">
        <w:rPr>
          <w:color w:val="000000" w:themeColor="text1"/>
          <w:lang w:val="en-AU"/>
        </w:rPr>
        <w:t xml:space="preserve"> Your Career.</w:t>
      </w:r>
      <w:proofErr w:type="gramEnd"/>
    </w:p>
    <w:p w:rsidR="007C6056" w:rsidRPr="00343DBB" w:rsidRDefault="007C6056" w:rsidP="00343DBB">
      <w:pPr>
        <w:pStyle w:val="NoSpacing"/>
        <w:spacing w:line="480" w:lineRule="auto"/>
        <w:jc w:val="both"/>
        <w:rPr>
          <w:color w:val="000000" w:themeColor="text1"/>
          <w:lang w:val="en-AU"/>
        </w:rPr>
      </w:pPr>
      <w:r>
        <w:t xml:space="preserve">Beede, R., &amp; Han, R. Y. (2012). </w:t>
      </w:r>
      <w:r>
        <w:rPr>
          <w:i/>
          <w:iCs/>
        </w:rPr>
        <w:t>A Framework for Benevolent Computer Worms</w:t>
      </w:r>
      <w:r>
        <w:t xml:space="preserve">. (Masters </w:t>
      </w:r>
      <w:r>
        <w:rPr>
          <w:lang w:val="en-US"/>
        </w:rPr>
        <w:tab/>
      </w:r>
      <w:r>
        <w:t>Abstracts International, 50-6.)</w:t>
      </w:r>
    </w:p>
    <w:p w:rsidR="00343DBB" w:rsidRPr="00343DBB" w:rsidRDefault="00343DBB" w:rsidP="00343DBB">
      <w:pPr>
        <w:pStyle w:val="NoSpacing"/>
        <w:spacing w:line="480" w:lineRule="auto"/>
        <w:jc w:val="both"/>
        <w:rPr>
          <w:color w:val="000000" w:themeColor="text1"/>
          <w:lang w:val="en-AU"/>
        </w:rPr>
      </w:pPr>
      <w:r w:rsidRPr="00343DBB">
        <w:rPr>
          <w:color w:val="000000" w:themeColor="text1"/>
          <w:lang w:val="en-AU"/>
        </w:rPr>
        <w:t>Bell, G. J. (2020). The organizational resilience handbook: A practical guide to achieving</w:t>
      </w:r>
    </w:p>
    <w:p w:rsidR="00343DBB" w:rsidRDefault="00CE5A6C" w:rsidP="00343DBB">
      <w:pPr>
        <w:pStyle w:val="NoSpacing"/>
        <w:spacing w:line="480" w:lineRule="auto"/>
        <w:jc w:val="both"/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proofErr w:type="gramStart"/>
      <w:r w:rsidR="00343DBB" w:rsidRPr="00343DBB">
        <w:rPr>
          <w:color w:val="000000" w:themeColor="text1"/>
          <w:lang w:val="en-AU"/>
        </w:rPr>
        <w:t>greater</w:t>
      </w:r>
      <w:proofErr w:type="gramEnd"/>
      <w:r w:rsidR="00343DBB" w:rsidRPr="00343DBB">
        <w:rPr>
          <w:color w:val="000000" w:themeColor="text1"/>
          <w:lang w:val="en-AU"/>
        </w:rPr>
        <w:t xml:space="preserve"> resilience.</w:t>
      </w:r>
    </w:p>
    <w:p w:rsidR="00CE5A6C" w:rsidRPr="002D4147" w:rsidRDefault="00CE5A6C" w:rsidP="00CE5A6C">
      <w:pPr>
        <w:pStyle w:val="Heading3"/>
        <w:spacing w:before="0" w:beforeAutospacing="0" w:after="0" w:afterAutospacing="0" w:line="480" w:lineRule="auto"/>
        <w:rPr>
          <w:b w:val="0"/>
          <w:sz w:val="24"/>
          <w:szCs w:val="24"/>
        </w:rPr>
      </w:pPr>
      <w:proofErr w:type="spellStart"/>
      <w:proofErr w:type="gramStart"/>
      <w:r w:rsidRPr="002D4147">
        <w:rPr>
          <w:b w:val="0"/>
          <w:sz w:val="24"/>
          <w:szCs w:val="24"/>
        </w:rPr>
        <w:t>Dasgupta</w:t>
      </w:r>
      <w:proofErr w:type="spellEnd"/>
      <w:r w:rsidRPr="002D4147">
        <w:rPr>
          <w:b w:val="0"/>
          <w:sz w:val="24"/>
          <w:szCs w:val="24"/>
        </w:rPr>
        <w:t xml:space="preserve">, P., Collins, J. B., &amp; </w:t>
      </w:r>
      <w:proofErr w:type="spellStart"/>
      <w:r w:rsidRPr="002D4147">
        <w:rPr>
          <w:b w:val="0"/>
          <w:sz w:val="24"/>
          <w:szCs w:val="24"/>
        </w:rPr>
        <w:t>Mittu</w:t>
      </w:r>
      <w:proofErr w:type="spellEnd"/>
      <w:r w:rsidRPr="002D4147">
        <w:rPr>
          <w:b w:val="0"/>
          <w:sz w:val="24"/>
          <w:szCs w:val="24"/>
        </w:rPr>
        <w:t>, R. (2021).</w:t>
      </w:r>
      <w:proofErr w:type="gramEnd"/>
      <w:r w:rsidRPr="002D4147">
        <w:rPr>
          <w:b w:val="0"/>
          <w:sz w:val="24"/>
          <w:szCs w:val="24"/>
        </w:rPr>
        <w:t xml:space="preserve"> </w:t>
      </w:r>
      <w:proofErr w:type="gramStart"/>
      <w:r w:rsidRPr="002D4147">
        <w:rPr>
          <w:b w:val="0"/>
          <w:i/>
          <w:iCs/>
          <w:sz w:val="24"/>
          <w:szCs w:val="24"/>
        </w:rPr>
        <w:t xml:space="preserve">Adversary-aware learning techniques and trends </w:t>
      </w:r>
      <w:r w:rsidRPr="002D4147">
        <w:rPr>
          <w:b w:val="0"/>
          <w:i/>
          <w:iCs/>
          <w:sz w:val="24"/>
          <w:szCs w:val="24"/>
        </w:rPr>
        <w:tab/>
        <w:t xml:space="preserve">in </w:t>
      </w:r>
      <w:proofErr w:type="spellStart"/>
      <w:r w:rsidRPr="002D4147">
        <w:rPr>
          <w:b w:val="0"/>
          <w:i/>
          <w:iCs/>
          <w:sz w:val="24"/>
          <w:szCs w:val="24"/>
        </w:rPr>
        <w:t>cybersecurity</w:t>
      </w:r>
      <w:proofErr w:type="spellEnd"/>
      <w:r w:rsidRPr="002D4147">
        <w:rPr>
          <w:b w:val="0"/>
          <w:sz w:val="24"/>
          <w:szCs w:val="24"/>
        </w:rPr>
        <w:t>.</w:t>
      </w:r>
      <w:proofErr w:type="gramEnd"/>
      <w:r w:rsidRPr="002D4147">
        <w:rPr>
          <w:b w:val="0"/>
          <w:sz w:val="24"/>
          <w:szCs w:val="24"/>
        </w:rPr>
        <w:t xml:space="preserve"> </w:t>
      </w:r>
      <w:proofErr w:type="gramStart"/>
      <w:r w:rsidRPr="002D4147">
        <w:rPr>
          <w:b w:val="0"/>
          <w:sz w:val="24"/>
          <w:szCs w:val="24"/>
        </w:rPr>
        <w:t>(Springer Nature eBook.)</w:t>
      </w:r>
      <w:proofErr w:type="gramEnd"/>
    </w:p>
    <w:p w:rsidR="006A3E05" w:rsidRPr="00CE5A6C" w:rsidRDefault="009B1881" w:rsidP="00343DBB">
      <w:pPr>
        <w:pStyle w:val="NoSpacing"/>
        <w:spacing w:line="480" w:lineRule="auto"/>
        <w:jc w:val="both"/>
        <w:rPr>
          <w:color w:val="000000" w:themeColor="text1"/>
          <w:lang w:val="en-AU"/>
        </w:rPr>
      </w:pPr>
      <w:proofErr w:type="spellStart"/>
      <w:proofErr w:type="gramStart"/>
      <w:r>
        <w:rPr>
          <w:color w:val="000000" w:themeColor="text1"/>
          <w:lang w:val="en-AU"/>
        </w:rPr>
        <w:t>Ehrenfeld</w:t>
      </w:r>
      <w:proofErr w:type="spellEnd"/>
      <w:r>
        <w:rPr>
          <w:color w:val="000000" w:themeColor="text1"/>
          <w:lang w:val="en-AU"/>
        </w:rPr>
        <w:t xml:space="preserve">, J. M., &amp; </w:t>
      </w:r>
      <w:proofErr w:type="spellStart"/>
      <w:r w:rsidR="00343DBB" w:rsidRPr="00343DBB">
        <w:rPr>
          <w:color w:val="000000" w:themeColor="text1"/>
          <w:lang w:val="en-AU"/>
        </w:rPr>
        <w:t>SpringerLink</w:t>
      </w:r>
      <w:proofErr w:type="spellEnd"/>
      <w:r w:rsidR="00343DBB" w:rsidRPr="00343DBB">
        <w:rPr>
          <w:color w:val="000000" w:themeColor="text1"/>
          <w:lang w:val="en-AU"/>
        </w:rPr>
        <w:t xml:space="preserve"> (Online service).</w:t>
      </w:r>
      <w:proofErr w:type="gramEnd"/>
      <w:r w:rsidR="00343DBB" w:rsidRPr="00343DBB">
        <w:rPr>
          <w:color w:val="000000" w:themeColor="text1"/>
          <w:lang w:val="en-AU"/>
        </w:rPr>
        <w:t xml:space="preserve"> (2017). </w:t>
      </w:r>
      <w:proofErr w:type="spellStart"/>
      <w:r w:rsidR="00343DBB" w:rsidRPr="00343DBB">
        <w:rPr>
          <w:color w:val="000000" w:themeColor="text1"/>
          <w:lang w:val="en-AU"/>
        </w:rPr>
        <w:t>WannaCry</w:t>
      </w:r>
      <w:proofErr w:type="spellEnd"/>
      <w:r w:rsidR="00343DBB" w:rsidRPr="00343DBB">
        <w:rPr>
          <w:color w:val="000000" w:themeColor="text1"/>
          <w:lang w:val="en-AU"/>
        </w:rPr>
        <w:t xml:space="preserve">, </w:t>
      </w:r>
      <w:proofErr w:type="spellStart"/>
      <w:r w:rsidR="00343DBB" w:rsidRPr="00343DBB">
        <w:rPr>
          <w:color w:val="000000" w:themeColor="text1"/>
          <w:lang w:val="en-AU"/>
        </w:rPr>
        <w:t>Cybersecurity</w:t>
      </w:r>
      <w:proofErr w:type="spellEnd"/>
      <w:r w:rsidR="00343DBB" w:rsidRPr="00343DBB">
        <w:rPr>
          <w:color w:val="000000" w:themeColor="text1"/>
          <w:lang w:val="en-AU"/>
        </w:rPr>
        <w:t xml:space="preserve"> and </w:t>
      </w:r>
      <w:r w:rsidR="00CE5A6C">
        <w:rPr>
          <w:color w:val="000000" w:themeColor="text1"/>
          <w:lang w:val="en-AU"/>
        </w:rPr>
        <w:tab/>
        <w:t xml:space="preserve">Health </w:t>
      </w:r>
      <w:r w:rsidR="00343DBB" w:rsidRPr="00343DBB">
        <w:rPr>
          <w:color w:val="000000" w:themeColor="text1"/>
          <w:lang w:val="en-AU"/>
        </w:rPr>
        <w:t xml:space="preserve">Information Technology: A Time to Act. </w:t>
      </w:r>
      <w:proofErr w:type="gramStart"/>
      <w:r w:rsidR="00343DBB" w:rsidRPr="00343DBB">
        <w:rPr>
          <w:color w:val="000000" w:themeColor="text1"/>
          <w:lang w:val="en-AU"/>
        </w:rPr>
        <w:t>(Journal of medical systems.)</w:t>
      </w:r>
      <w:proofErr w:type="gramEnd"/>
    </w:p>
    <w:p w:rsidR="006A3E05" w:rsidRPr="00FB43C6" w:rsidRDefault="006A3E05" w:rsidP="006A3E05">
      <w:pPr>
        <w:pStyle w:val="NoSpacing"/>
        <w:spacing w:line="480" w:lineRule="auto"/>
        <w:rPr>
          <w:rFonts w:eastAsia="Arial Unicode MS"/>
          <w:color w:val="000000"/>
          <w:shd w:val="clear" w:color="auto" w:fill="FFFFFF"/>
          <w:lang w:val="en-US"/>
        </w:rPr>
      </w:pPr>
      <w:r w:rsidRPr="00FB43C6">
        <w:rPr>
          <w:rFonts w:eastAsia="Arial Unicode MS"/>
          <w:color w:val="000000"/>
          <w:shd w:val="clear" w:color="auto" w:fill="FFFFFF"/>
        </w:rPr>
        <w:t>Maglaras, L., &amp; In Kantzavelou, I. (2022). </w:t>
      </w:r>
      <w:r w:rsidRPr="00FB43C6">
        <w:rPr>
          <w:rFonts w:eastAsia="Arial Unicode MS"/>
          <w:i/>
          <w:iCs/>
          <w:color w:val="000000"/>
          <w:shd w:val="clear" w:color="auto" w:fill="FFFFFF"/>
        </w:rPr>
        <w:t>Cybersecurity issues in emerging technologies</w:t>
      </w:r>
      <w:r w:rsidRPr="00FB43C6">
        <w:rPr>
          <w:rFonts w:eastAsia="Arial Unicode MS"/>
          <w:color w:val="000000"/>
          <w:shd w:val="clear" w:color="auto" w:fill="FFFFFF"/>
        </w:rPr>
        <w:t>.</w:t>
      </w:r>
    </w:p>
    <w:p w:rsidR="002D4147" w:rsidRDefault="002D4147" w:rsidP="002D4147">
      <w:pPr>
        <w:pStyle w:val="Heading3"/>
        <w:spacing w:before="0" w:beforeAutospacing="0" w:after="0" w:afterAutospacing="0" w:line="480" w:lineRule="auto"/>
        <w:rPr>
          <w:b w:val="0"/>
          <w:sz w:val="24"/>
          <w:szCs w:val="24"/>
        </w:rPr>
      </w:pPr>
      <w:proofErr w:type="spellStart"/>
      <w:r w:rsidRPr="002D4147">
        <w:rPr>
          <w:b w:val="0"/>
          <w:sz w:val="24"/>
          <w:szCs w:val="24"/>
        </w:rPr>
        <w:t>Parisi</w:t>
      </w:r>
      <w:proofErr w:type="spellEnd"/>
      <w:r w:rsidRPr="002D4147">
        <w:rPr>
          <w:b w:val="0"/>
          <w:sz w:val="24"/>
          <w:szCs w:val="24"/>
        </w:rPr>
        <w:t xml:space="preserve">, A. (2019). </w:t>
      </w:r>
      <w:r w:rsidRPr="002D4147">
        <w:rPr>
          <w:b w:val="0"/>
          <w:i/>
          <w:iCs/>
          <w:sz w:val="24"/>
          <w:szCs w:val="24"/>
        </w:rPr>
        <w:t xml:space="preserve">Hands-on artificial intelligence for </w:t>
      </w:r>
      <w:proofErr w:type="spellStart"/>
      <w:r w:rsidRPr="002D4147">
        <w:rPr>
          <w:b w:val="0"/>
          <w:i/>
          <w:iCs/>
          <w:sz w:val="24"/>
          <w:szCs w:val="24"/>
        </w:rPr>
        <w:t>cybersecurity</w:t>
      </w:r>
      <w:proofErr w:type="spellEnd"/>
      <w:r w:rsidRPr="002D4147">
        <w:rPr>
          <w:b w:val="0"/>
          <w:i/>
          <w:iCs/>
          <w:sz w:val="24"/>
          <w:szCs w:val="24"/>
        </w:rPr>
        <w:t xml:space="preserve">: Implement smart AI systems </w:t>
      </w:r>
      <w:r w:rsidRPr="002D4147">
        <w:rPr>
          <w:b w:val="0"/>
          <w:i/>
          <w:iCs/>
          <w:sz w:val="24"/>
          <w:szCs w:val="24"/>
        </w:rPr>
        <w:tab/>
        <w:t xml:space="preserve">for preventing </w:t>
      </w:r>
      <w:proofErr w:type="spellStart"/>
      <w:r w:rsidRPr="002D4147">
        <w:rPr>
          <w:b w:val="0"/>
          <w:i/>
          <w:iCs/>
          <w:sz w:val="24"/>
          <w:szCs w:val="24"/>
        </w:rPr>
        <w:t>cyber attacks</w:t>
      </w:r>
      <w:proofErr w:type="spellEnd"/>
      <w:r w:rsidRPr="002D4147">
        <w:rPr>
          <w:b w:val="0"/>
          <w:i/>
          <w:iCs/>
          <w:sz w:val="24"/>
          <w:szCs w:val="24"/>
        </w:rPr>
        <w:t xml:space="preserve"> and detecting threats and network anomalies</w:t>
      </w:r>
      <w:r w:rsidRPr="002D4147">
        <w:rPr>
          <w:b w:val="0"/>
          <w:sz w:val="24"/>
          <w:szCs w:val="24"/>
        </w:rPr>
        <w:t>.</w:t>
      </w:r>
    </w:p>
    <w:p w:rsidR="004B4E5C" w:rsidRDefault="004B4E5C" w:rsidP="002D4147">
      <w:pPr>
        <w:pStyle w:val="Heading3"/>
        <w:spacing w:before="0" w:beforeAutospacing="0" w:after="0" w:afterAutospacing="0" w:line="480" w:lineRule="auto"/>
        <w:rPr>
          <w:b w:val="0"/>
          <w:sz w:val="24"/>
          <w:szCs w:val="24"/>
        </w:rPr>
      </w:pPr>
      <w:proofErr w:type="spellStart"/>
      <w:proofErr w:type="gramStart"/>
      <w:r>
        <w:rPr>
          <w:b w:val="0"/>
          <w:sz w:val="24"/>
          <w:szCs w:val="24"/>
        </w:rPr>
        <w:t>Sha</w:t>
      </w:r>
      <w:proofErr w:type="spellEnd"/>
      <w:r>
        <w:rPr>
          <w:b w:val="0"/>
          <w:sz w:val="24"/>
          <w:szCs w:val="24"/>
        </w:rPr>
        <w:t xml:space="preserve">, K., </w:t>
      </w:r>
      <w:proofErr w:type="spellStart"/>
      <w:r>
        <w:rPr>
          <w:b w:val="0"/>
          <w:sz w:val="24"/>
          <w:szCs w:val="24"/>
        </w:rPr>
        <w:t>Striegel</w:t>
      </w:r>
      <w:proofErr w:type="spellEnd"/>
      <w:r>
        <w:rPr>
          <w:b w:val="0"/>
          <w:sz w:val="24"/>
          <w:szCs w:val="24"/>
        </w:rPr>
        <w:t xml:space="preserve">, A., &amp; </w:t>
      </w:r>
      <w:r w:rsidRPr="004B4E5C">
        <w:rPr>
          <w:b w:val="0"/>
          <w:sz w:val="24"/>
          <w:szCs w:val="24"/>
        </w:rPr>
        <w:t>Song, M. (2017).</w:t>
      </w:r>
      <w:proofErr w:type="gramEnd"/>
      <w:r w:rsidRPr="004B4E5C">
        <w:rPr>
          <w:b w:val="0"/>
          <w:sz w:val="24"/>
          <w:szCs w:val="24"/>
        </w:rPr>
        <w:t xml:space="preserve"> </w:t>
      </w:r>
      <w:proofErr w:type="gramStart"/>
      <w:r w:rsidRPr="004B4E5C">
        <w:rPr>
          <w:b w:val="0"/>
          <w:i/>
          <w:iCs/>
          <w:sz w:val="24"/>
          <w:szCs w:val="24"/>
        </w:rPr>
        <w:t xml:space="preserve">Security, privacy and reliability in computer </w:t>
      </w:r>
      <w:r>
        <w:rPr>
          <w:b w:val="0"/>
          <w:i/>
          <w:iCs/>
          <w:sz w:val="24"/>
          <w:szCs w:val="24"/>
        </w:rPr>
        <w:tab/>
      </w:r>
      <w:r w:rsidRPr="004B4E5C">
        <w:rPr>
          <w:b w:val="0"/>
          <w:i/>
          <w:iCs/>
          <w:sz w:val="24"/>
          <w:szCs w:val="24"/>
        </w:rPr>
        <w:t>communications and networks</w:t>
      </w:r>
      <w:r w:rsidRPr="004B4E5C">
        <w:rPr>
          <w:b w:val="0"/>
          <w:sz w:val="24"/>
          <w:szCs w:val="24"/>
        </w:rPr>
        <w:t>.</w:t>
      </w:r>
      <w:proofErr w:type="gramEnd"/>
    </w:p>
    <w:p w:rsidR="00BF4A4A" w:rsidRPr="00BF4A4A" w:rsidRDefault="00BF4A4A" w:rsidP="002D4147">
      <w:pPr>
        <w:pStyle w:val="Heading3"/>
        <w:spacing w:before="0" w:beforeAutospacing="0" w:after="0" w:afterAutospacing="0" w:line="480" w:lineRule="auto"/>
        <w:rPr>
          <w:b w:val="0"/>
          <w:sz w:val="24"/>
          <w:szCs w:val="24"/>
        </w:rPr>
      </w:pPr>
      <w:r w:rsidRPr="00BF4A4A">
        <w:rPr>
          <w:b w:val="0"/>
          <w:sz w:val="24"/>
          <w:szCs w:val="24"/>
        </w:rPr>
        <w:t xml:space="preserve">Salomon, D. (2010). </w:t>
      </w:r>
      <w:proofErr w:type="gramStart"/>
      <w:r w:rsidRPr="00BF4A4A">
        <w:rPr>
          <w:b w:val="0"/>
          <w:i/>
          <w:iCs/>
          <w:sz w:val="24"/>
          <w:szCs w:val="24"/>
        </w:rPr>
        <w:t>Elements of computer security</w:t>
      </w:r>
      <w:r w:rsidRPr="00BF4A4A">
        <w:rPr>
          <w:b w:val="0"/>
          <w:sz w:val="24"/>
          <w:szCs w:val="24"/>
        </w:rPr>
        <w:t>.</w:t>
      </w:r>
      <w:proofErr w:type="gramEnd"/>
      <w:r w:rsidRPr="00BF4A4A">
        <w:rPr>
          <w:b w:val="0"/>
          <w:sz w:val="24"/>
          <w:szCs w:val="24"/>
        </w:rPr>
        <w:t xml:space="preserve"> New York: Springer.</w:t>
      </w:r>
    </w:p>
    <w:p w:rsidR="00CE5A6C" w:rsidRPr="00AC4537" w:rsidRDefault="00CE5A6C" w:rsidP="00CE5A6C">
      <w:pPr>
        <w:pStyle w:val="NoSpacing"/>
        <w:spacing w:line="480" w:lineRule="auto"/>
        <w:rPr>
          <w:rFonts w:eastAsia="Arial Unicode MS"/>
          <w:color w:val="000000"/>
          <w:shd w:val="clear" w:color="auto" w:fill="FFFFFF"/>
          <w:lang w:val="en-US"/>
        </w:rPr>
      </w:pPr>
      <w:r w:rsidRPr="00FB43C6">
        <w:rPr>
          <w:rFonts w:eastAsia="Arial Unicode MS"/>
          <w:color w:val="000000"/>
          <w:shd w:val="clear" w:color="auto" w:fill="FFFFFF"/>
        </w:rPr>
        <w:t>Wilson, D. (2021). </w:t>
      </w:r>
      <w:r w:rsidRPr="00FB43C6">
        <w:rPr>
          <w:rFonts w:eastAsia="Arial Unicode MS"/>
          <w:i/>
          <w:iCs/>
          <w:color w:val="000000"/>
          <w:shd w:val="clear" w:color="auto" w:fill="FFFFFF"/>
        </w:rPr>
        <w:t>Cybersecurity</w:t>
      </w:r>
      <w:r w:rsidRPr="00AC4537">
        <w:rPr>
          <w:rFonts w:eastAsia="Arial Unicode MS"/>
          <w:color w:val="000000"/>
          <w:shd w:val="clear" w:color="auto" w:fill="FFFFFF"/>
        </w:rPr>
        <w:t>.</w:t>
      </w:r>
    </w:p>
    <w:p w:rsidR="002D4147" w:rsidRDefault="002D4147" w:rsidP="002D4147">
      <w:pPr>
        <w:pStyle w:val="Heading3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  <w:bookmarkStart w:id="1" w:name="_y3oi38ahratl" w:colFirst="0" w:colLast="0"/>
      <w:bookmarkEnd w:id="1"/>
      <w:r w:rsidRPr="002D4147">
        <w:rPr>
          <w:b w:val="0"/>
          <w:sz w:val="24"/>
          <w:szCs w:val="24"/>
        </w:rPr>
        <w:t xml:space="preserve">Xiao, P. (2019). </w:t>
      </w:r>
      <w:proofErr w:type="gramStart"/>
      <w:r w:rsidRPr="002D4147">
        <w:rPr>
          <w:b w:val="0"/>
          <w:i/>
          <w:iCs/>
          <w:sz w:val="24"/>
          <w:szCs w:val="24"/>
        </w:rPr>
        <w:t xml:space="preserve">Practical Java programming for </w:t>
      </w:r>
      <w:proofErr w:type="spellStart"/>
      <w:r w:rsidRPr="002D4147">
        <w:rPr>
          <w:b w:val="0"/>
          <w:i/>
          <w:iCs/>
          <w:sz w:val="24"/>
          <w:szCs w:val="24"/>
        </w:rPr>
        <w:t>IoT</w:t>
      </w:r>
      <w:proofErr w:type="spellEnd"/>
      <w:r w:rsidRPr="002D4147">
        <w:rPr>
          <w:b w:val="0"/>
          <w:i/>
          <w:iCs/>
          <w:sz w:val="24"/>
          <w:szCs w:val="24"/>
        </w:rPr>
        <w:t xml:space="preserve">, AI, and </w:t>
      </w:r>
      <w:proofErr w:type="spellStart"/>
      <w:r w:rsidRPr="002D4147">
        <w:rPr>
          <w:b w:val="0"/>
          <w:i/>
          <w:iCs/>
          <w:sz w:val="24"/>
          <w:szCs w:val="24"/>
        </w:rPr>
        <w:t>Blockchain</w:t>
      </w:r>
      <w:proofErr w:type="spellEnd"/>
      <w:r w:rsidRPr="002D4147">
        <w:rPr>
          <w:b w:val="0"/>
          <w:sz w:val="24"/>
          <w:szCs w:val="24"/>
        </w:rPr>
        <w:t>.</w:t>
      </w:r>
      <w:proofErr w:type="gramEnd"/>
    </w:p>
    <w:p w:rsidR="00CE5A6C" w:rsidRPr="002D4147" w:rsidRDefault="00CE5A6C" w:rsidP="002D4147">
      <w:pPr>
        <w:pStyle w:val="Heading3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</w:p>
    <w:p w:rsidR="002D4147" w:rsidRPr="002D4147" w:rsidRDefault="002D4147" w:rsidP="002D4147">
      <w:pPr>
        <w:rPr>
          <w:rFonts w:ascii="Times New Roman" w:hAnsi="Times New Roman" w:cs="Times New Roman"/>
        </w:rPr>
      </w:pPr>
    </w:p>
    <w:p w:rsidR="00790AC8" w:rsidRPr="002D4147" w:rsidRDefault="00790AC8" w:rsidP="005D5F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</w:p>
    <w:sectPr w:rsidR="00790AC8" w:rsidRPr="002D4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EF7"/>
    <w:multiLevelType w:val="hybridMultilevel"/>
    <w:tmpl w:val="3ED8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4C60"/>
    <w:multiLevelType w:val="multilevel"/>
    <w:tmpl w:val="A83C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9278D"/>
    <w:multiLevelType w:val="multilevel"/>
    <w:tmpl w:val="0E5E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0767B"/>
    <w:multiLevelType w:val="multilevel"/>
    <w:tmpl w:val="6092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0624AA"/>
    <w:multiLevelType w:val="hybridMultilevel"/>
    <w:tmpl w:val="D4007C36"/>
    <w:lvl w:ilvl="0" w:tplc="A0A2F1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C339E"/>
    <w:multiLevelType w:val="multilevel"/>
    <w:tmpl w:val="E836E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C56082"/>
    <w:multiLevelType w:val="multilevel"/>
    <w:tmpl w:val="5C3E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8B7CFF"/>
    <w:multiLevelType w:val="multilevel"/>
    <w:tmpl w:val="2134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AB3ECC"/>
    <w:multiLevelType w:val="multilevel"/>
    <w:tmpl w:val="994E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D77E73"/>
    <w:multiLevelType w:val="multilevel"/>
    <w:tmpl w:val="87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F17138"/>
    <w:multiLevelType w:val="multilevel"/>
    <w:tmpl w:val="A108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80"/>
    <w:rsid w:val="00086451"/>
    <w:rsid w:val="000D184C"/>
    <w:rsid w:val="000E5611"/>
    <w:rsid w:val="0018588C"/>
    <w:rsid w:val="001C39C3"/>
    <w:rsid w:val="0027108E"/>
    <w:rsid w:val="002901FD"/>
    <w:rsid w:val="002D1030"/>
    <w:rsid w:val="002D4147"/>
    <w:rsid w:val="00314BEF"/>
    <w:rsid w:val="00333D23"/>
    <w:rsid w:val="00343DBB"/>
    <w:rsid w:val="003455AB"/>
    <w:rsid w:val="00352C54"/>
    <w:rsid w:val="00384BEB"/>
    <w:rsid w:val="003A5980"/>
    <w:rsid w:val="003D6F1E"/>
    <w:rsid w:val="003F4C91"/>
    <w:rsid w:val="004B4E5C"/>
    <w:rsid w:val="004E1DB9"/>
    <w:rsid w:val="00572D92"/>
    <w:rsid w:val="005C0202"/>
    <w:rsid w:val="005D5F45"/>
    <w:rsid w:val="005E0B45"/>
    <w:rsid w:val="005E10EC"/>
    <w:rsid w:val="006053AC"/>
    <w:rsid w:val="00664481"/>
    <w:rsid w:val="006A3E05"/>
    <w:rsid w:val="00790AC8"/>
    <w:rsid w:val="007C6056"/>
    <w:rsid w:val="008151EA"/>
    <w:rsid w:val="0084314B"/>
    <w:rsid w:val="008C4A28"/>
    <w:rsid w:val="009472B8"/>
    <w:rsid w:val="009B1881"/>
    <w:rsid w:val="00AA2FA3"/>
    <w:rsid w:val="00BC059A"/>
    <w:rsid w:val="00BC78B2"/>
    <w:rsid w:val="00BE3D8B"/>
    <w:rsid w:val="00BF4A4A"/>
    <w:rsid w:val="00C23781"/>
    <w:rsid w:val="00C81D6F"/>
    <w:rsid w:val="00CE5A6C"/>
    <w:rsid w:val="00E018E5"/>
    <w:rsid w:val="00E12EEA"/>
    <w:rsid w:val="00E27E5F"/>
    <w:rsid w:val="00E54ACE"/>
    <w:rsid w:val="00EC13EB"/>
    <w:rsid w:val="00F43C8B"/>
    <w:rsid w:val="00F71320"/>
    <w:rsid w:val="00FD3B55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980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E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D414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8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41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84B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84BEB"/>
    <w:rPr>
      <w:color w:val="0000FF"/>
      <w:u w:val="single"/>
    </w:rPr>
  </w:style>
  <w:style w:type="paragraph" w:styleId="NoSpacing">
    <w:name w:val="No Spacing"/>
    <w:uiPriority w:val="1"/>
    <w:qFormat/>
    <w:rsid w:val="006A3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E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E12EEA"/>
    <w:rPr>
      <w:b/>
      <w:bCs/>
    </w:rPr>
  </w:style>
  <w:style w:type="paragraph" w:customStyle="1" w:styleId="postauthorname">
    <w:name w:val="post__author_name"/>
    <w:basedOn w:val="Normal"/>
    <w:rsid w:val="00E12E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old">
    <w:name w:val="bold"/>
    <w:basedOn w:val="DefaultParagraphFont"/>
    <w:rsid w:val="00E12EEA"/>
  </w:style>
  <w:style w:type="paragraph" w:customStyle="1" w:styleId="authorbio">
    <w:name w:val="author__bio"/>
    <w:basedOn w:val="Normal"/>
    <w:rsid w:val="00E12E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ostrelated-title">
    <w:name w:val="post__related-title"/>
    <w:basedOn w:val="Normal"/>
    <w:rsid w:val="00E12E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ostsitem-category">
    <w:name w:val="posts__item-category"/>
    <w:basedOn w:val="Normal"/>
    <w:rsid w:val="00E12E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atfish-bannerwrappertext">
    <w:name w:val="catfish-banner__wrapper_text"/>
    <w:basedOn w:val="Normal"/>
    <w:rsid w:val="00E12E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980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E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D414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8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41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84B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84BEB"/>
    <w:rPr>
      <w:color w:val="0000FF"/>
      <w:u w:val="single"/>
    </w:rPr>
  </w:style>
  <w:style w:type="paragraph" w:styleId="NoSpacing">
    <w:name w:val="No Spacing"/>
    <w:uiPriority w:val="1"/>
    <w:qFormat/>
    <w:rsid w:val="006A3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E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E12EEA"/>
    <w:rPr>
      <w:b/>
      <w:bCs/>
    </w:rPr>
  </w:style>
  <w:style w:type="paragraph" w:customStyle="1" w:styleId="postauthorname">
    <w:name w:val="post__author_name"/>
    <w:basedOn w:val="Normal"/>
    <w:rsid w:val="00E12E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old">
    <w:name w:val="bold"/>
    <w:basedOn w:val="DefaultParagraphFont"/>
    <w:rsid w:val="00E12EEA"/>
  </w:style>
  <w:style w:type="paragraph" w:customStyle="1" w:styleId="authorbio">
    <w:name w:val="author__bio"/>
    <w:basedOn w:val="Normal"/>
    <w:rsid w:val="00E12E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ostrelated-title">
    <w:name w:val="post__related-title"/>
    <w:basedOn w:val="Normal"/>
    <w:rsid w:val="00E12E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ostsitem-category">
    <w:name w:val="posts__item-category"/>
    <w:basedOn w:val="Normal"/>
    <w:rsid w:val="00E12E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atfish-bannerwrappertext">
    <w:name w:val="catfish-banner__wrapper_text"/>
    <w:basedOn w:val="Normal"/>
    <w:rsid w:val="00E12E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5927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6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64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9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Brown</dc:creator>
  <cp:lastModifiedBy>ADWIN</cp:lastModifiedBy>
  <cp:revision>30</cp:revision>
  <dcterms:created xsi:type="dcterms:W3CDTF">2022-02-22T19:14:00Z</dcterms:created>
  <dcterms:modified xsi:type="dcterms:W3CDTF">2022-02-24T07:19:00Z</dcterms:modified>
</cp:coreProperties>
</file>